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3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right"/>
        <w:textAlignment w:val="auto"/>
        <w:outlineLvl w:val="9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3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tabs>
          <w:tab w:val="left" w:pos="3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tabs>
          <w:tab w:val="left" w:pos="3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tabs>
          <w:tab w:val="left" w:pos="3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tabs>
          <w:tab w:val="left" w:pos="3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tabs>
          <w:tab w:val="left" w:pos="3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/>
          <w:bCs/>
          <w:color w:val="auto"/>
          <w:u w:val="singl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右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政请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〔20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〕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小标宋_GBK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关于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呈批《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右所镇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脱贫攻坚2020年贫困人口产业扶持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——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标准化厂房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室外附属工程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建设项目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实施方案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》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的请示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澄江市人民政府：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右所镇共有建档立卡户209户636人。2020年是脱贫攻坚的收官之年，为进一步扶持贫困户发展产业，巩固脱贫攻坚成效，2020年，右所镇在吉花社区实施资产收益产业扶持项目1个，新建标准化厂房1座，但由于附属工程实施配套建设不到位，制约了项目扶贫效益的发挥。为完善标准化厂房附属工程建设，使资产收益产业扶持项目效益最大化，右所镇编制了《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右所镇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脱贫攻坚2020年贫困人口产业扶持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——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标准化厂房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室外附属工程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建设项目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实施方案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》，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基本内容如下：</w:t>
      </w:r>
    </w:p>
    <w:p>
      <w:pPr>
        <w:pStyle w:val="3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9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项目名称：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右所镇脱贫攻坚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2020年贫困人口产业扶持—标准化厂房室外附属工程建设项目</w:t>
      </w:r>
    </w:p>
    <w:p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9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二、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项目承担单位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右所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镇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三、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项目建设地点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澄江市右所镇吉花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社区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吉里村小组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四、建设内容及规模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建设标准化厂房室外附属工程1件，硬化场地2115.72㎡；场地回填约2760.00m³；清运建筑垃圾约1500.00m³；场地内绿化地被植物种植412.00㎡；场地内种植红叶石楠球52株；花台砌筑155.00m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场地周边围栏安装110.00m；场地内排水沟浇筑128.00m；太阳能路灯5盏；入口大门建设1座。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五、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投资预算及资金筹措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标准化厂房室外附属工程建设预算总投资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89.44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万元，其中争取财政扶贫专项资金40万元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，剩余不足部分通过其它途径筹款解决。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 w:right="0" w:rightChars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六、建设周期</w:t>
      </w:r>
    </w:p>
    <w:p>
      <w:pPr>
        <w:keepNext w:val="0"/>
        <w:keepLines w:val="0"/>
        <w:pageBreakBefore w:val="0"/>
        <w:widowControl w:val="0"/>
        <w:tabs>
          <w:tab w:val="left" w:pos="98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项目建设工期为2个月，即：2020年8月—2020年9月</w:t>
      </w:r>
    </w:p>
    <w:p>
      <w:pPr>
        <w:keepNext w:val="0"/>
        <w:keepLines w:val="0"/>
        <w:pageBreakBefore w:val="0"/>
        <w:widowControl w:val="0"/>
        <w:tabs>
          <w:tab w:val="left" w:pos="98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《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右所镇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脱贫攻坚2020年贫困人口产业扶持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——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标准化厂房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室外附属工程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建设项目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实施方案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》已通过了市扶贫办组织的论证审核并根据专家意见进行了修改完善，现报请市人民政府批复实施。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《方案》获批后，右所镇人民政府将在上级有关部门指导和帮助下，确保项目顺利实施，巩固好脱贫成效。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当否，请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批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示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/>
        <w:jc w:val="right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/>
        <w:jc w:val="right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澄江市右所镇人民政府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2020年7月27日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</w:p>
    <w:p>
      <w:pPr>
        <w:pStyle w:val="3"/>
        <w:jc w:val="right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ind w:left="0" w:leftChars="0" w:firstLine="0" w:firstLineChars="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（此页无正文）</w:t>
      </w: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ind w:left="0" w:leftChars="0" w:firstLine="0" w:firstLineChars="0"/>
        <w:rPr>
          <w:rFonts w:hint="default" w:ascii="Times New Roman" w:hAnsi="Times New Roman" w:cs="Times New Roman"/>
        </w:rPr>
      </w:pPr>
    </w:p>
    <w:p>
      <w:pPr>
        <w:pStyle w:val="13"/>
        <w:jc w:val="both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/>
        </w:rPr>
        <w:t xml:space="preserve">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629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sz w:val="28"/>
          <w:szCs w:val="28"/>
          <w:u w:val="singl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右所镇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eastAsia="zh-CN"/>
        </w:rPr>
        <w:t>综合管理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 xml:space="preserve">办公室          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/>
        </w:rPr>
        <w:t xml:space="preserve">   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/>
        </w:rPr>
        <w:t xml:space="preserve">    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 xml:space="preserve"> 20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年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月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z w:val="28"/>
          <w:szCs w:val="28"/>
          <w:u w:val="singl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 xml:space="preserve">日印发           </w:t>
      </w:r>
    </w:p>
    <w:p>
      <w:pPr>
        <w:keepNext w:val="0"/>
        <w:keepLines w:val="0"/>
        <w:pageBreakBefore w:val="0"/>
        <w:widowControl w:val="0"/>
        <w:tabs>
          <w:tab w:val="left" w:pos="629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 xml:space="preserve">                                                 （共印3份）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eastAsia="宋体"/>
                    <w:sz w:val="1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2161FA"/>
    <w:multiLevelType w:val="singleLevel"/>
    <w:tmpl w:val="5F2161FA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64737F"/>
    <w:rsid w:val="0202179F"/>
    <w:rsid w:val="04A37334"/>
    <w:rsid w:val="079764F5"/>
    <w:rsid w:val="0D5D1834"/>
    <w:rsid w:val="0E2A7EE5"/>
    <w:rsid w:val="0FF65184"/>
    <w:rsid w:val="10E4721B"/>
    <w:rsid w:val="11A00540"/>
    <w:rsid w:val="142F26F5"/>
    <w:rsid w:val="14DF4CF7"/>
    <w:rsid w:val="194127A6"/>
    <w:rsid w:val="1A242CA1"/>
    <w:rsid w:val="1B743E1B"/>
    <w:rsid w:val="1B7463DA"/>
    <w:rsid w:val="1D264508"/>
    <w:rsid w:val="1F377D80"/>
    <w:rsid w:val="1F6A799A"/>
    <w:rsid w:val="21134B1B"/>
    <w:rsid w:val="23A34CF9"/>
    <w:rsid w:val="26244096"/>
    <w:rsid w:val="2C01198A"/>
    <w:rsid w:val="2D991F3D"/>
    <w:rsid w:val="31B0324F"/>
    <w:rsid w:val="330163C4"/>
    <w:rsid w:val="352F6D42"/>
    <w:rsid w:val="37183561"/>
    <w:rsid w:val="39030A55"/>
    <w:rsid w:val="3A936520"/>
    <w:rsid w:val="3C843EB7"/>
    <w:rsid w:val="3D0A09B0"/>
    <w:rsid w:val="3E3F0802"/>
    <w:rsid w:val="3EF00403"/>
    <w:rsid w:val="3EF960E8"/>
    <w:rsid w:val="40274941"/>
    <w:rsid w:val="45422447"/>
    <w:rsid w:val="48237C61"/>
    <w:rsid w:val="49934162"/>
    <w:rsid w:val="4A120BAF"/>
    <w:rsid w:val="4B871D1F"/>
    <w:rsid w:val="4EDD289B"/>
    <w:rsid w:val="4F3B78F7"/>
    <w:rsid w:val="4F9C67A5"/>
    <w:rsid w:val="50340408"/>
    <w:rsid w:val="513A2386"/>
    <w:rsid w:val="518D189E"/>
    <w:rsid w:val="52467035"/>
    <w:rsid w:val="52E67294"/>
    <w:rsid w:val="54783756"/>
    <w:rsid w:val="554F2988"/>
    <w:rsid w:val="55C00A20"/>
    <w:rsid w:val="56A93020"/>
    <w:rsid w:val="5D86419F"/>
    <w:rsid w:val="64AA3179"/>
    <w:rsid w:val="67C52A95"/>
    <w:rsid w:val="6BCA582A"/>
    <w:rsid w:val="6BDC3681"/>
    <w:rsid w:val="6FC0676B"/>
    <w:rsid w:val="712B77D4"/>
    <w:rsid w:val="71536C45"/>
    <w:rsid w:val="72C40B5B"/>
    <w:rsid w:val="75010B97"/>
    <w:rsid w:val="75721D84"/>
    <w:rsid w:val="79A51C7D"/>
    <w:rsid w:val="7CAB6F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5" w:lineRule="auto"/>
      <w:outlineLvl w:val="2"/>
    </w:pPr>
    <w:rPr>
      <w:b/>
      <w:bCs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1"/>
    <w:qFormat/>
    <w:uiPriority w:val="99"/>
    <w:pPr>
      <w:spacing w:after="120"/>
      <w:ind w:left="420" w:leftChars="200" w:firstLine="420" w:firstLineChars="200"/>
    </w:pPr>
    <w:rPr>
      <w:kern w:val="0"/>
      <w:sz w:val="28"/>
    </w:rPr>
  </w:style>
  <w:style w:type="paragraph" w:styleId="4">
    <w:name w:val="Normal Indent"/>
    <w:basedOn w:val="1"/>
    <w:next w:val="1"/>
    <w:unhideWhenUsed/>
    <w:uiPriority w:val="99"/>
    <w:pPr>
      <w:snapToGrid w:val="0"/>
      <w:spacing w:line="300" w:lineRule="auto"/>
      <w:ind w:firstLine="556"/>
    </w:pPr>
    <w:rPr>
      <w:rFonts w:ascii="仿宋_GB2312" w:eastAsia="仿宋_GB2312"/>
      <w:kern w:val="0"/>
      <w:szCs w:val="20"/>
    </w:r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ody Text Indent 2"/>
    <w:basedOn w:val="1"/>
    <w:unhideWhenUsed/>
    <w:uiPriority w:val="99"/>
    <w:pPr>
      <w:spacing w:line="560" w:lineRule="exact"/>
      <w:ind w:firstLine="630" w:firstLineChars="200"/>
    </w:pPr>
    <w:rPr>
      <w:b/>
      <w:bCs/>
      <w:sz w:val="32"/>
      <w:szCs w:val="24"/>
    </w:rPr>
  </w:style>
  <w:style w:type="paragraph" w:styleId="7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Body Text First Indent"/>
    <w:basedOn w:val="5"/>
    <w:qFormat/>
    <w:uiPriority w:val="0"/>
    <w:pPr>
      <w:ind w:firstLine="420" w:firstLineChars="100"/>
    </w:pPr>
  </w:style>
  <w:style w:type="paragraph" w:customStyle="1" w:styleId="13">
    <w:name w:val="标题 Char Char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customStyle="1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NormalCharacter"/>
    <w:semiHidden/>
    <w:qFormat/>
    <w:uiPriority w:val="0"/>
    <w:rPr>
      <w:rFonts w:ascii="Times New Roman" w:hAnsi="Times New Roman" w:eastAsia="宋体" w:cs="Times New Roman"/>
      <w:kern w:val="2"/>
      <w:sz w:val="21"/>
      <w:szCs w:val="22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玉溪市澄江县党政机关单位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2020-11-17T07:24:00Z</dcterms:created>
  <dc:creator>路人</dc:creator>
  <cp:lastModifiedBy>路人</cp:lastModifiedBy>
  <dcterms:modified xsi:type="dcterms:W3CDTF">2020-11-17T07:27:58Z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