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autoSpaceDE/>
        <w:autoSpaceDN w:val="0"/>
        <w:ind w:left="-599" w:leftChars="-294" w:firstLine="258" w:firstLineChars="82"/>
        <w:jc w:val="both"/>
        <w:textAlignment w:val="center"/>
        <w:rPr>
          <w:rFonts w:hint="default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  <w:bookmarkStart w:id="0" w:name="fldWJNR2"/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1</w:t>
      </w:r>
    </w:p>
    <w:p>
      <w:pPr>
        <w:kinsoku/>
        <w:overflowPunct w:val="0"/>
        <w:autoSpaceDE/>
        <w:autoSpaceDN w:val="0"/>
        <w:ind w:left="-599" w:leftChars="-294" w:firstLine="356" w:firstLineChars="82"/>
        <w:jc w:val="center"/>
        <w:textAlignment w:val="center"/>
        <w:rPr>
          <w:rFonts w:hint="eastAsia" w:ascii="宋体" w:hAnsi="宋体"/>
          <w:b/>
          <w:i w:val="0"/>
          <w:snapToGrid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u w:val="none"/>
          <w:lang w:val="en-US" w:eastAsia="zh-CN"/>
        </w:rPr>
        <w:t>全国计量标准现场监督检查表</w:t>
      </w:r>
    </w:p>
    <w:p>
      <w:pPr>
        <w:kinsoku/>
        <w:overflowPunct w:val="0"/>
        <w:autoSpaceDE/>
        <w:autoSpaceDN w:val="0"/>
        <w:ind w:left="5" w:leftChars="-170" w:hanging="351" w:hangingChars="15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  <w:t>检查人员：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val="en-US" w:eastAsia="zh-CN"/>
        </w:rPr>
        <w:t xml:space="preserve">                                             检查日期：   年  月  日</w:t>
      </w:r>
    </w:p>
    <w:tbl>
      <w:tblPr>
        <w:tblStyle w:val="4"/>
        <w:tblW w:w="10169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87"/>
        <w:gridCol w:w="2077"/>
        <w:gridCol w:w="920"/>
        <w:gridCol w:w="580"/>
        <w:gridCol w:w="982"/>
        <w:gridCol w:w="817"/>
        <w:gridCol w:w="12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建标单位名称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计量标准装置名称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保存地点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计量标准考核证书编号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384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被检查计量标准装置：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□有  □无 □其他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实际存放地点与考核证书上保存地点信息：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□一致  □不一致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464" w:type="dxa"/>
            <w:gridSpan w:val="2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存放地点信息不一致时，是否按照要求办理手续</w:t>
            </w:r>
          </w:p>
        </w:tc>
        <w:tc>
          <w:tcPr>
            <w:tcW w:w="6705" w:type="dxa"/>
            <w:gridSpan w:val="6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1.填写《计量标准环境条件及设施发生重大变化自查表》：□是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464" w:type="dxa"/>
            <w:gridSpan w:val="2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</w:pPr>
          </w:p>
        </w:tc>
        <w:tc>
          <w:tcPr>
            <w:tcW w:w="6705" w:type="dxa"/>
            <w:gridSpan w:val="6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 xml:space="preserve">2.是否向有关市场监管部门报告：□是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运行状况</w:t>
            </w:r>
          </w:p>
        </w:tc>
        <w:tc>
          <w:tcPr>
            <w:tcW w:w="8782" w:type="dxa"/>
            <w:gridSpan w:val="7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□正常对外开展检定/校准  □暂停对外开展检定/校准  □取证后从未对外开展检定/校准 </w:t>
            </w:r>
          </w:p>
          <w:p>
            <w:pPr>
              <w:kinsoku/>
              <w:overflowPunct w:val="0"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检查事项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检查内容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检查关注点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符合性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不适用</w:t>
            </w: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计量标准器及配套设备（检查方式：核对标准考核证书信息）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抽查计量标准考核证书上计量标准器的信息与实物是否一致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型号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抽查计量标准考核证书主要配套设备信息与实物是否一致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型号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9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溯源性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检查计量标准考核证书有效期内，计量标准溯源证书是否有效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计量标准器和主要配套设备的溯源证书是否在有效期内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检查计量标准履历书及设备台账，如有变化，是否及时更新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查看《计量标准履历书》第五条记录内容是否完整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4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检查计量标准考核证书有效期内，是否每年开展稳定性试验并记录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查看《计量标准履历书》第四条，每年是否开展稳定性试验并记录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人员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开展此项目的人数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现有检定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校准人员是否至少2人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证书有效期内，人员情况是否变动；如有变动，是否按要求进行记载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检查计量标准申请书上记载的人员与现有人员是否一致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更换人员是否按照《计量标准履历书》第九条予以登记人员信息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人员是否持有对应项目的能力证明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查看人员是否有相应项目的能力证明（计量检定员证、培训合格证明等）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0" w:hRule="atLeast"/>
          <w:jc w:val="center"/>
        </w:trPr>
        <w:tc>
          <w:tcPr>
            <w:tcW w:w="10169" w:type="dxa"/>
            <w:gridSpan w:val="8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结论: □  符合要求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     □  发现问题              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  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ind w:firstLine="2568" w:firstLineChars="1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检查组长签字：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被检查单位负责人签名（盖单位公章）：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0169" w:type="dxa"/>
            <w:gridSpan w:val="8"/>
            <w:vAlign w:val="top"/>
          </w:tcPr>
          <w:p>
            <w:pPr>
              <w:kinsoku/>
              <w:overflowPunct w:val="0"/>
              <w:autoSpaceDE/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备注说明：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-408" w:leftChars="-200" w:right="-497" w:rightChars="-244" w:firstLine="0" w:firstLineChars="0"/>
        <w:jc w:val="left"/>
        <w:textAlignment w:val="auto"/>
        <w:outlineLvl w:val="9"/>
        <w:rPr>
          <w:b w:val="0"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填表说明：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以上检查事项采取抽查的方式进行监督检查。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如计量标准装置因工作需要检查当日不在存放地点，被检查单位应出具相应证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并加盖公章。检查人员应联系被检查单位再次上门检查该套计量标准装置。</w:t>
      </w:r>
    </w:p>
    <w:bookmarkEnd w:id="0"/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evenAndOddHeaders w:val="1"/>
  <w:drawingGridHorizontalSpacing w:val="-16498"/>
  <w:drawingGridVerticalSpacing w:val="14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48F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5A4B"/>
    <w:rsid w:val="00A67AD7"/>
    <w:rsid w:val="00A85315"/>
    <w:rsid w:val="00AA1E81"/>
    <w:rsid w:val="00AA4993"/>
    <w:rsid w:val="00AA68DA"/>
    <w:rsid w:val="00AA7D00"/>
    <w:rsid w:val="00AB29E2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17300C9"/>
    <w:rsid w:val="02230463"/>
    <w:rsid w:val="081575E3"/>
    <w:rsid w:val="0AE12748"/>
    <w:rsid w:val="152777B3"/>
    <w:rsid w:val="19BE1B06"/>
    <w:rsid w:val="1A501CD2"/>
    <w:rsid w:val="21222EF4"/>
    <w:rsid w:val="24C83BC1"/>
    <w:rsid w:val="2D521777"/>
    <w:rsid w:val="2ED25E69"/>
    <w:rsid w:val="2EDE7EEF"/>
    <w:rsid w:val="312301D3"/>
    <w:rsid w:val="33661980"/>
    <w:rsid w:val="3420522A"/>
    <w:rsid w:val="37E76795"/>
    <w:rsid w:val="383C3A71"/>
    <w:rsid w:val="388E514A"/>
    <w:rsid w:val="38FF7AA0"/>
    <w:rsid w:val="3BEA08F2"/>
    <w:rsid w:val="3E1B3562"/>
    <w:rsid w:val="3F3C7FD0"/>
    <w:rsid w:val="42984E24"/>
    <w:rsid w:val="42DE1E41"/>
    <w:rsid w:val="46764C5C"/>
    <w:rsid w:val="4C9D2089"/>
    <w:rsid w:val="4CB10293"/>
    <w:rsid w:val="501227CB"/>
    <w:rsid w:val="53E24437"/>
    <w:rsid w:val="57F90D46"/>
    <w:rsid w:val="5AA64F2A"/>
    <w:rsid w:val="5D020A68"/>
    <w:rsid w:val="5DD33732"/>
    <w:rsid w:val="5EE15EEA"/>
    <w:rsid w:val="60533F16"/>
    <w:rsid w:val="6718714E"/>
    <w:rsid w:val="6BA474D7"/>
    <w:rsid w:val="6D8A27E1"/>
    <w:rsid w:val="70DA7B98"/>
    <w:rsid w:val="79C113D8"/>
    <w:rsid w:val="7B765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rFonts w:hint="default" w:ascii="Verdana" w:hAnsi="Verdana" w:cs="Verdana"/>
      <w:color w:val="000000"/>
      <w:u w:val="none"/>
    </w:rPr>
  </w:style>
  <w:style w:type="character" w:styleId="9">
    <w:name w:val="Emphasis"/>
    <w:basedOn w:val="5"/>
    <w:uiPriority w:val="0"/>
    <w:rPr>
      <w:i/>
    </w:rPr>
  </w:style>
  <w:style w:type="character" w:styleId="10">
    <w:name w:val="HTML Definition"/>
    <w:basedOn w:val="5"/>
    <w:uiPriority w:val="0"/>
    <w:rPr>
      <w:i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  <w:rPr>
      <w:i/>
    </w:rPr>
  </w:style>
  <w:style w:type="character" w:styleId="13">
    <w:name w:val="Hyperlink"/>
    <w:basedOn w:val="5"/>
    <w:uiPriority w:val="0"/>
    <w:rPr>
      <w:rFonts w:ascii="Verdana" w:hAnsi="Verdana" w:cs="Verdana"/>
      <w:color w:val="000000"/>
      <w:u w:val="none"/>
    </w:rPr>
  </w:style>
  <w:style w:type="character" w:styleId="14">
    <w:name w:val="HTML Code"/>
    <w:basedOn w:val="5"/>
    <w:uiPriority w:val="0"/>
    <w:rPr>
      <w:rFonts w:ascii="Courier New" w:hAnsi="Courier New"/>
      <w:sz w:val="20"/>
    </w:rPr>
  </w:style>
  <w:style w:type="character" w:styleId="15">
    <w:name w:val="HTML Cite"/>
    <w:basedOn w:val="5"/>
    <w:uiPriority w:val="0"/>
    <w:rPr>
      <w:i/>
    </w:rPr>
  </w:style>
  <w:style w:type="character" w:customStyle="1" w:styleId="16">
    <w:name w:val="button04_text"/>
    <w:basedOn w:val="5"/>
    <w:uiPriority w:val="0"/>
    <w:rPr>
      <w:u w:val="none"/>
    </w:rPr>
  </w:style>
  <w:style w:type="character" w:customStyle="1" w:styleId="17">
    <w:name w:val="button02_left"/>
    <w:basedOn w:val="5"/>
    <w:uiPriority w:val="0"/>
  </w:style>
  <w:style w:type="character" w:customStyle="1" w:styleId="18">
    <w:name w:val="button03_text"/>
    <w:basedOn w:val="5"/>
    <w:uiPriority w:val="0"/>
  </w:style>
  <w:style w:type="character" w:customStyle="1" w:styleId="19">
    <w:name w:val="button02_text"/>
    <w:basedOn w:val="5"/>
    <w:uiPriority w:val="0"/>
  </w:style>
  <w:style w:type="character" w:customStyle="1" w:styleId="20">
    <w:name w:val="button01_left"/>
    <w:basedOn w:val="5"/>
    <w:uiPriority w:val="0"/>
  </w:style>
  <w:style w:type="character" w:customStyle="1" w:styleId="21">
    <w:name w:val="button01_text"/>
    <w:basedOn w:val="5"/>
    <w:uiPriority w:val="0"/>
  </w:style>
  <w:style w:type="character" w:customStyle="1" w:styleId="22">
    <w:name w:val="button04_left"/>
    <w:basedOn w:val="5"/>
    <w:uiPriority w:val="0"/>
    <w:rPr>
      <w:u w:val="none"/>
    </w:rPr>
  </w:style>
  <w:style w:type="character" w:customStyle="1" w:styleId="23">
    <w:name w:val="button06_text"/>
    <w:basedOn w:val="5"/>
    <w:uiPriority w:val="0"/>
  </w:style>
  <w:style w:type="character" w:customStyle="1" w:styleId="24">
    <w:name w:val="button08_left"/>
    <w:basedOn w:val="5"/>
    <w:uiPriority w:val="0"/>
  </w:style>
  <w:style w:type="character" w:customStyle="1" w:styleId="25">
    <w:name w:val="button03_left"/>
    <w:basedOn w:val="5"/>
    <w:uiPriority w:val="0"/>
  </w:style>
  <w:style w:type="character" w:customStyle="1" w:styleId="26">
    <w:name w:val="active1"/>
    <w:basedOn w:val="5"/>
    <w:uiPriority w:val="0"/>
    <w:rPr>
      <w:b/>
      <w:color w:val="CC0000"/>
    </w:rPr>
  </w:style>
  <w:style w:type="character" w:customStyle="1" w:styleId="27">
    <w:name w:val="button05_left"/>
    <w:basedOn w:val="5"/>
    <w:uiPriority w:val="0"/>
  </w:style>
  <w:style w:type="character" w:customStyle="1" w:styleId="28">
    <w:name w:val="normal"/>
    <w:basedOn w:val="5"/>
    <w:uiPriority w:val="0"/>
    <w:rPr>
      <w:color w:val="FFFFFF"/>
    </w:rPr>
  </w:style>
  <w:style w:type="character" w:customStyle="1" w:styleId="29">
    <w:name w:val="button05_text"/>
    <w:basedOn w:val="5"/>
    <w:uiPriority w:val="0"/>
  </w:style>
  <w:style w:type="character" w:customStyle="1" w:styleId="30">
    <w:name w:val="button08_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0</Words>
  <Characters>1</Characters>
  <Lines>1</Lines>
  <Paragraphs>1</Paragraphs>
  <TotalTime>12</TotalTime>
  <ScaleCrop>false</ScaleCrop>
  <LinksUpToDate>false</LinksUpToDate>
  <CharactersWithSpaces>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2008-08-26T06:59:00Z</dcterms:created>
  <dc:creator>苏丽</dc:creator>
  <cp:lastModifiedBy>Administrator</cp:lastModifiedBy>
  <dcterms:modified xsi:type="dcterms:W3CDTF">2022-09-09T10:38:48Z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