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val="0"/>
        <w:spacing w:line="570" w:lineRule="exact"/>
        <w:textAlignment w:val="auto"/>
        <w:rPr>
          <w:rFonts w:hint="eastAsia" w:ascii="方正仿宋_GBK" w:eastAsia="方正仿宋_GBK"/>
          <w:color w:val="000000"/>
          <w:szCs w:val="32"/>
        </w:rPr>
      </w:pPr>
      <w:r>
        <w:rPr>
          <w:rFonts w:hint="eastAsia"/>
          <w:color w:val="000000"/>
          <w:szCs w:val="32"/>
        </w:rPr>
        <w:t xml:space="preserve"> </w:t>
      </w:r>
      <w:bookmarkStart w:id="0" w:name="_Toc74533908"/>
      <w:bookmarkStart w:id="1" w:name="_Toc75751487"/>
      <w:bookmarkStart w:id="2" w:name="_Toc74534902"/>
      <w:bookmarkStart w:id="3" w:name="_Toc75752911"/>
      <w:bookmarkStart w:id="4" w:name="_Toc74617837"/>
      <w:bookmarkStart w:id="5" w:name="_Toc75711741"/>
      <w:bookmarkStart w:id="6" w:name="_Toc75751691"/>
      <w:bookmarkStart w:id="7" w:name="_Toc75751145"/>
      <w:bookmarkStart w:id="8" w:name="_Toc75751928"/>
      <w:bookmarkStart w:id="9" w:name="_Toc75750581"/>
      <w:bookmarkStart w:id="10" w:name="_Toc75340571"/>
      <w:bookmarkStart w:id="11" w:name="_Toc75771315"/>
      <w:bookmarkStart w:id="12" w:name="_Toc75752674"/>
      <w:bookmarkStart w:id="13" w:name="_Toc74617421"/>
      <w:bookmarkStart w:id="14" w:name="_Toc74562594"/>
      <w:bookmarkStart w:id="15" w:name="_Toc75711496"/>
      <w:bookmarkStart w:id="16" w:name="_Toc75328292"/>
      <w:r>
        <w:rPr>
          <w:rFonts w:hint="eastAsia"/>
          <w:color w:val="000000"/>
          <w:szCs w:val="32"/>
        </w:rPr>
        <w:t xml:space="preserve">                                            </w:t>
      </w:r>
      <w:r>
        <w:rPr>
          <w:rFonts w:hint="eastAsia" w:ascii="方正仿宋_GBK" w:eastAsia="方正仿宋_GBK"/>
          <w:color w:val="000000"/>
          <w:szCs w:val="32"/>
        </w:rPr>
        <w:t xml:space="preserve">  </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Pr>
        <w:pStyle w:val="3"/>
        <w:keepNext w:val="0"/>
        <w:keepLines w:val="0"/>
        <w:pageBreakBefore w:val="0"/>
        <w:kinsoku/>
        <w:wordWrap/>
        <w:overflowPunct/>
        <w:topLinePunct w:val="0"/>
        <w:autoSpaceDE/>
        <w:autoSpaceDN/>
        <w:bidi w:val="0"/>
        <w:adjustRightInd w:val="0"/>
        <w:snapToGrid w:val="0"/>
        <w:spacing w:line="570" w:lineRule="exact"/>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澄江市发展和改革局 澄江市应急管理局 澄江市财政局关于印发《</w:t>
      </w:r>
      <w:r>
        <w:rPr>
          <w:rFonts w:hint="eastAsia" w:asciiTheme="majorEastAsia" w:hAnsiTheme="majorEastAsia" w:eastAsiaTheme="majorEastAsia" w:cstheme="majorEastAsia"/>
          <w:sz w:val="44"/>
          <w:szCs w:val="44"/>
          <w:lang w:eastAsia="zh-CN"/>
        </w:rPr>
        <w:t>澄江</w:t>
      </w:r>
      <w:r>
        <w:rPr>
          <w:rFonts w:hint="default" w:asciiTheme="majorEastAsia" w:hAnsiTheme="majorEastAsia" w:eastAsiaTheme="majorEastAsia" w:cstheme="majorEastAsia"/>
          <w:sz w:val="44"/>
          <w:szCs w:val="44"/>
        </w:rPr>
        <w:t>市市级救灾物资管理办法（试行）</w:t>
      </w:r>
      <w:r>
        <w:rPr>
          <w:rFonts w:hint="eastAsia" w:asciiTheme="majorEastAsia" w:hAnsiTheme="majorEastAsia" w:eastAsiaTheme="majorEastAsia" w:cstheme="majorEastAsia"/>
          <w:sz w:val="44"/>
          <w:szCs w:val="44"/>
          <w:lang w:eastAsia="zh-CN"/>
        </w:rPr>
        <w:t>》</w:t>
      </w:r>
      <w:r>
        <w:rPr>
          <w:rFonts w:hint="eastAsia" w:asciiTheme="majorEastAsia" w:hAnsiTheme="majorEastAsia" w:eastAsiaTheme="majorEastAsia" w:cstheme="majorEastAsia"/>
          <w:sz w:val="44"/>
          <w:szCs w:val="44"/>
          <w:lang w:val="en-US" w:eastAsia="zh-CN"/>
        </w:rPr>
        <w:t>的通知</w:t>
      </w:r>
    </w:p>
    <w:p>
      <w:pPr>
        <w:keepNext w:val="0"/>
        <w:keepLines w:val="0"/>
        <w:pageBreakBefore w:val="0"/>
        <w:widowControl/>
        <w:kinsoku/>
        <w:wordWrap/>
        <w:overflowPunct/>
        <w:topLinePunct w:val="0"/>
        <w:autoSpaceDE/>
        <w:autoSpaceDN/>
        <w:bidi w:val="0"/>
        <w:adjustRightInd/>
        <w:snapToGrid/>
        <w:spacing w:line="570" w:lineRule="exact"/>
        <w:jc w:val="center"/>
        <w:textAlignment w:val="auto"/>
        <w:rPr>
          <w:rFonts w:hint="default"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澄发改规〔2022〕1号</w:t>
      </w:r>
    </w:p>
    <w:p>
      <w:pPr>
        <w:pStyle w:val="2"/>
        <w:keepNext w:val="0"/>
        <w:keepLines w:val="0"/>
        <w:pageBreakBefore w:val="0"/>
        <w:widowControl w:val="0"/>
        <w:kinsoku/>
        <w:wordWrap/>
        <w:overflowPunct/>
        <w:topLinePunct w:val="0"/>
        <w:autoSpaceDE/>
        <w:autoSpaceDN/>
        <w:bidi w:val="0"/>
        <w:adjustRightInd w:val="0"/>
        <w:spacing w:beforeAutospacing="0" w:afterAutospacing="0" w:line="590" w:lineRule="exact"/>
        <w:jc w:val="left"/>
        <w:textAlignment w:val="auto"/>
        <w:rPr>
          <w:rFonts w:hint="eastAsia" w:ascii="仿宋" w:hAnsi="仿宋" w:eastAsia="仿宋" w:cs="仿宋"/>
          <w:b w:val="0"/>
          <w:kern w:val="2"/>
          <w:sz w:val="32"/>
          <w:szCs w:val="32"/>
          <w:lang w:val="en-US" w:eastAsia="zh-CN" w:bidi="ar-SA"/>
        </w:rPr>
      </w:pP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0" w:lineRule="exact"/>
        <w:jc w:val="both"/>
        <w:textAlignment w:val="auto"/>
        <w:rPr>
          <w:rFonts w:hint="eastAsia" w:ascii="仿宋" w:hAnsi="仿宋" w:eastAsia="仿宋_GB2312" w:cs="仿宋"/>
          <w:sz w:val="32"/>
          <w:szCs w:val="32"/>
          <w:lang w:val="en-US" w:eastAsia="zh-CN"/>
        </w:rPr>
      </w:pPr>
      <w:r>
        <w:rPr>
          <w:rFonts w:hint="eastAsia" w:ascii="仿宋" w:hAnsi="仿宋" w:eastAsia="仿宋_GB2312" w:cs="仿宋"/>
          <w:sz w:val="32"/>
          <w:szCs w:val="32"/>
          <w:lang w:val="en-US" w:eastAsia="zh-CN"/>
        </w:rPr>
        <w:t>各镇人民政府、街道办事处，市直有关单位:</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0" w:lineRule="exact"/>
        <w:jc w:val="both"/>
        <w:textAlignment w:val="auto"/>
        <w:rPr>
          <w:rFonts w:hint="eastAsia" w:ascii="仿宋" w:hAnsi="仿宋" w:eastAsia="仿宋_GB2312" w:cs="仿宋"/>
          <w:sz w:val="32"/>
          <w:szCs w:val="32"/>
          <w:lang w:val="en-US" w:eastAsia="zh-CN"/>
        </w:rPr>
      </w:pPr>
      <w:r>
        <w:rPr>
          <w:rFonts w:hint="eastAsia" w:ascii="仿宋" w:hAnsi="仿宋" w:eastAsia="仿宋_GB2312" w:cs="仿宋"/>
          <w:sz w:val="32"/>
          <w:szCs w:val="32"/>
          <w:lang w:val="en-US" w:eastAsia="zh-CN"/>
        </w:rPr>
        <w:t>为进一步加强市级救灾物资管理，明确相关部门职责，提高救灾应急能力，根据《自然灾害救助条例》《云南省自然灾害救助规定》《云南省省级救灾物资管理办法(试行)》《玉溪市自然灾害救助应急预案》《玉溪市市级救灾物资管理办法（试行）》等有关规定，市发展和改革局、市应急管理局、市财政局制定了《澄江市市级救灾物资管理办法(试行)》，现印发给你们，请遵照执行。</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0" w:lineRule="exact"/>
        <w:jc w:val="both"/>
        <w:textAlignment w:val="auto"/>
        <w:rPr>
          <w:rFonts w:hint="eastAsia" w:ascii="仿宋" w:hAnsi="仿宋" w:eastAsia="仿宋_GB2312" w:cs="仿宋"/>
          <w:sz w:val="32"/>
          <w:szCs w:val="32"/>
          <w:lang w:val="en-US" w:eastAsia="zh-CN"/>
        </w:rPr>
      </w:pP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0" w:lineRule="exact"/>
        <w:jc w:val="both"/>
        <w:textAlignment w:val="auto"/>
        <w:rPr>
          <w:rFonts w:hint="eastAsia" w:ascii="仿宋" w:hAnsi="仿宋" w:eastAsia="仿宋_GB2312" w:cs="仿宋"/>
          <w:sz w:val="32"/>
          <w:szCs w:val="32"/>
          <w:lang w:val="en-US" w:eastAsia="zh-CN"/>
        </w:rPr>
      </w:pPr>
      <w:r>
        <w:rPr>
          <w:rFonts w:hint="eastAsia" w:ascii="仿宋" w:hAnsi="仿宋" w:eastAsia="仿宋_GB2312" w:cs="仿宋"/>
          <w:sz w:val="32"/>
          <w:szCs w:val="32"/>
          <w:lang w:val="en-US" w:eastAsia="zh-CN"/>
        </w:rPr>
        <w:t xml:space="preserve">澄江市发展和改革局   澄江市应急管理局     澄江市财政局    </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0" w:lineRule="exact"/>
        <w:jc w:val="both"/>
        <w:textAlignment w:val="auto"/>
        <w:rPr>
          <w:rFonts w:hint="eastAsia" w:ascii="仿宋" w:hAnsi="仿宋" w:eastAsia="仿宋_GB2312" w:cs="仿宋"/>
          <w:sz w:val="32"/>
          <w:szCs w:val="32"/>
          <w:lang w:val="en-US" w:eastAsia="zh-CN"/>
        </w:rPr>
      </w:pPr>
      <w:r>
        <w:rPr>
          <w:rFonts w:hint="eastAsia" w:ascii="仿宋" w:hAnsi="仿宋" w:eastAsia="仿宋_GB2312" w:cs="仿宋"/>
          <w:sz w:val="32"/>
          <w:szCs w:val="32"/>
          <w:lang w:val="en-US" w:eastAsia="zh-CN"/>
        </w:rPr>
        <w:t xml:space="preserve">                     2022年3月30日 </w:t>
      </w:r>
    </w:p>
    <w:p>
      <w:pPr>
        <w:keepNext w:val="0"/>
        <w:keepLines w:val="0"/>
        <w:pageBreakBefore w:val="0"/>
        <w:widowControl w:val="0"/>
        <w:kinsoku/>
        <w:wordWrap w:val="0"/>
        <w:overflowPunct/>
        <w:topLinePunct w:val="0"/>
        <w:autoSpaceDE/>
        <w:autoSpaceDN/>
        <w:bidi w:val="0"/>
        <w:adjustRightInd w:val="0"/>
        <w:snapToGrid/>
        <w:spacing w:beforeAutospacing="0" w:afterAutospacing="0" w:line="590" w:lineRule="exact"/>
        <w:jc w:val="center"/>
        <w:textAlignment w:val="auto"/>
        <w:rPr>
          <w:rFonts w:hint="eastAsia" w:ascii="Times New Roman" w:hAnsi="Times New Roman" w:eastAsia="方正仿宋_GBK" w:cs="方正仿宋_GBK"/>
          <w:b w:val="0"/>
          <w:bCs/>
          <w:sz w:val="32"/>
          <w:szCs w:val="32"/>
          <w:lang w:val="en-US" w:eastAsia="zh-CN"/>
        </w:rPr>
      </w:pPr>
    </w:p>
    <w:p>
      <w:pPr>
        <w:pStyle w:val="13"/>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baseline"/>
        <w:rPr>
          <w:rFonts w:hint="eastAsia" w:ascii="Times New Roman" w:eastAsia="方正小标宋_GBK" w:cs="Times New Roman"/>
          <w:sz w:val="44"/>
          <w:szCs w:val="44"/>
          <w:lang w:eastAsia="zh-CN"/>
        </w:rPr>
      </w:pPr>
    </w:p>
    <w:p>
      <w:pPr>
        <w:pStyle w:val="3"/>
        <w:keepNext w:val="0"/>
        <w:keepLines w:val="0"/>
        <w:pageBreakBefore w:val="0"/>
        <w:kinsoku/>
        <w:wordWrap/>
        <w:overflowPunct/>
        <w:topLinePunct w:val="0"/>
        <w:autoSpaceDE/>
        <w:autoSpaceDN/>
        <w:bidi w:val="0"/>
        <w:adjustRightInd w:val="0"/>
        <w:snapToGrid w:val="0"/>
        <w:spacing w:line="570" w:lineRule="exact"/>
        <w:jc w:val="center"/>
        <w:textAlignment w:val="auto"/>
        <w:rPr>
          <w:rFonts w:hint="default"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lang w:eastAsia="zh-CN"/>
        </w:rPr>
        <w:t>澄江</w:t>
      </w:r>
      <w:r>
        <w:rPr>
          <w:rFonts w:hint="default" w:asciiTheme="majorEastAsia" w:hAnsiTheme="majorEastAsia" w:eastAsiaTheme="majorEastAsia" w:cstheme="majorEastAsia"/>
          <w:sz w:val="44"/>
          <w:szCs w:val="44"/>
        </w:rPr>
        <w:t>市市级救灾物资管理办法（试行）</w:t>
      </w:r>
    </w:p>
    <w:p>
      <w:pPr>
        <w:pStyle w:val="14"/>
        <w:keepLines w:val="0"/>
        <w:pageBreakBefore w:val="0"/>
        <w:widowControl w:val="0"/>
        <w:kinsoku/>
        <w:wordWrap/>
        <w:overflowPunct/>
        <w:topLinePunct w:val="0"/>
        <w:autoSpaceDE/>
        <w:autoSpaceDN/>
        <w:bidi w:val="0"/>
        <w:adjustRightInd w:val="0"/>
        <w:spacing w:beforeAutospacing="0" w:afterAutospacing="0" w:line="590" w:lineRule="exact"/>
        <w:ind w:firstLine="0"/>
        <w:jc w:val="center"/>
        <w:rPr>
          <w:rFonts w:hint="default" w:ascii="Times New Roman" w:hAnsi="Times New Roman" w:eastAsia="仿宋_GB2312" w:cs="Times New Roman"/>
          <w:szCs w:val="32"/>
        </w:rPr>
      </w:pPr>
    </w:p>
    <w:p>
      <w:pPr>
        <w:keepNext w:val="0"/>
        <w:keepLines w:val="0"/>
        <w:pageBreakBefore w:val="0"/>
        <w:numPr>
          <w:ilvl w:val="0"/>
          <w:numId w:val="0"/>
        </w:numPr>
        <w:kinsoku/>
        <w:wordWrap/>
        <w:overflowPunct/>
        <w:topLinePunct w:val="0"/>
        <w:autoSpaceDE/>
        <w:autoSpaceDN/>
        <w:bidi w:val="0"/>
        <w:adjustRightInd/>
        <w:spacing w:line="570" w:lineRule="exact"/>
        <w:ind w:leftChars="0"/>
        <w:jc w:val="center"/>
        <w:textAlignment w:val="auto"/>
        <w:rPr>
          <w:rFonts w:hint="default" w:ascii="黑体" w:hAnsi="黑体" w:eastAsia="黑体" w:cs="黑体"/>
          <w:sz w:val="32"/>
          <w:szCs w:val="32"/>
        </w:rPr>
      </w:pPr>
      <w:r>
        <w:rPr>
          <w:rFonts w:hint="eastAsia" w:ascii="黑体" w:hAnsi="黑体" w:eastAsia="黑体" w:cs="黑体"/>
          <w:sz w:val="32"/>
          <w:szCs w:val="32"/>
          <w:lang w:eastAsia="zh-CN"/>
        </w:rPr>
        <w:t>第一章</w:t>
      </w:r>
      <w:r>
        <w:rPr>
          <w:rFonts w:hint="eastAsia" w:ascii="黑体" w:hAnsi="黑体" w:eastAsia="黑体" w:cs="黑体"/>
          <w:sz w:val="32"/>
          <w:szCs w:val="32"/>
          <w:lang w:val="en-US" w:eastAsia="zh-CN"/>
        </w:rPr>
        <w:t xml:space="preserve">  </w:t>
      </w:r>
      <w:r>
        <w:rPr>
          <w:rFonts w:hint="default" w:ascii="黑体" w:hAnsi="黑体" w:eastAsia="黑体" w:cs="黑体"/>
          <w:spacing w:val="0"/>
          <w:kern w:val="2"/>
          <w:sz w:val="32"/>
          <w:szCs w:val="32"/>
          <w:lang w:val="en-US" w:eastAsia="zh-CN" w:bidi="ar-SA"/>
        </w:rPr>
        <w:t>总则</w:t>
      </w:r>
    </w:p>
    <w:p>
      <w:pPr>
        <w:pStyle w:val="13"/>
        <w:keepLines w:val="0"/>
        <w:pageBreakBefore w:val="0"/>
        <w:widowControl w:val="0"/>
        <w:kinsoku/>
        <w:wordWrap/>
        <w:overflowPunct/>
        <w:topLinePunct w:val="0"/>
        <w:autoSpaceDE/>
        <w:autoSpaceDN/>
        <w:bidi w:val="0"/>
        <w:adjustRightInd w:val="0"/>
        <w:spacing w:beforeAutospacing="0" w:afterAutospacing="0" w:line="590" w:lineRule="exact"/>
        <w:ind w:firstLine="628" w:firstLineChars="200"/>
        <w:jc w:val="both"/>
        <w:rPr>
          <w:rFonts w:hint="default" w:ascii="仿宋" w:hAnsi="仿宋" w:eastAsia="仿宋_GB2312" w:cs="仿宋"/>
          <w:bCs w:val="0"/>
          <w:color w:val="auto"/>
          <w:kern w:val="2"/>
          <w:sz w:val="32"/>
          <w:szCs w:val="32"/>
          <w:lang w:val="en-US" w:eastAsia="zh-CN" w:bidi="ar-SA"/>
        </w:rPr>
      </w:pPr>
      <w:r>
        <w:rPr>
          <w:rFonts w:hint="default" w:ascii="黑体" w:hAnsi="黑体" w:eastAsia="黑体" w:cs="黑体"/>
          <w:b w:val="0"/>
          <w:bCs/>
          <w:color w:val="auto"/>
          <w:kern w:val="2"/>
          <w:sz w:val="32"/>
          <w:szCs w:val="32"/>
          <w:lang w:val="en-US" w:eastAsia="zh-CN" w:bidi="ar-SA"/>
        </w:rPr>
        <w:t>第一条</w:t>
      </w:r>
      <w:r>
        <w:rPr>
          <w:rFonts w:hint="default" w:ascii="Times New Roman" w:hAnsi="Times New Roman" w:eastAsia="方正黑体_GBK" w:cs="Times New Roman"/>
          <w:szCs w:val="32"/>
        </w:rPr>
        <w:t xml:space="preserve"> </w:t>
      </w:r>
      <w:r>
        <w:rPr>
          <w:rFonts w:hint="default" w:ascii="Times New Roman" w:hAnsi="Times New Roman" w:eastAsia="仿宋_GB2312" w:cs="Times New Roman"/>
          <w:szCs w:val="32"/>
        </w:rPr>
        <w:t xml:space="preserve"> </w:t>
      </w:r>
      <w:r>
        <w:rPr>
          <w:rFonts w:hint="default" w:ascii="仿宋" w:hAnsi="仿宋" w:eastAsia="仿宋_GB2312" w:cs="仿宋"/>
          <w:bCs w:val="0"/>
          <w:color w:val="auto"/>
          <w:kern w:val="2"/>
          <w:sz w:val="32"/>
          <w:szCs w:val="32"/>
          <w:lang w:val="en-US" w:eastAsia="zh-CN" w:bidi="ar-SA"/>
        </w:rPr>
        <w:t>为提高救灾应急能力，保障受灾人员基本生活，规范市级救灾物资购置、储备、轮换、调运、使用、回收、经费管理，依据《自然灾害救助条例》《云南省自然灾害救助规定》《云南省省级救灾物资管理办法（试行）》《玉溪市自然灾害救助应急预案》</w:t>
      </w:r>
      <w:r>
        <w:rPr>
          <w:rFonts w:hint="eastAsia" w:ascii="仿宋" w:hAnsi="仿宋" w:eastAsia="仿宋_GB2312" w:cs="仿宋"/>
          <w:bCs w:val="0"/>
          <w:color w:val="auto"/>
          <w:kern w:val="2"/>
          <w:sz w:val="32"/>
          <w:szCs w:val="32"/>
          <w:lang w:val="en-US" w:eastAsia="zh-CN" w:bidi="ar-SA"/>
        </w:rPr>
        <w:t>《玉溪市市级救灾物资管理办法（试行）》等有关规定，结合澄江实际，制定本办法。</w:t>
      </w:r>
    </w:p>
    <w:p>
      <w:pPr>
        <w:pStyle w:val="14"/>
        <w:keepLines w:val="0"/>
        <w:pageBreakBefore w:val="0"/>
        <w:widowControl w:val="0"/>
        <w:kinsoku/>
        <w:wordWrap/>
        <w:overflowPunct/>
        <w:topLinePunct w:val="0"/>
        <w:autoSpaceDE/>
        <w:autoSpaceDN/>
        <w:bidi w:val="0"/>
        <w:adjustRightInd w:val="0"/>
        <w:spacing w:beforeAutospacing="0" w:afterAutospacing="0" w:line="590" w:lineRule="exact"/>
        <w:rPr>
          <w:rFonts w:hint="default" w:ascii="仿宋" w:hAnsi="仿宋" w:eastAsia="仿宋_GB2312" w:cs="仿宋"/>
          <w:bCs w:val="0"/>
          <w:color w:val="auto"/>
          <w:kern w:val="2"/>
          <w:sz w:val="32"/>
          <w:szCs w:val="32"/>
          <w:lang w:val="en-US" w:eastAsia="zh-CN" w:bidi="ar-SA"/>
        </w:rPr>
      </w:pPr>
      <w:r>
        <w:rPr>
          <w:rFonts w:hint="default" w:ascii="黑体" w:hAnsi="黑体" w:eastAsia="黑体" w:cs="黑体"/>
          <w:b w:val="0"/>
          <w:bCs/>
          <w:color w:val="auto"/>
          <w:spacing w:val="0"/>
          <w:kern w:val="2"/>
          <w:sz w:val="32"/>
          <w:szCs w:val="32"/>
          <w:lang w:val="en-US" w:eastAsia="zh-CN" w:bidi="ar-SA"/>
        </w:rPr>
        <w:t xml:space="preserve">第二条 </w:t>
      </w:r>
      <w:r>
        <w:rPr>
          <w:rFonts w:hint="default" w:ascii="仿宋" w:hAnsi="仿宋" w:eastAsia="仿宋_GB2312" w:cs="仿宋"/>
          <w:bCs w:val="0"/>
          <w:color w:val="auto"/>
          <w:kern w:val="2"/>
          <w:sz w:val="32"/>
          <w:szCs w:val="32"/>
          <w:lang w:val="en-US" w:eastAsia="zh-CN" w:bidi="ar-SA"/>
        </w:rPr>
        <w:t xml:space="preserve"> 市级救灾物资是指市级财政安排资金（含救灾接收捐赠资金）采购的，专项用于紧急抢救转移安置受灾人员和安排受灾人员基本生活的各类物资以及社会捐赠的救灾物资。</w:t>
      </w:r>
    </w:p>
    <w:p>
      <w:pPr>
        <w:pStyle w:val="14"/>
        <w:keepLines w:val="0"/>
        <w:pageBreakBefore w:val="0"/>
        <w:widowControl w:val="0"/>
        <w:kinsoku/>
        <w:wordWrap/>
        <w:overflowPunct/>
        <w:topLinePunct w:val="0"/>
        <w:autoSpaceDE/>
        <w:autoSpaceDN/>
        <w:bidi w:val="0"/>
        <w:adjustRightInd w:val="0"/>
        <w:spacing w:beforeAutospacing="0" w:afterAutospacing="0" w:line="590" w:lineRule="exact"/>
        <w:rPr>
          <w:rFonts w:hint="default" w:ascii="仿宋" w:hAnsi="仿宋" w:eastAsia="仿宋_GB2312" w:cs="仿宋"/>
          <w:bCs w:val="0"/>
          <w:color w:val="auto"/>
          <w:kern w:val="2"/>
          <w:sz w:val="32"/>
          <w:szCs w:val="32"/>
          <w:lang w:val="en-US" w:eastAsia="zh-CN" w:bidi="ar-SA"/>
        </w:rPr>
      </w:pPr>
      <w:r>
        <w:rPr>
          <w:rFonts w:hint="default" w:ascii="仿宋" w:hAnsi="仿宋" w:eastAsia="仿宋_GB2312" w:cs="仿宋"/>
          <w:bCs w:val="0"/>
          <w:color w:val="auto"/>
          <w:kern w:val="2"/>
          <w:sz w:val="32"/>
          <w:szCs w:val="32"/>
          <w:lang w:val="en-US" w:eastAsia="zh-CN" w:bidi="ar-SA"/>
        </w:rPr>
        <w:t>市应急管理</w:t>
      </w:r>
      <w:r>
        <w:rPr>
          <w:rFonts w:hint="eastAsia" w:ascii="仿宋" w:hAnsi="仿宋" w:eastAsia="仿宋_GB2312" w:cs="仿宋"/>
          <w:bCs w:val="0"/>
          <w:color w:val="auto"/>
          <w:kern w:val="2"/>
          <w:sz w:val="32"/>
          <w:szCs w:val="32"/>
          <w:lang w:val="en-US" w:eastAsia="zh-CN" w:bidi="ar-SA"/>
        </w:rPr>
        <w:t>局</w:t>
      </w:r>
      <w:r>
        <w:rPr>
          <w:rFonts w:hint="default" w:ascii="仿宋" w:hAnsi="仿宋" w:eastAsia="仿宋_GB2312" w:cs="仿宋"/>
          <w:bCs w:val="0"/>
          <w:color w:val="auto"/>
          <w:kern w:val="2"/>
          <w:sz w:val="32"/>
          <w:szCs w:val="32"/>
          <w:lang w:val="en-US" w:eastAsia="zh-CN" w:bidi="ar-SA"/>
        </w:rPr>
        <w:t>负责提出救灾物资的储备需求和动用决策，组织编制救灾物资储备规划、品种目录和标准，会同市粮食和物资储备部门制定年度购置计划，根据需要下达动用指令。</w:t>
      </w:r>
    </w:p>
    <w:p>
      <w:pPr>
        <w:pStyle w:val="14"/>
        <w:keepLines w:val="0"/>
        <w:pageBreakBefore w:val="0"/>
        <w:widowControl w:val="0"/>
        <w:kinsoku/>
        <w:wordWrap/>
        <w:overflowPunct/>
        <w:topLinePunct w:val="0"/>
        <w:autoSpaceDE/>
        <w:autoSpaceDN/>
        <w:bidi w:val="0"/>
        <w:adjustRightInd w:val="0"/>
        <w:spacing w:beforeAutospacing="0" w:afterAutospacing="0" w:line="590" w:lineRule="exact"/>
        <w:rPr>
          <w:rFonts w:hint="default" w:ascii="仿宋" w:hAnsi="仿宋" w:eastAsia="仿宋_GB2312" w:cs="仿宋"/>
          <w:bCs w:val="0"/>
          <w:color w:val="auto"/>
          <w:kern w:val="2"/>
          <w:sz w:val="32"/>
          <w:szCs w:val="32"/>
          <w:lang w:val="en-US" w:eastAsia="zh-CN" w:bidi="ar-SA"/>
        </w:rPr>
      </w:pPr>
      <w:r>
        <w:rPr>
          <w:rFonts w:hint="default" w:ascii="仿宋" w:hAnsi="仿宋" w:eastAsia="仿宋_GB2312" w:cs="仿宋"/>
          <w:bCs w:val="0"/>
          <w:color w:val="auto"/>
          <w:kern w:val="2"/>
          <w:sz w:val="32"/>
          <w:szCs w:val="32"/>
          <w:lang w:val="en-US" w:eastAsia="zh-CN" w:bidi="ar-SA"/>
        </w:rPr>
        <w:t>市</w:t>
      </w:r>
      <w:r>
        <w:rPr>
          <w:rFonts w:hint="eastAsia" w:ascii="仿宋" w:hAnsi="仿宋" w:eastAsia="仿宋_GB2312" w:cs="仿宋"/>
          <w:bCs w:val="0"/>
          <w:color w:val="auto"/>
          <w:kern w:val="2"/>
          <w:sz w:val="32"/>
          <w:szCs w:val="32"/>
          <w:lang w:val="en-US" w:eastAsia="zh-CN" w:bidi="ar-SA"/>
        </w:rPr>
        <w:t>发展和改革局（市粮食和物资储备局）</w:t>
      </w:r>
      <w:r>
        <w:rPr>
          <w:rFonts w:hint="default" w:ascii="仿宋" w:hAnsi="仿宋" w:eastAsia="仿宋_GB2312" w:cs="仿宋"/>
          <w:bCs w:val="0"/>
          <w:color w:val="auto"/>
          <w:kern w:val="2"/>
          <w:sz w:val="32"/>
          <w:szCs w:val="32"/>
          <w:lang w:val="en-US" w:eastAsia="zh-CN" w:bidi="ar-SA"/>
        </w:rPr>
        <w:t>负责全市救灾物资的收储、轮换和日常管理，根据市应急管理</w:t>
      </w:r>
      <w:r>
        <w:rPr>
          <w:rFonts w:hint="eastAsia" w:ascii="仿宋" w:hAnsi="仿宋" w:eastAsia="仿宋_GB2312" w:cs="仿宋"/>
          <w:bCs w:val="0"/>
          <w:color w:val="auto"/>
          <w:kern w:val="2"/>
          <w:sz w:val="32"/>
          <w:szCs w:val="32"/>
          <w:lang w:val="en-US" w:eastAsia="zh-CN" w:bidi="ar-SA"/>
        </w:rPr>
        <w:t>局</w:t>
      </w:r>
      <w:r>
        <w:rPr>
          <w:rFonts w:hint="default" w:ascii="仿宋" w:hAnsi="仿宋" w:eastAsia="仿宋_GB2312" w:cs="仿宋"/>
          <w:bCs w:val="0"/>
          <w:color w:val="auto"/>
          <w:kern w:val="2"/>
          <w:sz w:val="32"/>
          <w:szCs w:val="32"/>
          <w:lang w:val="en-US" w:eastAsia="zh-CN" w:bidi="ar-SA"/>
        </w:rPr>
        <w:t>的动用指令按程序组织调出。</w:t>
      </w:r>
    </w:p>
    <w:p>
      <w:pPr>
        <w:pStyle w:val="14"/>
        <w:keepLines w:val="0"/>
        <w:pageBreakBefore w:val="0"/>
        <w:widowControl w:val="0"/>
        <w:kinsoku/>
        <w:wordWrap/>
        <w:overflowPunct/>
        <w:topLinePunct w:val="0"/>
        <w:autoSpaceDE/>
        <w:autoSpaceDN/>
        <w:bidi w:val="0"/>
        <w:adjustRightInd w:val="0"/>
        <w:spacing w:beforeAutospacing="0" w:afterAutospacing="0" w:line="590" w:lineRule="exact"/>
        <w:rPr>
          <w:rFonts w:hint="default" w:ascii="仿宋" w:hAnsi="仿宋" w:eastAsia="仿宋_GB2312" w:cs="仿宋"/>
          <w:bCs w:val="0"/>
          <w:color w:val="auto"/>
          <w:kern w:val="2"/>
          <w:sz w:val="32"/>
          <w:szCs w:val="32"/>
          <w:lang w:val="en-US" w:eastAsia="zh-CN" w:bidi="ar-SA"/>
        </w:rPr>
      </w:pPr>
      <w:r>
        <w:rPr>
          <w:rFonts w:hint="default" w:ascii="仿宋" w:hAnsi="仿宋" w:eastAsia="仿宋_GB2312" w:cs="仿宋"/>
          <w:bCs w:val="0"/>
          <w:color w:val="auto"/>
          <w:kern w:val="2"/>
          <w:sz w:val="32"/>
          <w:szCs w:val="32"/>
          <w:lang w:val="en-US" w:eastAsia="zh-CN" w:bidi="ar-SA"/>
        </w:rPr>
        <w:t>市级救灾物资实行统一规格、统一标志。市级救灾物资的有关技术标准，按照国家相关技术标准和应急管理部制定的救灾物资技术标准执行。</w:t>
      </w:r>
    </w:p>
    <w:p>
      <w:pPr>
        <w:pStyle w:val="14"/>
        <w:keepLines w:val="0"/>
        <w:pageBreakBefore w:val="0"/>
        <w:widowControl w:val="0"/>
        <w:kinsoku/>
        <w:wordWrap/>
        <w:overflowPunct/>
        <w:topLinePunct w:val="0"/>
        <w:autoSpaceDE/>
        <w:autoSpaceDN/>
        <w:bidi w:val="0"/>
        <w:adjustRightInd w:val="0"/>
        <w:spacing w:beforeAutospacing="0" w:afterAutospacing="0" w:line="590" w:lineRule="exact"/>
        <w:rPr>
          <w:rFonts w:hint="default" w:ascii="仿宋" w:hAnsi="仿宋" w:eastAsia="仿宋_GB2312" w:cs="仿宋"/>
          <w:bCs w:val="0"/>
          <w:color w:val="auto"/>
          <w:kern w:val="2"/>
          <w:sz w:val="32"/>
          <w:szCs w:val="32"/>
          <w:lang w:val="en-US" w:eastAsia="zh-CN" w:bidi="ar-SA"/>
        </w:rPr>
      </w:pPr>
      <w:r>
        <w:rPr>
          <w:rFonts w:hint="default" w:ascii="黑体" w:hAnsi="黑体" w:eastAsia="黑体" w:cs="黑体"/>
          <w:b w:val="0"/>
          <w:bCs/>
          <w:color w:val="auto"/>
          <w:spacing w:val="0"/>
          <w:kern w:val="2"/>
          <w:sz w:val="32"/>
          <w:szCs w:val="32"/>
          <w:lang w:val="en-US" w:eastAsia="zh-CN" w:bidi="ar-SA"/>
        </w:rPr>
        <w:t xml:space="preserve">第三条 </w:t>
      </w:r>
      <w:r>
        <w:rPr>
          <w:rFonts w:hint="default" w:ascii="仿宋" w:hAnsi="仿宋" w:eastAsia="仿宋_GB2312" w:cs="仿宋"/>
          <w:bCs w:val="0"/>
          <w:color w:val="auto"/>
          <w:kern w:val="2"/>
          <w:sz w:val="32"/>
          <w:szCs w:val="32"/>
          <w:lang w:val="en-US" w:eastAsia="zh-CN" w:bidi="ar-SA"/>
        </w:rPr>
        <w:t xml:space="preserve"> 市级救灾物资坚持定点储存、专项管理、无偿使用的原则，不得挪作他用，不得向受灾人员收取任何费用。</w:t>
      </w:r>
    </w:p>
    <w:p>
      <w:pPr>
        <w:pStyle w:val="14"/>
        <w:keepLines w:val="0"/>
        <w:pageBreakBefore w:val="0"/>
        <w:widowControl w:val="0"/>
        <w:kinsoku/>
        <w:wordWrap/>
        <w:overflowPunct/>
        <w:topLinePunct w:val="0"/>
        <w:autoSpaceDE/>
        <w:autoSpaceDN/>
        <w:bidi w:val="0"/>
        <w:adjustRightInd w:val="0"/>
        <w:spacing w:beforeAutospacing="0" w:afterAutospacing="0" w:line="590" w:lineRule="exact"/>
        <w:rPr>
          <w:rFonts w:hint="default" w:ascii="仿宋" w:hAnsi="仿宋" w:eastAsia="仿宋_GB2312" w:cs="仿宋"/>
          <w:bCs w:val="0"/>
          <w:color w:val="auto"/>
          <w:kern w:val="2"/>
          <w:sz w:val="32"/>
          <w:szCs w:val="32"/>
          <w:lang w:val="en-US" w:eastAsia="zh-CN" w:bidi="ar-SA"/>
        </w:rPr>
      </w:pPr>
      <w:r>
        <w:rPr>
          <w:rFonts w:hint="default" w:ascii="仿宋" w:hAnsi="仿宋" w:eastAsia="仿宋_GB2312" w:cs="仿宋"/>
          <w:bCs w:val="0"/>
          <w:color w:val="auto"/>
          <w:kern w:val="2"/>
          <w:sz w:val="32"/>
          <w:szCs w:val="32"/>
          <w:lang w:val="en-US" w:eastAsia="zh-CN" w:bidi="ar-SA"/>
        </w:rPr>
        <w:t>市级救灾物资由市</w:t>
      </w:r>
      <w:r>
        <w:rPr>
          <w:rFonts w:hint="eastAsia" w:ascii="仿宋" w:hAnsi="仿宋" w:eastAsia="仿宋_GB2312" w:cs="仿宋"/>
          <w:bCs w:val="0"/>
          <w:color w:val="auto"/>
          <w:kern w:val="2"/>
          <w:sz w:val="32"/>
          <w:szCs w:val="32"/>
          <w:lang w:val="en-US" w:eastAsia="zh-CN" w:bidi="ar-SA"/>
        </w:rPr>
        <w:t>发展和改革局（市粮食和物资储备局）</w:t>
      </w:r>
      <w:r>
        <w:rPr>
          <w:rFonts w:hint="default" w:ascii="仿宋" w:hAnsi="仿宋" w:eastAsia="仿宋_GB2312" w:cs="仿宋"/>
          <w:bCs w:val="0"/>
          <w:color w:val="auto"/>
          <w:kern w:val="2"/>
          <w:sz w:val="32"/>
          <w:szCs w:val="32"/>
          <w:lang w:val="en-US" w:eastAsia="zh-CN" w:bidi="ar-SA"/>
        </w:rPr>
        <w:t>会同市应急管理</w:t>
      </w:r>
      <w:r>
        <w:rPr>
          <w:rFonts w:hint="eastAsia" w:ascii="仿宋" w:hAnsi="仿宋" w:eastAsia="仿宋_GB2312" w:cs="仿宋"/>
          <w:bCs w:val="0"/>
          <w:color w:val="auto"/>
          <w:kern w:val="2"/>
          <w:sz w:val="32"/>
          <w:szCs w:val="32"/>
          <w:lang w:val="en-US" w:eastAsia="zh-CN" w:bidi="ar-SA"/>
        </w:rPr>
        <w:t>局</w:t>
      </w:r>
      <w:r>
        <w:rPr>
          <w:rFonts w:hint="default" w:ascii="仿宋" w:hAnsi="仿宋" w:eastAsia="仿宋_GB2312" w:cs="仿宋"/>
          <w:bCs w:val="0"/>
          <w:color w:val="auto"/>
          <w:kern w:val="2"/>
          <w:sz w:val="32"/>
          <w:szCs w:val="32"/>
          <w:lang w:val="en-US" w:eastAsia="zh-CN" w:bidi="ar-SA"/>
        </w:rPr>
        <w:t>根据灾情研判和救灾需要商市财政</w:t>
      </w:r>
      <w:r>
        <w:rPr>
          <w:rFonts w:hint="eastAsia" w:ascii="仿宋" w:hAnsi="仿宋" w:eastAsia="仿宋_GB2312" w:cs="仿宋"/>
          <w:bCs w:val="0"/>
          <w:color w:val="auto"/>
          <w:kern w:val="2"/>
          <w:sz w:val="32"/>
          <w:szCs w:val="32"/>
          <w:lang w:val="en-US" w:eastAsia="zh-CN" w:bidi="ar-SA"/>
        </w:rPr>
        <w:t>局</w:t>
      </w:r>
      <w:r>
        <w:rPr>
          <w:rFonts w:hint="default" w:ascii="仿宋" w:hAnsi="仿宋" w:eastAsia="仿宋_GB2312" w:cs="仿宋"/>
          <w:bCs w:val="0"/>
          <w:color w:val="auto"/>
          <w:kern w:val="2"/>
          <w:sz w:val="32"/>
          <w:szCs w:val="32"/>
          <w:lang w:val="en-US" w:eastAsia="zh-CN" w:bidi="ar-SA"/>
        </w:rPr>
        <w:t>后，</w:t>
      </w:r>
      <w:r>
        <w:rPr>
          <w:rFonts w:hint="eastAsia" w:ascii="仿宋" w:hAnsi="仿宋" w:eastAsia="仿宋_GB2312" w:cs="仿宋"/>
          <w:bCs w:val="0"/>
          <w:color w:val="auto"/>
          <w:kern w:val="2"/>
          <w:sz w:val="32"/>
          <w:szCs w:val="32"/>
          <w:lang w:val="en-US" w:eastAsia="zh-CN" w:bidi="ar-SA"/>
        </w:rPr>
        <w:t>由市发展和改革局管理或</w:t>
      </w:r>
      <w:r>
        <w:rPr>
          <w:rFonts w:hint="default" w:ascii="仿宋" w:hAnsi="仿宋" w:eastAsia="仿宋_GB2312" w:cs="仿宋"/>
          <w:bCs w:val="0"/>
          <w:color w:val="auto"/>
          <w:kern w:val="2"/>
          <w:sz w:val="32"/>
          <w:szCs w:val="32"/>
          <w:lang w:val="en-US" w:eastAsia="zh-CN" w:bidi="ar-SA"/>
        </w:rPr>
        <w:t>委托</w:t>
      </w:r>
      <w:r>
        <w:rPr>
          <w:rFonts w:hint="eastAsia" w:ascii="仿宋" w:hAnsi="仿宋" w:eastAsia="仿宋_GB2312" w:cs="仿宋"/>
          <w:bCs w:val="0"/>
          <w:color w:val="auto"/>
          <w:kern w:val="2"/>
          <w:sz w:val="32"/>
          <w:szCs w:val="32"/>
          <w:lang w:val="en-US" w:eastAsia="zh-CN" w:bidi="ar-SA"/>
        </w:rPr>
        <w:t>市</w:t>
      </w:r>
      <w:r>
        <w:rPr>
          <w:rFonts w:hint="default" w:ascii="仿宋" w:hAnsi="仿宋" w:eastAsia="仿宋_GB2312" w:cs="仿宋"/>
          <w:bCs w:val="0"/>
          <w:color w:val="auto"/>
          <w:kern w:val="2"/>
          <w:sz w:val="32"/>
          <w:szCs w:val="32"/>
          <w:lang w:val="en-US" w:eastAsia="zh-CN" w:bidi="ar-SA"/>
        </w:rPr>
        <w:t>粮食和物资储备部门</w:t>
      </w:r>
      <w:r>
        <w:rPr>
          <w:rFonts w:hint="eastAsia" w:ascii="仿宋" w:hAnsi="仿宋" w:eastAsia="仿宋_GB2312" w:cs="仿宋"/>
          <w:bCs w:val="0"/>
          <w:color w:val="auto"/>
          <w:kern w:val="2"/>
          <w:sz w:val="32"/>
          <w:szCs w:val="32"/>
          <w:lang w:val="en-US" w:eastAsia="zh-CN" w:bidi="ar-SA"/>
        </w:rPr>
        <w:t>、应急管理局</w:t>
      </w:r>
      <w:r>
        <w:rPr>
          <w:rFonts w:hint="default" w:ascii="仿宋" w:hAnsi="仿宋" w:eastAsia="仿宋_GB2312" w:cs="仿宋"/>
          <w:bCs w:val="0"/>
          <w:color w:val="auto"/>
          <w:kern w:val="2"/>
          <w:sz w:val="32"/>
          <w:szCs w:val="32"/>
          <w:lang w:val="en-US" w:eastAsia="zh-CN" w:bidi="ar-SA"/>
        </w:rPr>
        <w:t>定点储备。</w:t>
      </w:r>
      <w:r>
        <w:rPr>
          <w:rFonts w:hint="eastAsia" w:ascii="仿宋" w:hAnsi="仿宋" w:eastAsia="仿宋_GB2312" w:cs="仿宋"/>
          <w:bCs w:val="0"/>
          <w:color w:val="auto"/>
          <w:kern w:val="2"/>
          <w:sz w:val="32"/>
          <w:szCs w:val="32"/>
          <w:lang w:val="en-US" w:eastAsia="zh-CN" w:bidi="ar-SA"/>
        </w:rPr>
        <w:t>市</w:t>
      </w:r>
      <w:r>
        <w:rPr>
          <w:rFonts w:hint="default" w:ascii="仿宋" w:hAnsi="仿宋" w:eastAsia="仿宋_GB2312" w:cs="仿宋"/>
          <w:bCs w:val="0"/>
          <w:color w:val="auto"/>
          <w:kern w:val="2"/>
          <w:sz w:val="32"/>
          <w:szCs w:val="32"/>
          <w:lang w:val="en-US" w:eastAsia="zh-CN" w:bidi="ar-SA"/>
        </w:rPr>
        <w:t>应急管理</w:t>
      </w:r>
      <w:r>
        <w:rPr>
          <w:rFonts w:hint="eastAsia" w:ascii="仿宋" w:hAnsi="仿宋" w:eastAsia="仿宋_GB2312" w:cs="仿宋"/>
          <w:bCs w:val="0"/>
          <w:color w:val="auto"/>
          <w:kern w:val="2"/>
          <w:sz w:val="32"/>
          <w:szCs w:val="32"/>
          <w:lang w:val="en-US" w:eastAsia="zh-CN" w:bidi="ar-SA"/>
        </w:rPr>
        <w:t>局</w:t>
      </w:r>
      <w:r>
        <w:rPr>
          <w:rFonts w:hint="default" w:ascii="仿宋" w:hAnsi="仿宋" w:eastAsia="仿宋_GB2312" w:cs="仿宋"/>
          <w:bCs w:val="0"/>
          <w:color w:val="auto"/>
          <w:kern w:val="2"/>
          <w:sz w:val="32"/>
          <w:szCs w:val="32"/>
          <w:lang w:val="en-US" w:eastAsia="zh-CN" w:bidi="ar-SA"/>
        </w:rPr>
        <w:t>与</w:t>
      </w:r>
      <w:r>
        <w:rPr>
          <w:rFonts w:hint="eastAsia" w:ascii="仿宋" w:hAnsi="仿宋" w:eastAsia="仿宋_GB2312" w:cs="仿宋"/>
          <w:bCs w:val="0"/>
          <w:color w:val="auto"/>
          <w:kern w:val="2"/>
          <w:sz w:val="32"/>
          <w:szCs w:val="32"/>
          <w:lang w:val="en-US" w:eastAsia="zh-CN" w:bidi="ar-SA"/>
        </w:rPr>
        <w:t>市发展和改革局（市粮食和物资储备局）</w:t>
      </w:r>
      <w:r>
        <w:rPr>
          <w:rFonts w:hint="default" w:ascii="仿宋" w:hAnsi="仿宋" w:eastAsia="仿宋_GB2312" w:cs="仿宋"/>
          <w:bCs w:val="0"/>
          <w:color w:val="auto"/>
          <w:kern w:val="2"/>
          <w:sz w:val="32"/>
          <w:szCs w:val="32"/>
          <w:lang w:val="en-US" w:eastAsia="zh-CN" w:bidi="ar-SA"/>
        </w:rPr>
        <w:t>负责对储备的市级救灾物资进行监督管理。</w:t>
      </w:r>
    </w:p>
    <w:p>
      <w:pPr>
        <w:pStyle w:val="7"/>
        <w:keepLines w:val="0"/>
        <w:pageBreakBefore w:val="0"/>
        <w:widowControl w:val="0"/>
        <w:kinsoku/>
        <w:wordWrap/>
        <w:overflowPunct/>
        <w:topLinePunct w:val="0"/>
        <w:autoSpaceDE/>
        <w:autoSpaceDN/>
        <w:bidi w:val="0"/>
        <w:adjustRightInd w:val="0"/>
        <w:spacing w:before="0" w:beforeAutospacing="0" w:after="0" w:afterAutospacing="0" w:line="590" w:lineRule="exact"/>
        <w:ind w:firstLine="628" w:firstLineChars="200"/>
        <w:jc w:val="both"/>
        <w:rPr>
          <w:rFonts w:hint="eastAsia" w:ascii="仿宋" w:hAnsi="仿宋" w:eastAsia="仿宋_GB2312" w:cs="仿宋"/>
          <w:bCs w:val="0"/>
          <w:color w:val="auto"/>
          <w:kern w:val="2"/>
          <w:sz w:val="32"/>
          <w:szCs w:val="32"/>
          <w:lang w:val="en-US" w:eastAsia="zh-CN" w:bidi="ar-SA"/>
        </w:rPr>
      </w:pPr>
      <w:r>
        <w:rPr>
          <w:rFonts w:hint="eastAsia" w:ascii="仿宋" w:hAnsi="仿宋" w:eastAsia="仿宋_GB2312" w:cs="仿宋"/>
          <w:bCs w:val="0"/>
          <w:color w:val="auto"/>
          <w:kern w:val="2"/>
          <w:sz w:val="32"/>
          <w:szCs w:val="32"/>
          <w:lang w:val="en-US" w:eastAsia="zh-CN" w:bidi="ar-SA"/>
        </w:rPr>
        <w:t>储备单位负责所储市级救灾物资的日常管理，每月10日前市救灾物资储备部门将市级救灾物资储备情况报市应急管理局和市发展和改革局（市粮食和物资储备局）。</w:t>
      </w:r>
    </w:p>
    <w:p>
      <w:pPr>
        <w:pStyle w:val="14"/>
        <w:keepLines w:val="0"/>
        <w:pageBreakBefore w:val="0"/>
        <w:widowControl w:val="0"/>
        <w:kinsoku/>
        <w:wordWrap/>
        <w:overflowPunct/>
        <w:topLinePunct w:val="0"/>
        <w:autoSpaceDE/>
        <w:autoSpaceDN/>
        <w:bidi w:val="0"/>
        <w:adjustRightInd w:val="0"/>
        <w:spacing w:beforeAutospacing="0" w:afterAutospacing="0" w:line="590" w:lineRule="exact"/>
        <w:rPr>
          <w:rFonts w:hint="eastAsia" w:ascii="仿宋" w:hAnsi="仿宋" w:eastAsia="仿宋_GB2312" w:cs="仿宋"/>
          <w:bCs w:val="0"/>
          <w:color w:val="auto"/>
          <w:kern w:val="2"/>
          <w:sz w:val="32"/>
          <w:szCs w:val="32"/>
          <w:lang w:val="en-US" w:eastAsia="zh-CN" w:bidi="ar-SA"/>
        </w:rPr>
      </w:pPr>
      <w:r>
        <w:rPr>
          <w:rFonts w:hint="default" w:ascii="黑体" w:hAnsi="黑体" w:eastAsia="黑体" w:cs="黑体"/>
          <w:b w:val="0"/>
          <w:bCs/>
          <w:color w:val="auto"/>
          <w:spacing w:val="0"/>
          <w:kern w:val="2"/>
          <w:sz w:val="32"/>
          <w:szCs w:val="32"/>
          <w:lang w:val="en-US" w:eastAsia="zh-CN" w:bidi="ar-SA"/>
        </w:rPr>
        <w:t>第四条</w:t>
      </w:r>
      <w:r>
        <w:rPr>
          <w:rFonts w:hint="default" w:ascii="仿宋" w:hAnsi="仿宋" w:eastAsia="仿宋_GB2312" w:cs="仿宋"/>
          <w:bCs w:val="0"/>
          <w:color w:val="auto"/>
          <w:kern w:val="2"/>
          <w:sz w:val="32"/>
          <w:szCs w:val="32"/>
          <w:lang w:val="en-US" w:eastAsia="zh-CN" w:bidi="ar-SA"/>
        </w:rPr>
        <w:t xml:space="preserve">  市应急管理</w:t>
      </w:r>
      <w:r>
        <w:rPr>
          <w:rFonts w:hint="eastAsia" w:ascii="仿宋" w:hAnsi="仿宋" w:eastAsia="仿宋_GB2312" w:cs="仿宋"/>
          <w:bCs w:val="0"/>
          <w:color w:val="auto"/>
          <w:kern w:val="2"/>
          <w:sz w:val="32"/>
          <w:szCs w:val="32"/>
          <w:lang w:val="en-US" w:eastAsia="zh-CN" w:bidi="ar-SA"/>
        </w:rPr>
        <w:t>局会同</w:t>
      </w:r>
      <w:r>
        <w:rPr>
          <w:rFonts w:hint="default" w:ascii="仿宋" w:hAnsi="仿宋" w:eastAsia="仿宋_GB2312" w:cs="仿宋"/>
          <w:bCs w:val="0"/>
          <w:color w:val="auto"/>
          <w:kern w:val="2"/>
          <w:sz w:val="32"/>
          <w:szCs w:val="32"/>
          <w:lang w:val="en-US" w:eastAsia="zh-CN" w:bidi="ar-SA"/>
        </w:rPr>
        <w:t>市</w:t>
      </w:r>
      <w:r>
        <w:rPr>
          <w:rFonts w:hint="eastAsia" w:ascii="仿宋" w:hAnsi="仿宋" w:eastAsia="仿宋_GB2312" w:cs="仿宋"/>
          <w:bCs w:val="0"/>
          <w:color w:val="auto"/>
          <w:kern w:val="2"/>
          <w:sz w:val="32"/>
          <w:szCs w:val="32"/>
          <w:lang w:val="en-US" w:eastAsia="zh-CN" w:bidi="ar-SA"/>
        </w:rPr>
        <w:t>发展和改革局（市粮食和物资储备局）、</w:t>
      </w:r>
      <w:r>
        <w:rPr>
          <w:rFonts w:hint="default" w:ascii="仿宋" w:hAnsi="仿宋" w:eastAsia="仿宋_GB2312" w:cs="仿宋"/>
          <w:bCs w:val="0"/>
          <w:color w:val="auto"/>
          <w:kern w:val="2"/>
          <w:sz w:val="32"/>
          <w:szCs w:val="32"/>
          <w:lang w:val="en-US" w:eastAsia="zh-CN" w:bidi="ar-SA"/>
        </w:rPr>
        <w:t>市</w:t>
      </w:r>
      <w:r>
        <w:rPr>
          <w:rFonts w:hint="eastAsia" w:ascii="仿宋" w:hAnsi="仿宋" w:eastAsia="仿宋_GB2312" w:cs="仿宋"/>
          <w:bCs w:val="0"/>
          <w:color w:val="auto"/>
          <w:kern w:val="2"/>
          <w:sz w:val="32"/>
          <w:szCs w:val="32"/>
          <w:lang w:val="en-US" w:eastAsia="zh-CN" w:bidi="ar-SA"/>
        </w:rPr>
        <w:t>财政局制定</w:t>
      </w:r>
      <w:r>
        <w:rPr>
          <w:rFonts w:hint="default" w:ascii="仿宋" w:hAnsi="仿宋" w:eastAsia="仿宋_GB2312" w:cs="仿宋"/>
          <w:bCs w:val="0"/>
          <w:color w:val="auto"/>
          <w:kern w:val="2"/>
          <w:sz w:val="32"/>
          <w:szCs w:val="32"/>
          <w:lang w:val="en-US" w:eastAsia="zh-CN" w:bidi="ar-SA"/>
        </w:rPr>
        <w:t>市级</w:t>
      </w:r>
      <w:r>
        <w:rPr>
          <w:rFonts w:hint="eastAsia" w:ascii="仿宋" w:hAnsi="仿宋" w:eastAsia="仿宋_GB2312" w:cs="仿宋"/>
          <w:bCs w:val="0"/>
          <w:color w:val="auto"/>
          <w:kern w:val="2"/>
          <w:sz w:val="32"/>
          <w:szCs w:val="32"/>
          <w:lang w:val="en-US" w:eastAsia="zh-CN" w:bidi="ar-SA"/>
        </w:rPr>
        <w:t>救灾物资储备总体规划，确定年度购置计划。发生重特大自然灾害需应急追加</w:t>
      </w:r>
      <w:r>
        <w:rPr>
          <w:rFonts w:hint="default" w:ascii="仿宋" w:hAnsi="仿宋" w:eastAsia="仿宋_GB2312" w:cs="仿宋"/>
          <w:bCs w:val="0"/>
          <w:color w:val="auto"/>
          <w:kern w:val="2"/>
          <w:sz w:val="32"/>
          <w:szCs w:val="32"/>
          <w:lang w:val="en-US" w:eastAsia="zh-CN" w:bidi="ar-SA"/>
        </w:rPr>
        <w:t>市级</w:t>
      </w:r>
      <w:r>
        <w:rPr>
          <w:rFonts w:hint="eastAsia" w:ascii="仿宋" w:hAnsi="仿宋" w:eastAsia="仿宋_GB2312" w:cs="仿宋"/>
          <w:bCs w:val="0"/>
          <w:color w:val="auto"/>
          <w:kern w:val="2"/>
          <w:sz w:val="32"/>
          <w:szCs w:val="32"/>
          <w:lang w:val="en-US" w:eastAsia="zh-CN" w:bidi="ar-SA"/>
        </w:rPr>
        <w:t>救灾物资的，由</w:t>
      </w:r>
      <w:r>
        <w:rPr>
          <w:rFonts w:hint="default" w:ascii="仿宋" w:hAnsi="仿宋" w:eastAsia="仿宋_GB2312" w:cs="仿宋"/>
          <w:bCs w:val="0"/>
          <w:color w:val="auto"/>
          <w:kern w:val="2"/>
          <w:sz w:val="32"/>
          <w:szCs w:val="32"/>
          <w:lang w:val="en-US" w:eastAsia="zh-CN" w:bidi="ar-SA"/>
        </w:rPr>
        <w:t>市应急管理</w:t>
      </w:r>
      <w:r>
        <w:rPr>
          <w:rFonts w:hint="eastAsia" w:ascii="仿宋" w:hAnsi="仿宋" w:eastAsia="仿宋_GB2312" w:cs="仿宋"/>
          <w:bCs w:val="0"/>
          <w:color w:val="auto"/>
          <w:kern w:val="2"/>
          <w:sz w:val="32"/>
          <w:szCs w:val="32"/>
          <w:lang w:val="en-US" w:eastAsia="zh-CN" w:bidi="ar-SA"/>
        </w:rPr>
        <w:t>局会同</w:t>
      </w:r>
      <w:r>
        <w:rPr>
          <w:rFonts w:hint="default" w:ascii="仿宋" w:hAnsi="仿宋" w:eastAsia="仿宋_GB2312" w:cs="仿宋"/>
          <w:bCs w:val="0"/>
          <w:color w:val="auto"/>
          <w:kern w:val="2"/>
          <w:sz w:val="32"/>
          <w:szCs w:val="32"/>
          <w:lang w:val="en-US" w:eastAsia="zh-CN" w:bidi="ar-SA"/>
        </w:rPr>
        <w:t>市</w:t>
      </w:r>
      <w:r>
        <w:rPr>
          <w:rFonts w:hint="eastAsia" w:ascii="仿宋" w:hAnsi="仿宋" w:eastAsia="仿宋_GB2312" w:cs="仿宋"/>
          <w:bCs w:val="0"/>
          <w:color w:val="auto"/>
          <w:kern w:val="2"/>
          <w:sz w:val="32"/>
          <w:szCs w:val="32"/>
          <w:lang w:val="en-US" w:eastAsia="zh-CN" w:bidi="ar-SA"/>
        </w:rPr>
        <w:t>发展和改革局（市粮食和物资储备局）、</w:t>
      </w:r>
      <w:r>
        <w:rPr>
          <w:rFonts w:hint="default" w:ascii="仿宋" w:hAnsi="仿宋" w:eastAsia="仿宋_GB2312" w:cs="仿宋"/>
          <w:bCs w:val="0"/>
          <w:color w:val="auto"/>
          <w:kern w:val="2"/>
          <w:sz w:val="32"/>
          <w:szCs w:val="32"/>
          <w:lang w:val="en-US" w:eastAsia="zh-CN" w:bidi="ar-SA"/>
        </w:rPr>
        <w:t>市</w:t>
      </w:r>
      <w:r>
        <w:rPr>
          <w:rFonts w:hint="eastAsia" w:ascii="仿宋" w:hAnsi="仿宋" w:eastAsia="仿宋_GB2312" w:cs="仿宋"/>
          <w:bCs w:val="0"/>
          <w:color w:val="auto"/>
          <w:kern w:val="2"/>
          <w:sz w:val="32"/>
          <w:szCs w:val="32"/>
          <w:lang w:val="en-US" w:eastAsia="zh-CN" w:bidi="ar-SA"/>
        </w:rPr>
        <w:t>财政局制定应急购置计划。</w:t>
      </w:r>
    </w:p>
    <w:p>
      <w:pPr>
        <w:pStyle w:val="14"/>
        <w:keepLines w:val="0"/>
        <w:pageBreakBefore w:val="0"/>
        <w:widowControl w:val="0"/>
        <w:kinsoku/>
        <w:wordWrap/>
        <w:overflowPunct/>
        <w:topLinePunct w:val="0"/>
        <w:autoSpaceDE/>
        <w:autoSpaceDN/>
        <w:bidi w:val="0"/>
        <w:adjustRightInd w:val="0"/>
        <w:spacing w:beforeAutospacing="0" w:afterAutospacing="0" w:line="590" w:lineRule="exact"/>
        <w:rPr>
          <w:rFonts w:hint="eastAsia" w:ascii="仿宋" w:hAnsi="仿宋" w:eastAsia="仿宋_GB2312" w:cs="仿宋"/>
          <w:bCs w:val="0"/>
          <w:color w:val="auto"/>
          <w:kern w:val="2"/>
          <w:sz w:val="32"/>
          <w:szCs w:val="32"/>
          <w:lang w:val="en-US" w:eastAsia="zh-CN" w:bidi="ar-SA"/>
        </w:rPr>
      </w:pPr>
    </w:p>
    <w:p>
      <w:pPr>
        <w:pStyle w:val="14"/>
        <w:keepLines w:val="0"/>
        <w:pageBreakBefore w:val="0"/>
        <w:widowControl w:val="0"/>
        <w:numPr>
          <w:ilvl w:val="0"/>
          <w:numId w:val="0"/>
        </w:numPr>
        <w:kinsoku/>
        <w:wordWrap/>
        <w:overflowPunct/>
        <w:topLinePunct w:val="0"/>
        <w:autoSpaceDE/>
        <w:autoSpaceDN/>
        <w:bidi w:val="0"/>
        <w:adjustRightInd w:val="0"/>
        <w:spacing w:beforeAutospacing="0" w:afterAutospacing="0" w:line="590" w:lineRule="exact"/>
        <w:ind w:leftChars="0"/>
        <w:jc w:val="center"/>
        <w:rPr>
          <w:rFonts w:hint="default" w:ascii="黑体" w:hAnsi="黑体" w:eastAsia="黑体" w:cs="黑体"/>
          <w:spacing w:val="0"/>
          <w:kern w:val="2"/>
          <w:sz w:val="32"/>
          <w:szCs w:val="32"/>
          <w:lang w:val="en-US" w:eastAsia="zh-CN" w:bidi="ar-SA"/>
        </w:rPr>
      </w:pPr>
      <w:r>
        <w:rPr>
          <w:rFonts w:hint="eastAsia" w:ascii="黑体" w:hAnsi="黑体" w:eastAsia="黑体" w:cs="黑体"/>
          <w:spacing w:val="0"/>
          <w:kern w:val="2"/>
          <w:sz w:val="32"/>
          <w:szCs w:val="32"/>
          <w:lang w:val="en-US" w:eastAsia="zh-CN" w:bidi="ar-SA"/>
        </w:rPr>
        <w:t xml:space="preserve">第二章 </w:t>
      </w:r>
      <w:r>
        <w:rPr>
          <w:rFonts w:hint="default" w:ascii="黑体" w:hAnsi="黑体" w:eastAsia="黑体" w:cs="黑体"/>
          <w:spacing w:val="0"/>
          <w:kern w:val="2"/>
          <w:sz w:val="32"/>
          <w:szCs w:val="32"/>
          <w:lang w:val="en-US" w:eastAsia="zh-CN" w:bidi="ar-SA"/>
        </w:rPr>
        <w:t xml:space="preserve"> 购置和储备管理</w:t>
      </w:r>
    </w:p>
    <w:p>
      <w:pPr>
        <w:pStyle w:val="14"/>
        <w:keepLines w:val="0"/>
        <w:pageBreakBefore w:val="0"/>
        <w:widowControl w:val="0"/>
        <w:kinsoku/>
        <w:wordWrap/>
        <w:overflowPunct/>
        <w:topLinePunct w:val="0"/>
        <w:autoSpaceDE/>
        <w:autoSpaceDN/>
        <w:bidi w:val="0"/>
        <w:adjustRightInd w:val="0"/>
        <w:spacing w:beforeAutospacing="0" w:afterAutospacing="0" w:line="590" w:lineRule="exact"/>
        <w:rPr>
          <w:rFonts w:hint="eastAsia" w:ascii="仿宋" w:hAnsi="仿宋" w:eastAsia="仿宋_GB2312" w:cs="仿宋"/>
          <w:bCs w:val="0"/>
          <w:color w:val="auto"/>
          <w:kern w:val="2"/>
          <w:sz w:val="32"/>
          <w:szCs w:val="32"/>
          <w:lang w:val="en-US" w:eastAsia="zh-CN" w:bidi="ar-SA"/>
        </w:rPr>
      </w:pPr>
      <w:r>
        <w:rPr>
          <w:rFonts w:hint="default" w:ascii="黑体" w:hAnsi="黑体" w:eastAsia="黑体" w:cs="黑体"/>
          <w:b w:val="0"/>
          <w:bCs/>
          <w:color w:val="auto"/>
          <w:spacing w:val="0"/>
          <w:kern w:val="2"/>
          <w:sz w:val="32"/>
          <w:szCs w:val="32"/>
          <w:lang w:val="en-US" w:eastAsia="zh-CN" w:bidi="ar-SA"/>
        </w:rPr>
        <w:t xml:space="preserve">第五条 </w:t>
      </w:r>
      <w:r>
        <w:rPr>
          <w:rFonts w:hint="default" w:ascii="仿宋" w:hAnsi="仿宋" w:eastAsia="仿宋_GB2312" w:cs="仿宋"/>
          <w:bCs w:val="0"/>
          <w:color w:val="auto"/>
          <w:kern w:val="2"/>
          <w:sz w:val="32"/>
          <w:szCs w:val="32"/>
          <w:lang w:val="en-US" w:eastAsia="zh-CN" w:bidi="ar-SA"/>
        </w:rPr>
        <w:t xml:space="preserve"> </w:t>
      </w:r>
      <w:r>
        <w:rPr>
          <w:rFonts w:hint="eastAsia" w:ascii="仿宋" w:hAnsi="仿宋" w:eastAsia="仿宋_GB2312" w:cs="仿宋"/>
          <w:bCs w:val="0"/>
          <w:color w:val="auto"/>
          <w:kern w:val="2"/>
          <w:sz w:val="32"/>
          <w:szCs w:val="32"/>
          <w:lang w:val="en-US" w:eastAsia="zh-CN" w:bidi="ar-SA"/>
        </w:rPr>
        <w:t>市发展和改革局（市粮食和物资储备局）根据确定的</w:t>
      </w:r>
      <w:r>
        <w:rPr>
          <w:rFonts w:hint="default" w:ascii="仿宋" w:hAnsi="仿宋" w:eastAsia="仿宋_GB2312" w:cs="仿宋"/>
          <w:bCs w:val="0"/>
          <w:color w:val="auto"/>
          <w:kern w:val="2"/>
          <w:sz w:val="32"/>
          <w:szCs w:val="32"/>
          <w:lang w:val="en-US" w:eastAsia="zh-CN" w:bidi="ar-SA"/>
        </w:rPr>
        <w:t>市级</w:t>
      </w:r>
      <w:r>
        <w:rPr>
          <w:rFonts w:hint="eastAsia" w:ascii="仿宋" w:hAnsi="仿宋" w:eastAsia="仿宋_GB2312" w:cs="仿宋"/>
          <w:bCs w:val="0"/>
          <w:color w:val="auto"/>
          <w:kern w:val="2"/>
          <w:sz w:val="32"/>
          <w:szCs w:val="32"/>
          <w:lang w:val="en-US" w:eastAsia="zh-CN" w:bidi="ar-SA"/>
        </w:rPr>
        <w:t>救灾物资年度</w:t>
      </w:r>
      <w:r>
        <w:rPr>
          <w:rFonts w:hint="default" w:ascii="仿宋" w:hAnsi="仿宋" w:eastAsia="仿宋_GB2312" w:cs="仿宋"/>
          <w:bCs w:val="0"/>
          <w:color w:val="auto"/>
          <w:kern w:val="2"/>
          <w:sz w:val="32"/>
          <w:szCs w:val="32"/>
          <w:lang w:val="en-US" w:eastAsia="zh-CN" w:bidi="ar-SA"/>
        </w:rPr>
        <w:t>购置</w:t>
      </w:r>
      <w:r>
        <w:rPr>
          <w:rFonts w:hint="eastAsia" w:ascii="仿宋" w:hAnsi="仿宋" w:eastAsia="仿宋_GB2312" w:cs="仿宋"/>
          <w:bCs w:val="0"/>
          <w:color w:val="auto"/>
          <w:kern w:val="2"/>
          <w:sz w:val="32"/>
          <w:szCs w:val="32"/>
          <w:lang w:val="en-US" w:eastAsia="zh-CN" w:bidi="ar-SA"/>
        </w:rPr>
        <w:t>计划和应急购置计划，按照政府采购政策规定，购置</w:t>
      </w:r>
      <w:r>
        <w:rPr>
          <w:rFonts w:hint="default" w:ascii="仿宋" w:hAnsi="仿宋" w:eastAsia="仿宋_GB2312" w:cs="仿宋"/>
          <w:bCs w:val="0"/>
          <w:color w:val="auto"/>
          <w:kern w:val="2"/>
          <w:sz w:val="32"/>
          <w:szCs w:val="32"/>
          <w:lang w:val="en-US" w:eastAsia="zh-CN" w:bidi="ar-SA"/>
        </w:rPr>
        <w:t>市级</w:t>
      </w:r>
      <w:r>
        <w:rPr>
          <w:rFonts w:hint="eastAsia" w:ascii="仿宋" w:hAnsi="仿宋" w:eastAsia="仿宋_GB2312" w:cs="仿宋"/>
          <w:bCs w:val="0"/>
          <w:color w:val="auto"/>
          <w:kern w:val="2"/>
          <w:sz w:val="32"/>
          <w:szCs w:val="32"/>
          <w:lang w:val="en-US" w:eastAsia="zh-CN" w:bidi="ar-SA"/>
        </w:rPr>
        <w:t>救灾物资。</w:t>
      </w:r>
    </w:p>
    <w:p>
      <w:pPr>
        <w:pStyle w:val="14"/>
        <w:keepLines w:val="0"/>
        <w:pageBreakBefore w:val="0"/>
        <w:widowControl w:val="0"/>
        <w:kinsoku/>
        <w:wordWrap/>
        <w:overflowPunct/>
        <w:topLinePunct w:val="0"/>
        <w:autoSpaceDE/>
        <w:autoSpaceDN/>
        <w:bidi w:val="0"/>
        <w:adjustRightInd w:val="0"/>
        <w:spacing w:beforeAutospacing="0" w:afterAutospacing="0" w:line="590" w:lineRule="exact"/>
        <w:rPr>
          <w:rFonts w:hint="default" w:ascii="仿宋" w:hAnsi="仿宋" w:eastAsia="仿宋_GB2312" w:cs="仿宋"/>
          <w:bCs w:val="0"/>
          <w:color w:val="auto"/>
          <w:kern w:val="2"/>
          <w:sz w:val="32"/>
          <w:szCs w:val="32"/>
          <w:lang w:val="en-US" w:eastAsia="zh-CN" w:bidi="ar-SA"/>
        </w:rPr>
      </w:pPr>
      <w:r>
        <w:rPr>
          <w:rFonts w:hint="default" w:ascii="黑体" w:hAnsi="黑体" w:eastAsia="黑体" w:cs="黑体"/>
          <w:b w:val="0"/>
          <w:bCs/>
          <w:color w:val="auto"/>
          <w:spacing w:val="0"/>
          <w:kern w:val="2"/>
          <w:sz w:val="32"/>
          <w:szCs w:val="32"/>
          <w:lang w:val="en-US" w:eastAsia="zh-CN" w:bidi="ar-SA"/>
        </w:rPr>
        <w:t>第六条</w:t>
      </w:r>
      <w:r>
        <w:rPr>
          <w:rFonts w:hint="default" w:ascii="仿宋" w:hAnsi="仿宋" w:eastAsia="仿宋_GB2312" w:cs="仿宋"/>
          <w:bCs w:val="0"/>
          <w:color w:val="auto"/>
          <w:kern w:val="2"/>
          <w:sz w:val="32"/>
          <w:szCs w:val="32"/>
          <w:lang w:val="en-US" w:eastAsia="zh-CN" w:bidi="ar-SA"/>
        </w:rPr>
        <w:t xml:space="preserve">  储备单位</w:t>
      </w:r>
      <w:r>
        <w:rPr>
          <w:rFonts w:hint="eastAsia" w:ascii="仿宋" w:hAnsi="仿宋" w:eastAsia="仿宋_GB2312" w:cs="仿宋"/>
          <w:bCs w:val="0"/>
          <w:color w:val="auto"/>
          <w:kern w:val="2"/>
          <w:sz w:val="32"/>
          <w:szCs w:val="32"/>
          <w:lang w:val="en-US" w:eastAsia="zh-CN" w:bidi="ar-SA"/>
        </w:rPr>
        <w:t>应对</w:t>
      </w:r>
      <w:r>
        <w:rPr>
          <w:rFonts w:hint="default" w:ascii="仿宋" w:hAnsi="仿宋" w:eastAsia="仿宋_GB2312" w:cs="仿宋"/>
          <w:bCs w:val="0"/>
          <w:color w:val="auto"/>
          <w:kern w:val="2"/>
          <w:sz w:val="32"/>
          <w:szCs w:val="32"/>
          <w:lang w:val="en-US" w:eastAsia="zh-CN" w:bidi="ar-SA"/>
        </w:rPr>
        <w:t>市级</w:t>
      </w:r>
      <w:r>
        <w:rPr>
          <w:rFonts w:hint="eastAsia" w:ascii="仿宋" w:hAnsi="仿宋" w:eastAsia="仿宋_GB2312" w:cs="仿宋"/>
          <w:bCs w:val="0"/>
          <w:color w:val="auto"/>
          <w:kern w:val="2"/>
          <w:sz w:val="32"/>
          <w:szCs w:val="32"/>
          <w:lang w:val="en-US" w:eastAsia="zh-CN" w:bidi="ar-SA"/>
        </w:rPr>
        <w:t>救灾物资实行封闭式管理，专库存储，</w:t>
      </w:r>
      <w:r>
        <w:rPr>
          <w:rFonts w:hint="default" w:ascii="仿宋" w:hAnsi="仿宋" w:eastAsia="仿宋_GB2312" w:cs="仿宋"/>
          <w:bCs w:val="0"/>
          <w:color w:val="auto"/>
          <w:kern w:val="2"/>
          <w:sz w:val="32"/>
          <w:szCs w:val="32"/>
          <w:lang w:val="en-US" w:eastAsia="zh-CN" w:bidi="ar-SA"/>
        </w:rPr>
        <w:t>专账管理，</w:t>
      </w:r>
      <w:r>
        <w:rPr>
          <w:rFonts w:hint="eastAsia" w:ascii="仿宋" w:hAnsi="仿宋" w:eastAsia="仿宋_GB2312" w:cs="仿宋"/>
          <w:bCs w:val="0"/>
          <w:color w:val="auto"/>
          <w:kern w:val="2"/>
          <w:sz w:val="32"/>
          <w:szCs w:val="32"/>
          <w:lang w:val="en-US" w:eastAsia="zh-CN" w:bidi="ar-SA"/>
        </w:rPr>
        <w:t>专人负责。</w:t>
      </w:r>
      <w:r>
        <w:rPr>
          <w:rFonts w:hint="default" w:ascii="仿宋" w:hAnsi="仿宋" w:eastAsia="仿宋_GB2312" w:cs="仿宋"/>
          <w:bCs w:val="0"/>
          <w:color w:val="auto"/>
          <w:kern w:val="2"/>
          <w:sz w:val="32"/>
          <w:szCs w:val="32"/>
          <w:lang w:val="en-US" w:eastAsia="zh-CN" w:bidi="ar-SA"/>
        </w:rPr>
        <w:t>必须为救灾储备物资购买全额年度综合财产保险</w:t>
      </w:r>
      <w:r>
        <w:rPr>
          <w:rFonts w:hint="eastAsia" w:ascii="仿宋" w:hAnsi="仿宋" w:eastAsia="仿宋_GB2312" w:cs="仿宋"/>
          <w:bCs w:val="0"/>
          <w:color w:val="auto"/>
          <w:kern w:val="2"/>
          <w:sz w:val="32"/>
          <w:szCs w:val="32"/>
          <w:lang w:val="en-US" w:eastAsia="zh-CN" w:bidi="ar-SA"/>
        </w:rPr>
        <w:t>。</w:t>
      </w:r>
      <w:r>
        <w:rPr>
          <w:rFonts w:hint="default" w:ascii="仿宋" w:hAnsi="仿宋" w:eastAsia="仿宋_GB2312" w:cs="仿宋"/>
          <w:bCs w:val="0"/>
          <w:color w:val="auto"/>
          <w:kern w:val="2"/>
          <w:sz w:val="32"/>
          <w:szCs w:val="32"/>
          <w:lang w:val="en-US" w:eastAsia="zh-CN" w:bidi="ar-SA"/>
        </w:rPr>
        <w:t>要建立健全市级救灾物资储备管理制度，包括物资台账和管理经费会计账等。市级救灾物资入库、保管、出库等要有完备的凭证手续。</w:t>
      </w:r>
      <w:r>
        <w:rPr>
          <w:rFonts w:hint="eastAsia" w:ascii="仿宋" w:hAnsi="仿宋" w:eastAsia="仿宋_GB2312" w:cs="仿宋"/>
          <w:bCs w:val="0"/>
          <w:color w:val="auto"/>
          <w:kern w:val="2"/>
          <w:sz w:val="32"/>
          <w:szCs w:val="32"/>
          <w:lang w:val="en-US" w:eastAsia="zh-CN" w:bidi="ar-SA"/>
        </w:rPr>
        <w:t>市</w:t>
      </w:r>
      <w:r>
        <w:rPr>
          <w:rFonts w:hint="default" w:ascii="仿宋" w:hAnsi="仿宋" w:eastAsia="仿宋_GB2312" w:cs="仿宋"/>
          <w:bCs w:val="0"/>
          <w:color w:val="auto"/>
          <w:kern w:val="2"/>
          <w:sz w:val="32"/>
          <w:szCs w:val="32"/>
          <w:lang w:val="en-US" w:eastAsia="zh-CN" w:bidi="ar-SA"/>
        </w:rPr>
        <w:t>应急管理</w:t>
      </w:r>
      <w:r>
        <w:rPr>
          <w:rFonts w:hint="eastAsia" w:ascii="仿宋" w:hAnsi="仿宋" w:eastAsia="仿宋_GB2312" w:cs="仿宋"/>
          <w:bCs w:val="0"/>
          <w:color w:val="auto"/>
          <w:kern w:val="2"/>
          <w:sz w:val="32"/>
          <w:szCs w:val="32"/>
          <w:lang w:val="en-US" w:eastAsia="zh-CN" w:bidi="ar-SA"/>
        </w:rPr>
        <w:t>局</w:t>
      </w:r>
      <w:r>
        <w:rPr>
          <w:rFonts w:hint="default" w:ascii="仿宋" w:hAnsi="仿宋" w:eastAsia="仿宋_GB2312" w:cs="仿宋"/>
          <w:bCs w:val="0"/>
          <w:color w:val="auto"/>
          <w:kern w:val="2"/>
          <w:sz w:val="32"/>
          <w:szCs w:val="32"/>
          <w:lang w:val="en-US" w:eastAsia="zh-CN" w:bidi="ar-SA"/>
        </w:rPr>
        <w:t>与</w:t>
      </w:r>
      <w:r>
        <w:rPr>
          <w:rFonts w:hint="eastAsia" w:ascii="仿宋" w:hAnsi="仿宋" w:eastAsia="仿宋_GB2312" w:cs="仿宋"/>
          <w:bCs w:val="0"/>
          <w:color w:val="auto"/>
          <w:kern w:val="2"/>
          <w:sz w:val="32"/>
          <w:szCs w:val="32"/>
          <w:lang w:val="en-US" w:eastAsia="zh-CN" w:bidi="ar-SA"/>
        </w:rPr>
        <w:t>市发展和改革局（市粮食和物资储备局）</w:t>
      </w:r>
      <w:r>
        <w:rPr>
          <w:rFonts w:hint="default" w:ascii="仿宋" w:hAnsi="仿宋" w:eastAsia="仿宋_GB2312" w:cs="仿宋"/>
          <w:bCs w:val="0"/>
          <w:color w:val="auto"/>
          <w:kern w:val="2"/>
          <w:sz w:val="32"/>
          <w:szCs w:val="32"/>
          <w:lang w:val="en-US" w:eastAsia="zh-CN" w:bidi="ar-SA"/>
        </w:rPr>
        <w:t>负责监督储备市级救灾物资入库、保管、出库等工作。</w:t>
      </w:r>
    </w:p>
    <w:p>
      <w:pPr>
        <w:pStyle w:val="14"/>
        <w:keepLines w:val="0"/>
        <w:pageBreakBefore w:val="0"/>
        <w:widowControl w:val="0"/>
        <w:kinsoku/>
        <w:wordWrap/>
        <w:overflowPunct/>
        <w:topLinePunct w:val="0"/>
        <w:autoSpaceDE/>
        <w:autoSpaceDN/>
        <w:bidi w:val="0"/>
        <w:adjustRightInd w:val="0"/>
        <w:spacing w:beforeAutospacing="0" w:afterAutospacing="0" w:line="590" w:lineRule="exact"/>
        <w:rPr>
          <w:rFonts w:hint="eastAsia" w:ascii="仿宋" w:hAnsi="仿宋" w:eastAsia="仿宋_GB2312" w:cs="仿宋"/>
          <w:bCs w:val="0"/>
          <w:color w:val="auto"/>
          <w:kern w:val="2"/>
          <w:sz w:val="32"/>
          <w:szCs w:val="32"/>
          <w:lang w:val="en-US" w:eastAsia="zh-CN" w:bidi="ar-SA"/>
        </w:rPr>
      </w:pPr>
      <w:r>
        <w:rPr>
          <w:rFonts w:hint="default" w:ascii="黑体" w:hAnsi="黑体" w:eastAsia="黑体" w:cs="黑体"/>
          <w:b w:val="0"/>
          <w:bCs/>
          <w:color w:val="auto"/>
          <w:spacing w:val="0"/>
          <w:kern w:val="2"/>
          <w:sz w:val="32"/>
          <w:szCs w:val="32"/>
          <w:lang w:val="en-US" w:eastAsia="zh-CN" w:bidi="ar-SA"/>
        </w:rPr>
        <w:t>第七条</w:t>
      </w:r>
      <w:r>
        <w:rPr>
          <w:rFonts w:hint="default" w:ascii="仿宋" w:hAnsi="仿宋" w:eastAsia="仿宋_GB2312" w:cs="仿宋"/>
          <w:bCs w:val="0"/>
          <w:color w:val="auto"/>
          <w:kern w:val="2"/>
          <w:sz w:val="32"/>
          <w:szCs w:val="32"/>
          <w:lang w:val="en-US" w:eastAsia="zh-CN" w:bidi="ar-SA"/>
        </w:rPr>
        <w:t xml:space="preserve">  储备</w:t>
      </w:r>
      <w:r>
        <w:rPr>
          <w:rFonts w:hint="eastAsia" w:ascii="仿宋" w:hAnsi="仿宋" w:eastAsia="仿宋_GB2312" w:cs="仿宋"/>
          <w:bCs w:val="0"/>
          <w:color w:val="auto"/>
          <w:kern w:val="2"/>
          <w:sz w:val="32"/>
          <w:szCs w:val="32"/>
          <w:lang w:val="en-US" w:eastAsia="zh-CN" w:bidi="ar-SA"/>
        </w:rPr>
        <w:t>库房应避光、通风良好，有防火、防盗、防潮、防鼠、防污染等措施</w:t>
      </w:r>
      <w:r>
        <w:rPr>
          <w:rFonts w:hint="default" w:ascii="仿宋" w:hAnsi="仿宋" w:eastAsia="仿宋_GB2312" w:cs="仿宋"/>
          <w:bCs w:val="0"/>
          <w:color w:val="auto"/>
          <w:kern w:val="2"/>
          <w:sz w:val="32"/>
          <w:szCs w:val="32"/>
          <w:lang w:val="en-US" w:eastAsia="zh-CN" w:bidi="ar-SA"/>
        </w:rPr>
        <w:t>，</w:t>
      </w:r>
      <w:r>
        <w:rPr>
          <w:rFonts w:hint="eastAsia" w:ascii="仿宋" w:hAnsi="仿宋" w:eastAsia="仿宋_GB2312" w:cs="仿宋"/>
          <w:bCs w:val="0"/>
          <w:color w:val="auto"/>
          <w:kern w:val="2"/>
          <w:sz w:val="32"/>
          <w:szCs w:val="32"/>
          <w:lang w:val="en-US" w:eastAsia="zh-CN" w:bidi="ar-SA"/>
        </w:rPr>
        <w:t>确保物资储存安全。</w:t>
      </w:r>
    </w:p>
    <w:p>
      <w:pPr>
        <w:pStyle w:val="14"/>
        <w:keepLines w:val="0"/>
        <w:pageBreakBefore w:val="0"/>
        <w:widowControl w:val="0"/>
        <w:kinsoku/>
        <w:wordWrap/>
        <w:overflowPunct/>
        <w:topLinePunct w:val="0"/>
        <w:autoSpaceDE/>
        <w:autoSpaceDN/>
        <w:bidi w:val="0"/>
        <w:adjustRightInd w:val="0"/>
        <w:spacing w:beforeAutospacing="0" w:afterAutospacing="0" w:line="590" w:lineRule="exact"/>
        <w:rPr>
          <w:rFonts w:hint="default" w:ascii="仿宋" w:hAnsi="仿宋" w:eastAsia="仿宋_GB2312" w:cs="仿宋"/>
          <w:bCs w:val="0"/>
          <w:color w:val="auto"/>
          <w:kern w:val="2"/>
          <w:sz w:val="32"/>
          <w:szCs w:val="32"/>
          <w:lang w:val="en-US" w:eastAsia="zh-CN" w:bidi="ar-SA"/>
        </w:rPr>
      </w:pPr>
      <w:r>
        <w:rPr>
          <w:rFonts w:hint="default" w:ascii="黑体" w:hAnsi="黑体" w:eastAsia="黑体" w:cs="黑体"/>
          <w:b w:val="0"/>
          <w:bCs/>
          <w:color w:val="auto"/>
          <w:spacing w:val="0"/>
          <w:kern w:val="2"/>
          <w:sz w:val="32"/>
          <w:szCs w:val="32"/>
          <w:lang w:val="en-US" w:eastAsia="zh-CN" w:bidi="ar-SA"/>
        </w:rPr>
        <w:t>第八条</w:t>
      </w:r>
      <w:r>
        <w:rPr>
          <w:rFonts w:hint="default" w:ascii="仿宋" w:hAnsi="仿宋" w:eastAsia="仿宋_GB2312" w:cs="仿宋"/>
          <w:bCs w:val="0"/>
          <w:color w:val="auto"/>
          <w:kern w:val="2"/>
          <w:sz w:val="32"/>
          <w:szCs w:val="32"/>
          <w:lang w:val="en-US" w:eastAsia="zh-CN" w:bidi="ar-SA"/>
        </w:rPr>
        <w:t xml:space="preserve">  储备单位应</w:t>
      </w:r>
      <w:r>
        <w:rPr>
          <w:rFonts w:hint="eastAsia" w:ascii="仿宋" w:hAnsi="仿宋" w:eastAsia="仿宋_GB2312" w:cs="仿宋"/>
          <w:bCs w:val="0"/>
          <w:color w:val="auto"/>
          <w:kern w:val="2"/>
          <w:sz w:val="32"/>
          <w:szCs w:val="32"/>
          <w:lang w:val="en-US" w:eastAsia="zh-CN" w:bidi="ar-SA"/>
        </w:rPr>
        <w:t>对新购置入库物资进行数量和质量验收</w:t>
      </w:r>
      <w:r>
        <w:rPr>
          <w:rFonts w:hint="default" w:ascii="仿宋" w:hAnsi="仿宋" w:eastAsia="仿宋_GB2312" w:cs="仿宋"/>
          <w:bCs w:val="0"/>
          <w:color w:val="auto"/>
          <w:kern w:val="2"/>
          <w:sz w:val="32"/>
          <w:szCs w:val="32"/>
          <w:lang w:val="en-US" w:eastAsia="zh-CN" w:bidi="ar-SA"/>
        </w:rPr>
        <w:t>，</w:t>
      </w:r>
      <w:r>
        <w:rPr>
          <w:rFonts w:hint="eastAsia" w:ascii="仿宋" w:hAnsi="仿宋" w:eastAsia="仿宋_GB2312" w:cs="仿宋"/>
          <w:bCs w:val="0"/>
          <w:color w:val="auto"/>
          <w:kern w:val="2"/>
          <w:sz w:val="32"/>
          <w:szCs w:val="32"/>
          <w:lang w:val="en-US" w:eastAsia="zh-CN" w:bidi="ar-SA"/>
        </w:rPr>
        <w:t>在验收工作完成后5个工作日内</w:t>
      </w:r>
      <w:r>
        <w:rPr>
          <w:rFonts w:hint="default" w:ascii="仿宋" w:hAnsi="仿宋" w:eastAsia="仿宋_GB2312" w:cs="仿宋"/>
          <w:bCs w:val="0"/>
          <w:color w:val="auto"/>
          <w:kern w:val="2"/>
          <w:sz w:val="32"/>
          <w:szCs w:val="32"/>
          <w:lang w:val="en-US" w:eastAsia="zh-CN" w:bidi="ar-SA"/>
        </w:rPr>
        <w:t>，</w:t>
      </w:r>
      <w:r>
        <w:rPr>
          <w:rFonts w:hint="eastAsia" w:ascii="仿宋" w:hAnsi="仿宋" w:eastAsia="仿宋_GB2312" w:cs="仿宋"/>
          <w:bCs w:val="0"/>
          <w:color w:val="auto"/>
          <w:kern w:val="2"/>
          <w:sz w:val="32"/>
          <w:szCs w:val="32"/>
          <w:lang w:val="en-US" w:eastAsia="zh-CN" w:bidi="ar-SA"/>
        </w:rPr>
        <w:t>将验收入库情况报</w:t>
      </w:r>
      <w:r>
        <w:rPr>
          <w:rFonts w:hint="default" w:ascii="仿宋" w:hAnsi="仿宋" w:eastAsia="仿宋_GB2312" w:cs="仿宋"/>
          <w:bCs w:val="0"/>
          <w:color w:val="auto"/>
          <w:kern w:val="2"/>
          <w:sz w:val="32"/>
          <w:szCs w:val="32"/>
          <w:lang w:val="en-US" w:eastAsia="zh-CN" w:bidi="ar-SA"/>
        </w:rPr>
        <w:t>市</w:t>
      </w:r>
      <w:r>
        <w:rPr>
          <w:rFonts w:hint="eastAsia" w:ascii="仿宋" w:hAnsi="仿宋" w:eastAsia="仿宋_GB2312" w:cs="仿宋"/>
          <w:bCs w:val="0"/>
          <w:color w:val="auto"/>
          <w:kern w:val="2"/>
          <w:sz w:val="32"/>
          <w:szCs w:val="32"/>
          <w:lang w:val="en-US" w:eastAsia="zh-CN" w:bidi="ar-SA"/>
        </w:rPr>
        <w:t>发展和改革局（市粮食和物资储备局）。</w:t>
      </w:r>
    </w:p>
    <w:p>
      <w:pPr>
        <w:keepLines w:val="0"/>
        <w:pageBreakBefore w:val="0"/>
        <w:widowControl w:val="0"/>
        <w:kinsoku/>
        <w:wordWrap/>
        <w:overflowPunct/>
        <w:topLinePunct w:val="0"/>
        <w:autoSpaceDE/>
        <w:autoSpaceDN/>
        <w:bidi w:val="0"/>
        <w:adjustRightInd w:val="0"/>
        <w:spacing w:beforeAutospacing="0" w:afterAutospacing="0" w:line="590" w:lineRule="exact"/>
        <w:ind w:firstLine="628" w:firstLineChars="200"/>
        <w:rPr>
          <w:rFonts w:hint="default" w:ascii="仿宋" w:hAnsi="仿宋" w:eastAsia="仿宋_GB2312" w:cs="仿宋"/>
          <w:bCs w:val="0"/>
          <w:color w:val="auto"/>
          <w:kern w:val="2"/>
          <w:sz w:val="32"/>
          <w:szCs w:val="32"/>
          <w:lang w:val="en-US" w:eastAsia="zh-CN" w:bidi="ar-SA"/>
        </w:rPr>
      </w:pPr>
      <w:r>
        <w:rPr>
          <w:rFonts w:hint="default" w:ascii="仿宋" w:hAnsi="仿宋" w:eastAsia="仿宋_GB2312" w:cs="仿宋"/>
          <w:bCs w:val="0"/>
          <w:color w:val="auto"/>
          <w:kern w:val="2"/>
          <w:sz w:val="32"/>
          <w:szCs w:val="32"/>
          <w:lang w:val="en-US" w:eastAsia="zh-CN" w:bidi="ar-SA"/>
        </w:rPr>
        <w:t>储备单位要建立物资入库验收制度，做好物资的数量核对、外观检验和材料抽检。加强工作人员教育管理及学习培训，熟悉物资的性能指标，配备必要的检测工具并能够熟练使用。验收为不符合标准的物资，储备单位应拒绝入库，并将情况上报市</w:t>
      </w:r>
      <w:r>
        <w:rPr>
          <w:rFonts w:hint="eastAsia" w:ascii="仿宋" w:hAnsi="仿宋" w:eastAsia="仿宋_GB2312" w:cs="仿宋"/>
          <w:bCs w:val="0"/>
          <w:color w:val="auto"/>
          <w:kern w:val="2"/>
          <w:sz w:val="32"/>
          <w:szCs w:val="32"/>
          <w:lang w:val="en-US" w:eastAsia="zh-CN" w:bidi="ar-SA"/>
        </w:rPr>
        <w:t>发展和改革局（市粮食和物资储备局）</w:t>
      </w:r>
      <w:r>
        <w:rPr>
          <w:rFonts w:hint="default" w:ascii="仿宋" w:hAnsi="仿宋" w:eastAsia="仿宋_GB2312" w:cs="仿宋"/>
          <w:bCs w:val="0"/>
          <w:color w:val="auto"/>
          <w:kern w:val="2"/>
          <w:sz w:val="32"/>
          <w:szCs w:val="32"/>
          <w:lang w:val="en-US" w:eastAsia="zh-CN" w:bidi="ar-SA"/>
        </w:rPr>
        <w:t>。</w:t>
      </w:r>
    </w:p>
    <w:p>
      <w:pPr>
        <w:pStyle w:val="14"/>
        <w:keepLines w:val="0"/>
        <w:pageBreakBefore w:val="0"/>
        <w:widowControl w:val="0"/>
        <w:kinsoku/>
        <w:wordWrap/>
        <w:overflowPunct/>
        <w:topLinePunct w:val="0"/>
        <w:autoSpaceDE/>
        <w:autoSpaceDN/>
        <w:bidi w:val="0"/>
        <w:adjustRightInd w:val="0"/>
        <w:spacing w:beforeAutospacing="0" w:afterAutospacing="0" w:line="590" w:lineRule="exact"/>
        <w:ind w:firstLine="628" w:firstLineChars="200"/>
        <w:rPr>
          <w:rFonts w:hint="default" w:ascii="仿宋" w:hAnsi="仿宋" w:eastAsia="仿宋_GB2312" w:cs="仿宋"/>
          <w:bCs w:val="0"/>
          <w:color w:val="auto"/>
          <w:kern w:val="2"/>
          <w:sz w:val="32"/>
          <w:szCs w:val="32"/>
          <w:lang w:val="en-US" w:eastAsia="zh-CN" w:bidi="ar-SA"/>
        </w:rPr>
      </w:pPr>
      <w:r>
        <w:rPr>
          <w:rFonts w:hint="default" w:ascii="黑体" w:hAnsi="黑体" w:eastAsia="黑体" w:cs="黑体"/>
          <w:b w:val="0"/>
          <w:bCs/>
          <w:color w:val="auto"/>
          <w:spacing w:val="0"/>
          <w:kern w:val="2"/>
          <w:sz w:val="32"/>
          <w:szCs w:val="32"/>
          <w:lang w:val="en-US" w:eastAsia="zh-CN" w:bidi="ar-SA"/>
        </w:rPr>
        <w:t>第九条</w:t>
      </w:r>
      <w:r>
        <w:rPr>
          <w:rFonts w:hint="default" w:ascii="仿宋" w:hAnsi="仿宋" w:eastAsia="仿宋_GB2312" w:cs="仿宋"/>
          <w:bCs w:val="0"/>
          <w:color w:val="auto"/>
          <w:kern w:val="2"/>
          <w:sz w:val="32"/>
          <w:szCs w:val="32"/>
          <w:lang w:val="en-US" w:eastAsia="zh-CN" w:bidi="ar-SA"/>
        </w:rPr>
        <w:t xml:space="preserve">  市级救灾储备物资应当按照下列要求管理：</w:t>
      </w:r>
    </w:p>
    <w:p>
      <w:pPr>
        <w:pStyle w:val="14"/>
        <w:keepLines w:val="0"/>
        <w:pageBreakBefore w:val="0"/>
        <w:widowControl w:val="0"/>
        <w:numPr>
          <w:ilvl w:val="0"/>
          <w:numId w:val="1"/>
        </w:numPr>
        <w:kinsoku/>
        <w:wordWrap/>
        <w:overflowPunct/>
        <w:topLinePunct w:val="0"/>
        <w:autoSpaceDE/>
        <w:autoSpaceDN/>
        <w:bidi w:val="0"/>
        <w:adjustRightInd w:val="0"/>
        <w:spacing w:beforeAutospacing="0" w:afterAutospacing="0" w:line="590" w:lineRule="exact"/>
        <w:ind w:firstLine="616" w:firstLineChars="200"/>
        <w:rPr>
          <w:rFonts w:hint="eastAsia" w:ascii="仿宋" w:hAnsi="仿宋" w:eastAsia="仿宋_GB2312" w:cs="仿宋"/>
          <w:bCs w:val="0"/>
          <w:color w:val="auto"/>
          <w:kern w:val="2"/>
          <w:sz w:val="32"/>
          <w:szCs w:val="32"/>
          <w:lang w:val="en-US" w:eastAsia="zh-CN" w:bidi="ar-SA"/>
        </w:rPr>
      </w:pPr>
      <w:r>
        <w:rPr>
          <w:rFonts w:hint="default" w:ascii="仿宋" w:hAnsi="仿宋" w:eastAsia="仿宋_GB2312" w:cs="仿宋"/>
          <w:bCs w:val="0"/>
          <w:color w:val="auto"/>
          <w:kern w:val="2"/>
          <w:sz w:val="32"/>
          <w:szCs w:val="32"/>
          <w:lang w:val="en-US" w:eastAsia="zh-CN" w:bidi="ar-SA"/>
        </w:rPr>
        <w:t>储备单位</w:t>
      </w:r>
      <w:r>
        <w:rPr>
          <w:rFonts w:hint="eastAsia" w:ascii="仿宋" w:hAnsi="仿宋" w:eastAsia="仿宋_GB2312" w:cs="仿宋"/>
          <w:bCs w:val="0"/>
          <w:color w:val="auto"/>
          <w:kern w:val="2"/>
          <w:sz w:val="32"/>
          <w:szCs w:val="32"/>
          <w:lang w:val="en-US" w:eastAsia="zh-CN" w:bidi="ar-SA"/>
        </w:rPr>
        <w:t>储存的每批</w:t>
      </w:r>
      <w:r>
        <w:rPr>
          <w:rFonts w:hint="default" w:ascii="仿宋" w:hAnsi="仿宋" w:eastAsia="仿宋_GB2312" w:cs="仿宋"/>
          <w:bCs w:val="0"/>
          <w:color w:val="auto"/>
          <w:kern w:val="2"/>
          <w:sz w:val="32"/>
          <w:szCs w:val="32"/>
          <w:lang w:val="en-US" w:eastAsia="zh-CN" w:bidi="ar-SA"/>
        </w:rPr>
        <w:t>市级救灾</w:t>
      </w:r>
      <w:r>
        <w:rPr>
          <w:rFonts w:hint="eastAsia" w:ascii="仿宋" w:hAnsi="仿宋" w:eastAsia="仿宋_GB2312" w:cs="仿宋"/>
          <w:bCs w:val="0"/>
          <w:color w:val="auto"/>
          <w:kern w:val="2"/>
          <w:sz w:val="32"/>
          <w:szCs w:val="32"/>
          <w:lang w:val="en-US" w:eastAsia="zh-CN" w:bidi="ar-SA"/>
        </w:rPr>
        <w:t>物资要有标签，标明品名、规格、产地、编号、数量、质量、生产日期、入库时间等。</w:t>
      </w:r>
    </w:p>
    <w:p>
      <w:pPr>
        <w:pStyle w:val="14"/>
        <w:keepLines w:val="0"/>
        <w:pageBreakBefore w:val="0"/>
        <w:widowControl w:val="0"/>
        <w:numPr>
          <w:ilvl w:val="0"/>
          <w:numId w:val="1"/>
        </w:numPr>
        <w:kinsoku/>
        <w:wordWrap/>
        <w:overflowPunct/>
        <w:topLinePunct w:val="0"/>
        <w:autoSpaceDE/>
        <w:autoSpaceDN/>
        <w:bidi w:val="0"/>
        <w:adjustRightInd w:val="0"/>
        <w:spacing w:beforeAutospacing="0" w:afterAutospacing="0" w:line="590" w:lineRule="exact"/>
        <w:ind w:firstLine="616" w:firstLineChars="200"/>
        <w:rPr>
          <w:rFonts w:hint="eastAsia" w:ascii="仿宋" w:hAnsi="仿宋" w:eastAsia="仿宋_GB2312" w:cs="仿宋"/>
          <w:bCs w:val="0"/>
          <w:color w:val="auto"/>
          <w:kern w:val="2"/>
          <w:sz w:val="32"/>
          <w:szCs w:val="32"/>
          <w:lang w:val="en-US" w:eastAsia="zh-CN" w:bidi="ar-SA"/>
        </w:rPr>
      </w:pPr>
      <w:r>
        <w:rPr>
          <w:rFonts w:hint="default" w:ascii="仿宋" w:hAnsi="仿宋" w:eastAsia="仿宋_GB2312" w:cs="仿宋"/>
          <w:bCs w:val="0"/>
          <w:color w:val="auto"/>
          <w:kern w:val="2"/>
          <w:sz w:val="32"/>
          <w:szCs w:val="32"/>
          <w:lang w:val="en-US" w:eastAsia="zh-CN" w:bidi="ar-SA"/>
        </w:rPr>
        <w:t>储备</w:t>
      </w:r>
      <w:r>
        <w:rPr>
          <w:rFonts w:hint="eastAsia" w:ascii="仿宋" w:hAnsi="仿宋" w:eastAsia="仿宋_GB2312" w:cs="仿宋"/>
          <w:bCs w:val="0"/>
          <w:color w:val="auto"/>
          <w:kern w:val="2"/>
          <w:sz w:val="32"/>
          <w:szCs w:val="32"/>
          <w:lang w:val="en-US" w:eastAsia="zh-CN" w:bidi="ar-SA"/>
        </w:rPr>
        <w:t>物资要分类存放，码放整齐，留有通道</w:t>
      </w:r>
      <w:r>
        <w:rPr>
          <w:rFonts w:hint="default" w:ascii="仿宋" w:hAnsi="仿宋" w:eastAsia="仿宋_GB2312" w:cs="仿宋"/>
          <w:bCs w:val="0"/>
          <w:color w:val="auto"/>
          <w:kern w:val="2"/>
          <w:sz w:val="32"/>
          <w:szCs w:val="32"/>
          <w:lang w:val="en-US" w:eastAsia="zh-CN" w:bidi="ar-SA"/>
        </w:rPr>
        <w:t>。</w:t>
      </w:r>
      <w:r>
        <w:rPr>
          <w:rFonts w:hint="eastAsia" w:ascii="仿宋" w:hAnsi="仿宋" w:eastAsia="仿宋_GB2312" w:cs="仿宋"/>
          <w:bCs w:val="0"/>
          <w:color w:val="auto"/>
          <w:kern w:val="2"/>
          <w:sz w:val="32"/>
          <w:szCs w:val="32"/>
          <w:lang w:val="en-US" w:eastAsia="zh-CN" w:bidi="ar-SA"/>
        </w:rPr>
        <w:t>严禁接触酸、碱、油脂、氧化剂和有机溶剂等</w:t>
      </w:r>
      <w:r>
        <w:rPr>
          <w:rFonts w:hint="default" w:ascii="仿宋" w:hAnsi="仿宋" w:eastAsia="仿宋_GB2312" w:cs="仿宋"/>
          <w:bCs w:val="0"/>
          <w:color w:val="auto"/>
          <w:kern w:val="2"/>
          <w:sz w:val="32"/>
          <w:szCs w:val="32"/>
          <w:lang w:val="en-US" w:eastAsia="zh-CN" w:bidi="ar-SA"/>
        </w:rPr>
        <w:t>危禁物品</w:t>
      </w:r>
      <w:r>
        <w:rPr>
          <w:rFonts w:hint="eastAsia" w:ascii="仿宋" w:hAnsi="仿宋" w:eastAsia="仿宋_GB2312" w:cs="仿宋"/>
          <w:bCs w:val="0"/>
          <w:color w:val="auto"/>
          <w:kern w:val="2"/>
          <w:sz w:val="32"/>
          <w:szCs w:val="32"/>
          <w:lang w:val="en-US" w:eastAsia="zh-CN" w:bidi="ar-SA"/>
        </w:rPr>
        <w:t>。</w:t>
      </w:r>
    </w:p>
    <w:p>
      <w:pPr>
        <w:pStyle w:val="14"/>
        <w:keepLines w:val="0"/>
        <w:pageBreakBefore w:val="0"/>
        <w:widowControl w:val="0"/>
        <w:numPr>
          <w:ilvl w:val="0"/>
          <w:numId w:val="1"/>
        </w:numPr>
        <w:kinsoku/>
        <w:wordWrap/>
        <w:overflowPunct/>
        <w:topLinePunct w:val="0"/>
        <w:autoSpaceDE/>
        <w:autoSpaceDN/>
        <w:bidi w:val="0"/>
        <w:adjustRightInd w:val="0"/>
        <w:spacing w:beforeAutospacing="0" w:afterAutospacing="0" w:line="590" w:lineRule="exact"/>
        <w:ind w:firstLine="616" w:firstLineChars="200"/>
        <w:rPr>
          <w:rFonts w:hint="eastAsia" w:ascii="仿宋" w:hAnsi="仿宋" w:eastAsia="仿宋_GB2312" w:cs="仿宋"/>
          <w:bCs w:val="0"/>
          <w:color w:val="auto"/>
          <w:kern w:val="2"/>
          <w:sz w:val="32"/>
          <w:szCs w:val="32"/>
          <w:lang w:val="en-US" w:eastAsia="zh-CN" w:bidi="ar-SA"/>
        </w:rPr>
      </w:pPr>
      <w:r>
        <w:rPr>
          <w:rFonts w:hint="default" w:ascii="仿宋" w:hAnsi="仿宋" w:eastAsia="仿宋_GB2312" w:cs="仿宋"/>
          <w:bCs w:val="0"/>
          <w:color w:val="auto"/>
          <w:kern w:val="2"/>
          <w:sz w:val="32"/>
          <w:szCs w:val="32"/>
          <w:lang w:val="en-US" w:eastAsia="zh-CN" w:bidi="ar-SA"/>
        </w:rPr>
        <w:t>储备物资</w:t>
      </w:r>
      <w:r>
        <w:rPr>
          <w:rFonts w:hint="eastAsia" w:ascii="仿宋" w:hAnsi="仿宋" w:eastAsia="仿宋_GB2312" w:cs="仿宋"/>
          <w:bCs w:val="0"/>
          <w:color w:val="auto"/>
          <w:kern w:val="2"/>
          <w:sz w:val="32"/>
          <w:szCs w:val="32"/>
          <w:lang w:val="en-US" w:eastAsia="zh-CN" w:bidi="ar-SA"/>
        </w:rPr>
        <w:t>要</w:t>
      </w:r>
      <w:r>
        <w:rPr>
          <w:rFonts w:hint="default" w:ascii="仿宋" w:hAnsi="仿宋" w:eastAsia="仿宋_GB2312" w:cs="仿宋"/>
          <w:bCs w:val="0"/>
          <w:color w:val="auto"/>
          <w:kern w:val="2"/>
          <w:sz w:val="32"/>
          <w:szCs w:val="32"/>
          <w:lang w:val="en-US" w:eastAsia="zh-CN" w:bidi="ar-SA"/>
        </w:rPr>
        <w:t>做到</w:t>
      </w:r>
      <w:r>
        <w:rPr>
          <w:rFonts w:hint="eastAsia" w:ascii="仿宋" w:hAnsi="仿宋" w:eastAsia="仿宋_GB2312" w:cs="仿宋"/>
          <w:bCs w:val="0"/>
          <w:color w:val="auto"/>
          <w:kern w:val="2"/>
          <w:sz w:val="32"/>
          <w:szCs w:val="32"/>
          <w:lang w:val="en-US" w:eastAsia="zh-CN" w:bidi="ar-SA"/>
        </w:rPr>
        <w:t>定期盘库</w:t>
      </w:r>
      <w:r>
        <w:rPr>
          <w:rFonts w:hint="default" w:ascii="仿宋" w:hAnsi="仿宋" w:eastAsia="仿宋_GB2312" w:cs="仿宋"/>
          <w:bCs w:val="0"/>
          <w:color w:val="auto"/>
          <w:kern w:val="2"/>
          <w:sz w:val="32"/>
          <w:szCs w:val="32"/>
          <w:lang w:val="en-US" w:eastAsia="zh-CN" w:bidi="ar-SA"/>
        </w:rPr>
        <w:t>，</w:t>
      </w:r>
      <w:r>
        <w:rPr>
          <w:rFonts w:hint="eastAsia" w:ascii="仿宋" w:hAnsi="仿宋" w:eastAsia="仿宋_GB2312" w:cs="仿宋"/>
          <w:bCs w:val="0"/>
          <w:color w:val="auto"/>
          <w:kern w:val="2"/>
          <w:sz w:val="32"/>
          <w:szCs w:val="32"/>
          <w:lang w:val="en-US" w:eastAsia="zh-CN" w:bidi="ar-SA"/>
        </w:rPr>
        <w:t>实物、标签、账目相符。</w:t>
      </w:r>
    </w:p>
    <w:p>
      <w:pPr>
        <w:pStyle w:val="14"/>
        <w:keepLines w:val="0"/>
        <w:pageBreakBefore w:val="0"/>
        <w:widowControl w:val="0"/>
        <w:kinsoku/>
        <w:wordWrap/>
        <w:overflowPunct/>
        <w:topLinePunct w:val="0"/>
        <w:autoSpaceDE/>
        <w:autoSpaceDN/>
        <w:bidi w:val="0"/>
        <w:adjustRightInd w:val="0"/>
        <w:spacing w:beforeAutospacing="0" w:afterAutospacing="0" w:line="590" w:lineRule="exact"/>
        <w:rPr>
          <w:rFonts w:hint="eastAsia" w:ascii="仿宋" w:hAnsi="仿宋" w:eastAsia="仿宋_GB2312" w:cs="仿宋"/>
          <w:bCs w:val="0"/>
          <w:color w:val="auto"/>
          <w:kern w:val="2"/>
          <w:sz w:val="32"/>
          <w:szCs w:val="32"/>
          <w:lang w:val="en-US" w:eastAsia="zh-CN" w:bidi="ar-SA"/>
        </w:rPr>
      </w:pPr>
      <w:r>
        <w:rPr>
          <w:rFonts w:hint="default" w:ascii="黑体" w:hAnsi="黑体" w:eastAsia="黑体" w:cs="黑体"/>
          <w:b w:val="0"/>
          <w:bCs/>
          <w:color w:val="auto"/>
          <w:spacing w:val="0"/>
          <w:kern w:val="2"/>
          <w:sz w:val="32"/>
          <w:szCs w:val="32"/>
          <w:lang w:val="en-US" w:eastAsia="zh-CN" w:bidi="ar-SA"/>
        </w:rPr>
        <w:t>第十条</w:t>
      </w:r>
      <w:r>
        <w:rPr>
          <w:rFonts w:hint="default" w:ascii="仿宋" w:hAnsi="仿宋" w:eastAsia="仿宋_GB2312" w:cs="仿宋"/>
          <w:bCs w:val="0"/>
          <w:color w:val="auto"/>
          <w:kern w:val="2"/>
          <w:sz w:val="32"/>
          <w:szCs w:val="32"/>
          <w:lang w:val="en-US" w:eastAsia="zh-CN" w:bidi="ar-SA"/>
        </w:rPr>
        <w:t xml:space="preserve">  </w:t>
      </w:r>
      <w:r>
        <w:rPr>
          <w:rFonts w:hint="eastAsia" w:ascii="仿宋" w:hAnsi="仿宋" w:eastAsia="仿宋_GB2312" w:cs="仿宋"/>
          <w:bCs w:val="0"/>
          <w:color w:val="auto"/>
          <w:kern w:val="2"/>
          <w:sz w:val="32"/>
          <w:szCs w:val="32"/>
          <w:lang w:val="en-US" w:eastAsia="zh-CN" w:bidi="ar-SA"/>
        </w:rPr>
        <w:t>因非人为因素致使破损严重不能继续使用或超过储备年限无法使用的</w:t>
      </w:r>
      <w:r>
        <w:rPr>
          <w:rFonts w:hint="default" w:ascii="仿宋" w:hAnsi="仿宋" w:eastAsia="仿宋_GB2312" w:cs="仿宋"/>
          <w:bCs w:val="0"/>
          <w:color w:val="auto"/>
          <w:kern w:val="2"/>
          <w:sz w:val="32"/>
          <w:szCs w:val="32"/>
          <w:lang w:val="en-US" w:eastAsia="zh-CN" w:bidi="ar-SA"/>
        </w:rPr>
        <w:t>市级</w:t>
      </w:r>
      <w:r>
        <w:rPr>
          <w:rFonts w:hint="eastAsia" w:ascii="仿宋" w:hAnsi="仿宋" w:eastAsia="仿宋_GB2312" w:cs="仿宋"/>
          <w:bCs w:val="0"/>
          <w:color w:val="auto"/>
          <w:kern w:val="2"/>
          <w:sz w:val="32"/>
          <w:szCs w:val="32"/>
          <w:lang w:val="en-US" w:eastAsia="zh-CN" w:bidi="ar-SA"/>
        </w:rPr>
        <w:t>救灾</w:t>
      </w:r>
      <w:r>
        <w:rPr>
          <w:rFonts w:hint="default" w:ascii="仿宋" w:hAnsi="仿宋" w:eastAsia="仿宋_GB2312" w:cs="仿宋"/>
          <w:bCs w:val="0"/>
          <w:color w:val="auto"/>
          <w:kern w:val="2"/>
          <w:sz w:val="32"/>
          <w:szCs w:val="32"/>
          <w:lang w:val="en-US" w:eastAsia="zh-CN" w:bidi="ar-SA"/>
        </w:rPr>
        <w:t>储备</w:t>
      </w:r>
      <w:r>
        <w:rPr>
          <w:rFonts w:hint="eastAsia" w:ascii="仿宋" w:hAnsi="仿宋" w:eastAsia="仿宋_GB2312" w:cs="仿宋"/>
          <w:bCs w:val="0"/>
          <w:color w:val="auto"/>
          <w:kern w:val="2"/>
          <w:sz w:val="32"/>
          <w:szCs w:val="32"/>
          <w:lang w:val="en-US" w:eastAsia="zh-CN" w:bidi="ar-SA"/>
        </w:rPr>
        <w:t>物资，</w:t>
      </w:r>
      <w:r>
        <w:rPr>
          <w:rFonts w:hint="default" w:ascii="仿宋" w:hAnsi="仿宋" w:eastAsia="仿宋_GB2312" w:cs="仿宋"/>
          <w:bCs w:val="0"/>
          <w:color w:val="auto"/>
          <w:kern w:val="2"/>
          <w:sz w:val="32"/>
          <w:szCs w:val="32"/>
          <w:lang w:val="en-US" w:eastAsia="zh-CN" w:bidi="ar-SA"/>
        </w:rPr>
        <w:t>核销或报废应当严格履行审批手续，未经批准不得自行核销或报废。</w:t>
      </w:r>
    </w:p>
    <w:p>
      <w:pPr>
        <w:pStyle w:val="7"/>
        <w:keepLines w:val="0"/>
        <w:pageBreakBefore w:val="0"/>
        <w:widowControl w:val="0"/>
        <w:kinsoku/>
        <w:wordWrap/>
        <w:overflowPunct/>
        <w:topLinePunct w:val="0"/>
        <w:autoSpaceDE/>
        <w:autoSpaceDN/>
        <w:bidi w:val="0"/>
        <w:adjustRightInd w:val="0"/>
        <w:spacing w:before="0" w:beforeAutospacing="0" w:after="0" w:afterAutospacing="0" w:line="590" w:lineRule="exact"/>
        <w:ind w:firstLine="628" w:firstLineChars="200"/>
        <w:jc w:val="both"/>
        <w:rPr>
          <w:rFonts w:hint="eastAsia" w:ascii="仿宋" w:hAnsi="仿宋" w:eastAsia="仿宋_GB2312" w:cs="仿宋"/>
          <w:bCs w:val="0"/>
          <w:color w:val="auto"/>
          <w:kern w:val="2"/>
          <w:sz w:val="32"/>
          <w:szCs w:val="32"/>
          <w:lang w:val="en-US" w:eastAsia="zh-CN" w:bidi="ar-SA"/>
        </w:rPr>
      </w:pPr>
      <w:r>
        <w:rPr>
          <w:rFonts w:hint="eastAsia" w:ascii="仿宋" w:hAnsi="仿宋" w:eastAsia="仿宋_GB2312" w:cs="仿宋"/>
          <w:bCs w:val="0"/>
          <w:color w:val="auto"/>
          <w:kern w:val="2"/>
          <w:sz w:val="32"/>
          <w:szCs w:val="32"/>
          <w:lang w:val="en-US" w:eastAsia="zh-CN" w:bidi="ar-SA"/>
        </w:rPr>
        <w:t>储备单位应对申请核销或报废的市级救灾物资进行清产核资，委托专业机构检测，及时将书面检测报告随同相关文件资料送达市发展和改革局（市粮食和物资储备局），市发展和改革局（市粮食和物资储备局）审核后报市应急管理局、市财政局复核，并按照有关规定办理核销或报废手续。</w:t>
      </w:r>
    </w:p>
    <w:p>
      <w:pPr>
        <w:pStyle w:val="7"/>
        <w:keepLines w:val="0"/>
        <w:pageBreakBefore w:val="0"/>
        <w:widowControl w:val="0"/>
        <w:kinsoku/>
        <w:wordWrap/>
        <w:overflowPunct/>
        <w:topLinePunct w:val="0"/>
        <w:autoSpaceDE/>
        <w:autoSpaceDN/>
        <w:bidi w:val="0"/>
        <w:adjustRightInd w:val="0"/>
        <w:spacing w:before="0" w:beforeAutospacing="0" w:after="0" w:afterAutospacing="0" w:line="590" w:lineRule="exact"/>
        <w:ind w:firstLine="628" w:firstLineChars="200"/>
        <w:jc w:val="both"/>
        <w:rPr>
          <w:rFonts w:hint="eastAsia" w:ascii="仿宋" w:hAnsi="仿宋" w:eastAsia="仿宋_GB2312" w:cs="仿宋"/>
          <w:bCs w:val="0"/>
          <w:color w:val="auto"/>
          <w:kern w:val="2"/>
          <w:sz w:val="32"/>
          <w:szCs w:val="32"/>
          <w:lang w:val="en-US" w:eastAsia="zh-CN" w:bidi="ar-SA"/>
        </w:rPr>
      </w:pPr>
      <w:r>
        <w:rPr>
          <w:rFonts w:hint="eastAsia" w:ascii="仿宋" w:hAnsi="仿宋" w:eastAsia="仿宋_GB2312" w:cs="仿宋"/>
          <w:bCs w:val="0"/>
          <w:color w:val="auto"/>
          <w:kern w:val="2"/>
          <w:sz w:val="32"/>
          <w:szCs w:val="32"/>
          <w:lang w:val="en-US" w:eastAsia="zh-CN" w:bidi="ar-SA"/>
        </w:rPr>
        <w:t>对经批准核销的物资，由市应急管理局会同市发展和改革局（市粮食和物资储备局）、市财政局制定物资更新计划，所需资金列入市级财政预算予以保障。市发展和改革局（市粮食和物资储备局）应及时完成市级救灾储备物资采购和更新工作。</w:t>
      </w:r>
    </w:p>
    <w:p>
      <w:pPr>
        <w:pStyle w:val="14"/>
        <w:keepLines w:val="0"/>
        <w:pageBreakBefore w:val="0"/>
        <w:widowControl w:val="0"/>
        <w:kinsoku/>
        <w:wordWrap/>
        <w:overflowPunct/>
        <w:topLinePunct w:val="0"/>
        <w:autoSpaceDE/>
        <w:autoSpaceDN/>
        <w:bidi w:val="0"/>
        <w:adjustRightInd w:val="0"/>
        <w:spacing w:beforeAutospacing="0" w:afterAutospacing="0" w:line="590" w:lineRule="exact"/>
        <w:rPr>
          <w:rFonts w:hint="default" w:ascii="仿宋" w:hAnsi="仿宋" w:eastAsia="仿宋_GB2312" w:cs="仿宋"/>
          <w:bCs w:val="0"/>
          <w:color w:val="auto"/>
          <w:kern w:val="2"/>
          <w:sz w:val="32"/>
          <w:szCs w:val="32"/>
          <w:lang w:val="en-US" w:eastAsia="zh-CN" w:bidi="ar-SA"/>
        </w:rPr>
      </w:pPr>
      <w:r>
        <w:rPr>
          <w:rFonts w:hint="default" w:ascii="黑体" w:hAnsi="黑体" w:eastAsia="黑体" w:cs="黑体"/>
          <w:b w:val="0"/>
          <w:bCs/>
          <w:color w:val="auto"/>
          <w:spacing w:val="0"/>
          <w:kern w:val="2"/>
          <w:sz w:val="32"/>
          <w:szCs w:val="32"/>
          <w:lang w:val="en-US" w:eastAsia="zh-CN" w:bidi="ar-SA"/>
        </w:rPr>
        <w:t>第十一条</w:t>
      </w:r>
      <w:r>
        <w:rPr>
          <w:rFonts w:hint="default" w:ascii="仿宋" w:hAnsi="仿宋" w:eastAsia="仿宋_GB2312" w:cs="仿宋"/>
          <w:bCs w:val="0"/>
          <w:color w:val="auto"/>
          <w:kern w:val="2"/>
          <w:sz w:val="32"/>
          <w:szCs w:val="32"/>
          <w:lang w:val="en-US" w:eastAsia="zh-CN" w:bidi="ar-SA"/>
        </w:rPr>
        <w:t xml:space="preserve">  </w:t>
      </w:r>
      <w:r>
        <w:rPr>
          <w:rFonts w:hint="eastAsia" w:ascii="仿宋" w:hAnsi="仿宋" w:eastAsia="仿宋_GB2312" w:cs="仿宋"/>
          <w:bCs w:val="0"/>
          <w:color w:val="auto"/>
          <w:kern w:val="2"/>
          <w:sz w:val="32"/>
          <w:szCs w:val="32"/>
          <w:lang w:val="en-US" w:eastAsia="zh-CN" w:bidi="ar-SA"/>
        </w:rPr>
        <w:t>市</w:t>
      </w:r>
      <w:r>
        <w:rPr>
          <w:rFonts w:hint="default" w:ascii="仿宋" w:hAnsi="仿宋" w:eastAsia="仿宋_GB2312" w:cs="仿宋"/>
          <w:bCs w:val="0"/>
          <w:color w:val="auto"/>
          <w:kern w:val="2"/>
          <w:sz w:val="32"/>
          <w:szCs w:val="32"/>
          <w:lang w:val="en-US" w:eastAsia="zh-CN" w:bidi="ar-SA"/>
        </w:rPr>
        <w:t>应急管理</w:t>
      </w:r>
      <w:r>
        <w:rPr>
          <w:rFonts w:hint="eastAsia" w:ascii="仿宋" w:hAnsi="仿宋" w:eastAsia="仿宋_GB2312" w:cs="仿宋"/>
          <w:bCs w:val="0"/>
          <w:color w:val="auto"/>
          <w:kern w:val="2"/>
          <w:sz w:val="32"/>
          <w:szCs w:val="32"/>
          <w:lang w:val="en-US" w:eastAsia="zh-CN" w:bidi="ar-SA"/>
        </w:rPr>
        <w:t>局</w:t>
      </w:r>
      <w:r>
        <w:rPr>
          <w:rFonts w:hint="default" w:ascii="仿宋" w:hAnsi="仿宋" w:eastAsia="仿宋_GB2312" w:cs="仿宋"/>
          <w:bCs w:val="0"/>
          <w:color w:val="auto"/>
          <w:kern w:val="2"/>
          <w:sz w:val="32"/>
          <w:szCs w:val="32"/>
          <w:lang w:val="en-US" w:eastAsia="zh-CN" w:bidi="ar-SA"/>
        </w:rPr>
        <w:t>与</w:t>
      </w:r>
      <w:r>
        <w:rPr>
          <w:rFonts w:hint="eastAsia" w:ascii="仿宋" w:hAnsi="仿宋" w:eastAsia="仿宋_GB2312" w:cs="仿宋"/>
          <w:bCs w:val="0"/>
          <w:color w:val="auto"/>
          <w:kern w:val="2"/>
          <w:sz w:val="32"/>
          <w:szCs w:val="32"/>
          <w:lang w:val="en-US" w:eastAsia="zh-CN" w:bidi="ar-SA"/>
        </w:rPr>
        <w:t>市发展和改革局（市粮食和物资储备局）</w:t>
      </w:r>
      <w:r>
        <w:rPr>
          <w:rFonts w:hint="default" w:ascii="仿宋" w:hAnsi="仿宋" w:eastAsia="仿宋_GB2312" w:cs="仿宋"/>
          <w:bCs w:val="0"/>
          <w:color w:val="auto"/>
          <w:kern w:val="2"/>
          <w:sz w:val="32"/>
          <w:szCs w:val="32"/>
          <w:lang w:val="en-US" w:eastAsia="zh-CN" w:bidi="ar-SA"/>
        </w:rPr>
        <w:t>于每年1月5日前，向</w:t>
      </w:r>
      <w:r>
        <w:rPr>
          <w:rFonts w:hint="eastAsia" w:ascii="仿宋" w:hAnsi="仿宋" w:eastAsia="仿宋_GB2312" w:cs="仿宋"/>
          <w:bCs w:val="0"/>
          <w:color w:val="auto"/>
          <w:kern w:val="2"/>
          <w:sz w:val="32"/>
          <w:szCs w:val="32"/>
          <w:lang w:val="en-US" w:eastAsia="zh-CN" w:bidi="ar-SA"/>
        </w:rPr>
        <w:t>玉溪</w:t>
      </w:r>
      <w:r>
        <w:rPr>
          <w:rFonts w:hint="default" w:ascii="仿宋" w:hAnsi="仿宋" w:eastAsia="仿宋_GB2312" w:cs="仿宋"/>
          <w:bCs w:val="0"/>
          <w:color w:val="auto"/>
          <w:kern w:val="2"/>
          <w:sz w:val="32"/>
          <w:szCs w:val="32"/>
          <w:lang w:val="en-US" w:eastAsia="zh-CN" w:bidi="ar-SA"/>
        </w:rPr>
        <w:t>市粮食和物资储备部门报告上年度储备市级救灾物资的储存情况总结，内容包括入库、出库、报废的物资种类、数量和时间等。市</w:t>
      </w:r>
      <w:r>
        <w:rPr>
          <w:rFonts w:hint="eastAsia" w:ascii="仿宋" w:hAnsi="仿宋" w:eastAsia="仿宋_GB2312" w:cs="仿宋"/>
          <w:bCs w:val="0"/>
          <w:color w:val="auto"/>
          <w:kern w:val="2"/>
          <w:sz w:val="32"/>
          <w:szCs w:val="32"/>
          <w:lang w:val="en-US" w:eastAsia="zh-CN" w:bidi="ar-SA"/>
        </w:rPr>
        <w:t>发展和改革局（市粮食和物资储备局）</w:t>
      </w:r>
      <w:r>
        <w:rPr>
          <w:rFonts w:hint="default" w:ascii="仿宋" w:hAnsi="仿宋" w:eastAsia="仿宋_GB2312" w:cs="仿宋"/>
          <w:bCs w:val="0"/>
          <w:color w:val="auto"/>
          <w:kern w:val="2"/>
          <w:sz w:val="32"/>
          <w:szCs w:val="32"/>
          <w:lang w:val="en-US" w:eastAsia="zh-CN" w:bidi="ar-SA"/>
        </w:rPr>
        <w:t>每年3月5日前，将上年度市级救灾物资储备情况通报市应急管理</w:t>
      </w:r>
      <w:r>
        <w:rPr>
          <w:rFonts w:hint="eastAsia" w:ascii="仿宋" w:hAnsi="仿宋" w:eastAsia="仿宋_GB2312" w:cs="仿宋"/>
          <w:bCs w:val="0"/>
          <w:color w:val="auto"/>
          <w:kern w:val="2"/>
          <w:sz w:val="32"/>
          <w:szCs w:val="32"/>
          <w:lang w:val="en-US" w:eastAsia="zh-CN" w:bidi="ar-SA"/>
        </w:rPr>
        <w:t>局</w:t>
      </w:r>
      <w:r>
        <w:rPr>
          <w:rFonts w:hint="default" w:ascii="仿宋" w:hAnsi="仿宋" w:eastAsia="仿宋_GB2312" w:cs="仿宋"/>
          <w:bCs w:val="0"/>
          <w:color w:val="auto"/>
          <w:kern w:val="2"/>
          <w:sz w:val="32"/>
          <w:szCs w:val="32"/>
          <w:lang w:val="en-US" w:eastAsia="zh-CN" w:bidi="ar-SA"/>
        </w:rPr>
        <w:t>、市财政</w:t>
      </w:r>
      <w:r>
        <w:rPr>
          <w:rFonts w:hint="eastAsia" w:ascii="仿宋" w:hAnsi="仿宋" w:eastAsia="仿宋_GB2312" w:cs="仿宋"/>
          <w:bCs w:val="0"/>
          <w:color w:val="auto"/>
          <w:kern w:val="2"/>
          <w:sz w:val="32"/>
          <w:szCs w:val="32"/>
          <w:lang w:val="en-US" w:eastAsia="zh-CN" w:bidi="ar-SA"/>
        </w:rPr>
        <w:t>局</w:t>
      </w:r>
      <w:r>
        <w:rPr>
          <w:rFonts w:hint="default" w:ascii="仿宋" w:hAnsi="仿宋" w:eastAsia="仿宋_GB2312" w:cs="仿宋"/>
          <w:bCs w:val="0"/>
          <w:color w:val="auto"/>
          <w:kern w:val="2"/>
          <w:sz w:val="32"/>
          <w:szCs w:val="32"/>
          <w:lang w:val="en-US" w:eastAsia="zh-CN" w:bidi="ar-SA"/>
        </w:rPr>
        <w:t>。</w:t>
      </w:r>
    </w:p>
    <w:p>
      <w:pPr>
        <w:pStyle w:val="14"/>
        <w:keepLines w:val="0"/>
        <w:pageBreakBefore w:val="0"/>
        <w:widowControl w:val="0"/>
        <w:kinsoku/>
        <w:wordWrap/>
        <w:overflowPunct/>
        <w:topLinePunct w:val="0"/>
        <w:autoSpaceDE/>
        <w:autoSpaceDN/>
        <w:bidi w:val="0"/>
        <w:adjustRightInd w:val="0"/>
        <w:spacing w:beforeAutospacing="0" w:afterAutospacing="0" w:line="590" w:lineRule="exact"/>
        <w:rPr>
          <w:rFonts w:hint="eastAsia" w:ascii="仿宋" w:hAnsi="仿宋" w:eastAsia="仿宋_GB2312" w:cs="仿宋"/>
          <w:bCs w:val="0"/>
          <w:color w:val="auto"/>
          <w:kern w:val="2"/>
          <w:sz w:val="32"/>
          <w:szCs w:val="32"/>
          <w:lang w:val="en-US" w:eastAsia="zh-CN" w:bidi="ar-SA"/>
        </w:rPr>
      </w:pPr>
      <w:r>
        <w:rPr>
          <w:rFonts w:hint="default" w:ascii="黑体" w:hAnsi="黑体" w:eastAsia="黑体" w:cs="黑体"/>
          <w:b w:val="0"/>
          <w:bCs/>
          <w:color w:val="auto"/>
          <w:spacing w:val="0"/>
          <w:kern w:val="2"/>
          <w:sz w:val="32"/>
          <w:szCs w:val="32"/>
          <w:lang w:val="en-US" w:eastAsia="zh-CN" w:bidi="ar-SA"/>
        </w:rPr>
        <w:t>第十二条</w:t>
      </w:r>
      <w:r>
        <w:rPr>
          <w:rFonts w:hint="default" w:ascii="仿宋" w:hAnsi="仿宋" w:eastAsia="仿宋_GB2312" w:cs="仿宋"/>
          <w:bCs w:val="0"/>
          <w:color w:val="auto"/>
          <w:kern w:val="2"/>
          <w:sz w:val="32"/>
          <w:szCs w:val="32"/>
          <w:lang w:val="en-US" w:eastAsia="zh-CN" w:bidi="ar-SA"/>
        </w:rPr>
        <w:t xml:space="preserve">  市</w:t>
      </w:r>
      <w:r>
        <w:rPr>
          <w:rFonts w:hint="eastAsia" w:ascii="仿宋" w:hAnsi="仿宋" w:eastAsia="仿宋_GB2312" w:cs="仿宋"/>
          <w:bCs w:val="0"/>
          <w:color w:val="auto"/>
          <w:kern w:val="2"/>
          <w:sz w:val="32"/>
          <w:szCs w:val="32"/>
          <w:lang w:val="en-US" w:eastAsia="zh-CN" w:bidi="ar-SA"/>
        </w:rPr>
        <w:t>财政局对</w:t>
      </w:r>
      <w:r>
        <w:rPr>
          <w:rFonts w:hint="default" w:ascii="仿宋" w:hAnsi="仿宋" w:eastAsia="仿宋_GB2312" w:cs="仿宋"/>
          <w:bCs w:val="0"/>
          <w:color w:val="auto"/>
          <w:kern w:val="2"/>
          <w:sz w:val="32"/>
          <w:szCs w:val="32"/>
          <w:lang w:val="en-US" w:eastAsia="zh-CN" w:bidi="ar-SA"/>
        </w:rPr>
        <w:t>储备单位</w:t>
      </w:r>
      <w:r>
        <w:rPr>
          <w:rFonts w:hint="eastAsia" w:ascii="仿宋" w:hAnsi="仿宋" w:eastAsia="仿宋_GB2312" w:cs="仿宋"/>
          <w:bCs w:val="0"/>
          <w:color w:val="auto"/>
          <w:kern w:val="2"/>
          <w:sz w:val="32"/>
          <w:szCs w:val="32"/>
          <w:lang w:val="en-US" w:eastAsia="zh-CN" w:bidi="ar-SA"/>
        </w:rPr>
        <w:t>给予管理经费补助，专项用于</w:t>
      </w:r>
      <w:r>
        <w:rPr>
          <w:rFonts w:hint="default" w:ascii="仿宋" w:hAnsi="仿宋" w:eastAsia="仿宋_GB2312" w:cs="仿宋"/>
          <w:bCs w:val="0"/>
          <w:color w:val="auto"/>
          <w:kern w:val="2"/>
          <w:sz w:val="32"/>
          <w:szCs w:val="32"/>
          <w:lang w:val="en-US" w:eastAsia="zh-CN" w:bidi="ar-SA"/>
        </w:rPr>
        <w:t>储备单位</w:t>
      </w:r>
      <w:r>
        <w:rPr>
          <w:rFonts w:hint="eastAsia" w:ascii="仿宋" w:hAnsi="仿宋" w:eastAsia="仿宋_GB2312" w:cs="仿宋"/>
          <w:bCs w:val="0"/>
          <w:color w:val="auto"/>
          <w:kern w:val="2"/>
          <w:sz w:val="32"/>
          <w:szCs w:val="32"/>
          <w:lang w:val="en-US" w:eastAsia="zh-CN" w:bidi="ar-SA"/>
        </w:rPr>
        <w:t>管理储存</w:t>
      </w:r>
      <w:r>
        <w:rPr>
          <w:rFonts w:hint="default" w:ascii="仿宋" w:hAnsi="仿宋" w:eastAsia="仿宋_GB2312" w:cs="仿宋"/>
          <w:bCs w:val="0"/>
          <w:color w:val="auto"/>
          <w:kern w:val="2"/>
          <w:sz w:val="32"/>
          <w:szCs w:val="32"/>
          <w:lang w:val="en-US" w:eastAsia="zh-CN" w:bidi="ar-SA"/>
        </w:rPr>
        <w:t>市级</w:t>
      </w:r>
      <w:r>
        <w:rPr>
          <w:rFonts w:hint="eastAsia" w:ascii="仿宋" w:hAnsi="仿宋" w:eastAsia="仿宋_GB2312" w:cs="仿宋"/>
          <w:bCs w:val="0"/>
          <w:color w:val="auto"/>
          <w:kern w:val="2"/>
          <w:sz w:val="32"/>
          <w:szCs w:val="32"/>
          <w:lang w:val="en-US" w:eastAsia="zh-CN" w:bidi="ar-SA"/>
        </w:rPr>
        <w:t>救灾物资所发生的仓库占用费、仓库维护费、物资保险费、物资维护保养费、人工费</w:t>
      </w:r>
      <w:r>
        <w:rPr>
          <w:rFonts w:hint="default" w:ascii="仿宋" w:hAnsi="仿宋" w:eastAsia="仿宋_GB2312" w:cs="仿宋"/>
          <w:bCs w:val="0"/>
          <w:color w:val="auto"/>
          <w:kern w:val="2"/>
          <w:sz w:val="32"/>
          <w:szCs w:val="32"/>
          <w:lang w:val="en-US" w:eastAsia="zh-CN" w:bidi="ar-SA"/>
        </w:rPr>
        <w:t>、</w:t>
      </w:r>
      <w:r>
        <w:rPr>
          <w:rFonts w:hint="eastAsia" w:ascii="仿宋" w:hAnsi="仿宋" w:eastAsia="仿宋_GB2312" w:cs="仿宋"/>
          <w:bCs w:val="0"/>
          <w:color w:val="auto"/>
          <w:kern w:val="2"/>
          <w:sz w:val="32"/>
          <w:szCs w:val="32"/>
          <w:lang w:val="en-US" w:eastAsia="zh-CN" w:bidi="ar-SA"/>
        </w:rPr>
        <w:t>物资短途装运费和</w:t>
      </w:r>
      <w:r>
        <w:rPr>
          <w:rFonts w:hint="default" w:ascii="仿宋" w:hAnsi="仿宋" w:eastAsia="仿宋_GB2312" w:cs="仿宋"/>
          <w:bCs w:val="0"/>
          <w:color w:val="auto"/>
          <w:kern w:val="2"/>
          <w:sz w:val="32"/>
          <w:szCs w:val="32"/>
          <w:lang w:val="en-US" w:eastAsia="zh-CN" w:bidi="ar-SA"/>
        </w:rPr>
        <w:t>物资管理业务培训费</w:t>
      </w:r>
      <w:r>
        <w:rPr>
          <w:rFonts w:hint="eastAsia" w:ascii="仿宋" w:hAnsi="仿宋" w:eastAsia="仿宋_GB2312" w:cs="仿宋"/>
          <w:bCs w:val="0"/>
          <w:color w:val="auto"/>
          <w:kern w:val="2"/>
          <w:sz w:val="32"/>
          <w:szCs w:val="32"/>
          <w:lang w:val="en-US" w:eastAsia="zh-CN" w:bidi="ar-SA"/>
        </w:rPr>
        <w:t>等项支出。</w:t>
      </w:r>
    </w:p>
    <w:p>
      <w:pPr>
        <w:pStyle w:val="7"/>
        <w:keepLines w:val="0"/>
        <w:pageBreakBefore w:val="0"/>
        <w:widowControl w:val="0"/>
        <w:kinsoku/>
        <w:wordWrap/>
        <w:overflowPunct/>
        <w:topLinePunct w:val="0"/>
        <w:autoSpaceDE/>
        <w:autoSpaceDN/>
        <w:bidi w:val="0"/>
        <w:adjustRightInd w:val="0"/>
        <w:spacing w:before="0" w:beforeAutospacing="0" w:after="0" w:afterAutospacing="0" w:line="590" w:lineRule="exact"/>
        <w:ind w:firstLine="628" w:firstLineChars="200"/>
        <w:jc w:val="both"/>
        <w:rPr>
          <w:rFonts w:hint="eastAsia" w:ascii="仿宋" w:hAnsi="仿宋" w:eastAsia="仿宋_GB2312" w:cs="仿宋"/>
          <w:bCs w:val="0"/>
          <w:color w:val="auto"/>
          <w:kern w:val="2"/>
          <w:sz w:val="32"/>
          <w:szCs w:val="32"/>
          <w:lang w:val="en-US" w:eastAsia="zh-CN" w:bidi="ar-SA"/>
        </w:rPr>
      </w:pPr>
      <w:r>
        <w:rPr>
          <w:rFonts w:hint="eastAsia" w:ascii="仿宋" w:hAnsi="仿宋" w:eastAsia="仿宋_GB2312" w:cs="仿宋"/>
          <w:bCs w:val="0"/>
          <w:color w:val="auto"/>
          <w:kern w:val="2"/>
          <w:sz w:val="32"/>
          <w:szCs w:val="32"/>
          <w:lang w:val="en-US" w:eastAsia="zh-CN" w:bidi="ar-SA"/>
        </w:rPr>
        <w:t>项目经费由市发展和改革局在年度单位预算中申报，市财政局按照部门预算管理的有关规定，按上年实际储备市级救灾物资金额不高于6%核定，列入市级财政预算予以保障。</w:t>
      </w:r>
    </w:p>
    <w:p>
      <w:pPr>
        <w:pStyle w:val="14"/>
        <w:keepLines w:val="0"/>
        <w:pageBreakBefore w:val="0"/>
        <w:widowControl w:val="0"/>
        <w:kinsoku/>
        <w:wordWrap/>
        <w:overflowPunct/>
        <w:topLinePunct w:val="0"/>
        <w:autoSpaceDE/>
        <w:autoSpaceDN/>
        <w:bidi w:val="0"/>
        <w:adjustRightInd w:val="0"/>
        <w:spacing w:beforeAutospacing="0" w:afterAutospacing="0" w:line="590" w:lineRule="exact"/>
        <w:rPr>
          <w:rFonts w:hint="default" w:ascii="仿宋" w:hAnsi="仿宋" w:eastAsia="仿宋_GB2312" w:cs="仿宋"/>
          <w:bCs w:val="0"/>
          <w:color w:val="auto"/>
          <w:kern w:val="2"/>
          <w:sz w:val="32"/>
          <w:szCs w:val="32"/>
          <w:lang w:val="en-US" w:eastAsia="zh-CN" w:bidi="ar-SA"/>
        </w:rPr>
      </w:pPr>
    </w:p>
    <w:p>
      <w:pPr>
        <w:pStyle w:val="14"/>
        <w:keepLines w:val="0"/>
        <w:pageBreakBefore w:val="0"/>
        <w:widowControl w:val="0"/>
        <w:numPr>
          <w:ilvl w:val="0"/>
          <w:numId w:val="0"/>
        </w:numPr>
        <w:kinsoku/>
        <w:wordWrap/>
        <w:overflowPunct/>
        <w:topLinePunct w:val="0"/>
        <w:autoSpaceDE/>
        <w:autoSpaceDN/>
        <w:bidi w:val="0"/>
        <w:adjustRightInd w:val="0"/>
        <w:spacing w:beforeAutospacing="0" w:afterAutospacing="0" w:line="590" w:lineRule="exact"/>
        <w:ind w:leftChars="0"/>
        <w:jc w:val="center"/>
        <w:rPr>
          <w:rFonts w:hint="default" w:ascii="黑体" w:hAnsi="黑体" w:eastAsia="黑体" w:cs="黑体"/>
          <w:spacing w:val="0"/>
          <w:kern w:val="2"/>
          <w:sz w:val="32"/>
          <w:szCs w:val="32"/>
          <w:lang w:val="en-US" w:eastAsia="zh-CN" w:bidi="ar-SA"/>
        </w:rPr>
      </w:pPr>
      <w:r>
        <w:rPr>
          <w:rFonts w:hint="eastAsia" w:ascii="黑体" w:hAnsi="黑体" w:eastAsia="黑体" w:cs="黑体"/>
          <w:spacing w:val="0"/>
          <w:kern w:val="2"/>
          <w:sz w:val="32"/>
          <w:szCs w:val="32"/>
          <w:lang w:val="en-US" w:eastAsia="zh-CN" w:bidi="ar-SA"/>
        </w:rPr>
        <w:t xml:space="preserve">第三章 </w:t>
      </w:r>
      <w:r>
        <w:rPr>
          <w:rFonts w:hint="default" w:ascii="黑体" w:hAnsi="黑体" w:eastAsia="黑体" w:cs="黑体"/>
          <w:spacing w:val="0"/>
          <w:kern w:val="2"/>
          <w:sz w:val="32"/>
          <w:szCs w:val="32"/>
          <w:lang w:val="en-US" w:eastAsia="zh-CN" w:bidi="ar-SA"/>
        </w:rPr>
        <w:t xml:space="preserve"> 调运管理</w:t>
      </w:r>
    </w:p>
    <w:p>
      <w:pPr>
        <w:pStyle w:val="14"/>
        <w:keepLines w:val="0"/>
        <w:pageBreakBefore w:val="0"/>
        <w:widowControl w:val="0"/>
        <w:kinsoku/>
        <w:wordWrap/>
        <w:overflowPunct/>
        <w:topLinePunct w:val="0"/>
        <w:autoSpaceDE/>
        <w:autoSpaceDN/>
        <w:bidi w:val="0"/>
        <w:adjustRightInd w:val="0"/>
        <w:spacing w:beforeAutospacing="0" w:afterAutospacing="0" w:line="590" w:lineRule="exact"/>
        <w:rPr>
          <w:rFonts w:hint="eastAsia" w:ascii="仿宋" w:hAnsi="仿宋" w:eastAsia="仿宋_GB2312" w:cs="仿宋"/>
          <w:bCs w:val="0"/>
          <w:color w:val="auto"/>
          <w:kern w:val="2"/>
          <w:sz w:val="32"/>
          <w:szCs w:val="32"/>
          <w:lang w:val="en-US" w:eastAsia="zh-CN" w:bidi="ar-SA"/>
        </w:rPr>
      </w:pPr>
      <w:r>
        <w:rPr>
          <w:rFonts w:hint="default" w:ascii="黑体" w:hAnsi="黑体" w:eastAsia="黑体" w:cs="黑体"/>
          <w:b w:val="0"/>
          <w:bCs/>
          <w:color w:val="auto"/>
          <w:spacing w:val="0"/>
          <w:kern w:val="2"/>
          <w:sz w:val="32"/>
          <w:szCs w:val="32"/>
          <w:lang w:val="en-US" w:eastAsia="zh-CN" w:bidi="ar-SA"/>
        </w:rPr>
        <w:t xml:space="preserve">第十三条 </w:t>
      </w:r>
      <w:r>
        <w:rPr>
          <w:rFonts w:hint="default" w:ascii="仿宋" w:hAnsi="仿宋" w:eastAsia="仿宋_GB2312" w:cs="仿宋"/>
          <w:bCs w:val="0"/>
          <w:color w:val="auto"/>
          <w:kern w:val="2"/>
          <w:sz w:val="32"/>
          <w:szCs w:val="32"/>
          <w:lang w:val="en-US" w:eastAsia="zh-CN" w:bidi="ar-SA"/>
        </w:rPr>
        <w:t xml:space="preserve"> 调运</w:t>
      </w:r>
      <w:r>
        <w:rPr>
          <w:rFonts w:hint="eastAsia" w:ascii="仿宋" w:hAnsi="仿宋" w:eastAsia="仿宋_GB2312" w:cs="仿宋"/>
          <w:bCs w:val="0"/>
          <w:color w:val="auto"/>
          <w:kern w:val="2"/>
          <w:sz w:val="32"/>
          <w:szCs w:val="32"/>
          <w:lang w:val="en-US" w:eastAsia="zh-CN" w:bidi="ar-SA"/>
        </w:rPr>
        <w:t>使用救灾物资时，受灾镇（街道）应先动用本</w:t>
      </w:r>
      <w:r>
        <w:rPr>
          <w:rFonts w:hint="default" w:ascii="仿宋" w:hAnsi="仿宋" w:eastAsia="仿宋_GB2312" w:cs="仿宋"/>
          <w:bCs w:val="0"/>
          <w:color w:val="auto"/>
          <w:kern w:val="2"/>
          <w:sz w:val="32"/>
          <w:szCs w:val="32"/>
          <w:lang w:val="en-US" w:eastAsia="zh-CN" w:bidi="ar-SA"/>
        </w:rPr>
        <w:t>级</w:t>
      </w:r>
      <w:r>
        <w:rPr>
          <w:rFonts w:hint="eastAsia" w:ascii="仿宋" w:hAnsi="仿宋" w:eastAsia="仿宋_GB2312" w:cs="仿宋"/>
          <w:bCs w:val="0"/>
          <w:color w:val="auto"/>
          <w:kern w:val="2"/>
          <w:sz w:val="32"/>
          <w:szCs w:val="32"/>
          <w:lang w:val="en-US" w:eastAsia="zh-CN" w:bidi="ar-SA"/>
        </w:rPr>
        <w:t>救灾物资，</w:t>
      </w:r>
      <w:r>
        <w:rPr>
          <w:rFonts w:hint="default" w:ascii="仿宋" w:hAnsi="仿宋" w:eastAsia="仿宋_GB2312" w:cs="仿宋"/>
          <w:bCs w:val="0"/>
          <w:color w:val="auto"/>
          <w:kern w:val="2"/>
          <w:sz w:val="32"/>
          <w:szCs w:val="32"/>
          <w:lang w:val="en-US" w:eastAsia="zh-CN" w:bidi="ar-SA"/>
        </w:rPr>
        <w:t>在本级救灾物资不能满足救灾需要的情况下</w:t>
      </w:r>
      <w:r>
        <w:rPr>
          <w:rFonts w:hint="eastAsia" w:ascii="仿宋" w:hAnsi="仿宋" w:eastAsia="仿宋_GB2312" w:cs="仿宋"/>
          <w:bCs w:val="0"/>
          <w:color w:val="auto"/>
          <w:kern w:val="2"/>
          <w:sz w:val="32"/>
          <w:szCs w:val="32"/>
          <w:lang w:val="en-US" w:eastAsia="zh-CN" w:bidi="ar-SA"/>
        </w:rPr>
        <w:t>，可申请</w:t>
      </w:r>
      <w:r>
        <w:rPr>
          <w:rFonts w:hint="default" w:ascii="仿宋" w:hAnsi="仿宋" w:eastAsia="仿宋_GB2312" w:cs="仿宋"/>
          <w:bCs w:val="0"/>
          <w:color w:val="auto"/>
          <w:kern w:val="2"/>
          <w:sz w:val="32"/>
          <w:szCs w:val="32"/>
          <w:lang w:val="en-US" w:eastAsia="zh-CN" w:bidi="ar-SA"/>
        </w:rPr>
        <w:t>调运</w:t>
      </w:r>
      <w:r>
        <w:rPr>
          <w:rFonts w:hint="eastAsia" w:ascii="仿宋" w:hAnsi="仿宋" w:eastAsia="仿宋_GB2312" w:cs="仿宋"/>
          <w:bCs w:val="0"/>
          <w:color w:val="auto"/>
          <w:kern w:val="2"/>
          <w:sz w:val="32"/>
          <w:szCs w:val="32"/>
          <w:lang w:val="en-US" w:eastAsia="zh-CN" w:bidi="ar-SA"/>
        </w:rPr>
        <w:t>使用</w:t>
      </w:r>
      <w:r>
        <w:rPr>
          <w:rFonts w:hint="default" w:ascii="仿宋" w:hAnsi="仿宋" w:eastAsia="仿宋_GB2312" w:cs="仿宋"/>
          <w:bCs w:val="0"/>
          <w:color w:val="auto"/>
          <w:kern w:val="2"/>
          <w:sz w:val="32"/>
          <w:szCs w:val="32"/>
          <w:lang w:val="en-US" w:eastAsia="zh-CN" w:bidi="ar-SA"/>
        </w:rPr>
        <w:t>市级</w:t>
      </w:r>
      <w:r>
        <w:rPr>
          <w:rFonts w:hint="eastAsia" w:ascii="仿宋" w:hAnsi="仿宋" w:eastAsia="仿宋_GB2312" w:cs="仿宋"/>
          <w:bCs w:val="0"/>
          <w:color w:val="auto"/>
          <w:kern w:val="2"/>
          <w:sz w:val="32"/>
          <w:szCs w:val="32"/>
          <w:lang w:val="en-US" w:eastAsia="zh-CN" w:bidi="ar-SA"/>
        </w:rPr>
        <w:t>救灾物资。</w:t>
      </w:r>
    </w:p>
    <w:p>
      <w:pPr>
        <w:pStyle w:val="14"/>
        <w:keepLines w:val="0"/>
        <w:pageBreakBefore w:val="0"/>
        <w:widowControl w:val="0"/>
        <w:kinsoku/>
        <w:wordWrap/>
        <w:overflowPunct/>
        <w:topLinePunct w:val="0"/>
        <w:autoSpaceDE/>
        <w:autoSpaceDN/>
        <w:bidi w:val="0"/>
        <w:adjustRightInd w:val="0"/>
        <w:spacing w:beforeAutospacing="0" w:afterAutospacing="0" w:line="590" w:lineRule="exact"/>
        <w:rPr>
          <w:rFonts w:hint="default" w:ascii="仿宋" w:hAnsi="仿宋" w:eastAsia="仿宋_GB2312" w:cs="仿宋"/>
          <w:bCs w:val="0"/>
          <w:color w:val="auto"/>
          <w:kern w:val="2"/>
          <w:sz w:val="32"/>
          <w:szCs w:val="32"/>
          <w:lang w:val="en-US" w:eastAsia="zh-CN" w:bidi="ar-SA"/>
        </w:rPr>
      </w:pPr>
      <w:r>
        <w:rPr>
          <w:rFonts w:hint="eastAsia" w:ascii="仿宋" w:hAnsi="仿宋" w:eastAsia="仿宋_GB2312" w:cs="仿宋"/>
          <w:bCs w:val="0"/>
          <w:color w:val="auto"/>
          <w:kern w:val="2"/>
          <w:sz w:val="32"/>
          <w:szCs w:val="32"/>
          <w:lang w:val="en-US" w:eastAsia="zh-CN" w:bidi="ar-SA"/>
        </w:rPr>
        <w:t>申请</w:t>
      </w:r>
      <w:r>
        <w:rPr>
          <w:rFonts w:hint="default" w:ascii="仿宋" w:hAnsi="仿宋" w:eastAsia="仿宋_GB2312" w:cs="仿宋"/>
          <w:bCs w:val="0"/>
          <w:color w:val="auto"/>
          <w:kern w:val="2"/>
          <w:sz w:val="32"/>
          <w:szCs w:val="32"/>
          <w:lang w:val="en-US" w:eastAsia="zh-CN" w:bidi="ar-SA"/>
        </w:rPr>
        <w:t>调运</w:t>
      </w:r>
      <w:r>
        <w:rPr>
          <w:rFonts w:hint="eastAsia" w:ascii="仿宋" w:hAnsi="仿宋" w:eastAsia="仿宋_GB2312" w:cs="仿宋"/>
          <w:bCs w:val="0"/>
          <w:color w:val="auto"/>
          <w:kern w:val="2"/>
          <w:sz w:val="32"/>
          <w:szCs w:val="32"/>
          <w:lang w:val="en-US" w:eastAsia="zh-CN" w:bidi="ar-SA"/>
        </w:rPr>
        <w:t>使用</w:t>
      </w:r>
      <w:r>
        <w:rPr>
          <w:rFonts w:hint="default" w:ascii="仿宋" w:hAnsi="仿宋" w:eastAsia="仿宋_GB2312" w:cs="仿宋"/>
          <w:bCs w:val="0"/>
          <w:color w:val="auto"/>
          <w:kern w:val="2"/>
          <w:sz w:val="32"/>
          <w:szCs w:val="32"/>
          <w:lang w:val="en-US" w:eastAsia="zh-CN" w:bidi="ar-SA"/>
        </w:rPr>
        <w:t>市级</w:t>
      </w:r>
      <w:r>
        <w:rPr>
          <w:rFonts w:hint="eastAsia" w:ascii="仿宋" w:hAnsi="仿宋" w:eastAsia="仿宋_GB2312" w:cs="仿宋"/>
          <w:bCs w:val="0"/>
          <w:color w:val="auto"/>
          <w:kern w:val="2"/>
          <w:sz w:val="32"/>
          <w:szCs w:val="32"/>
          <w:lang w:val="en-US" w:eastAsia="zh-CN" w:bidi="ar-SA"/>
        </w:rPr>
        <w:t>救灾物资</w:t>
      </w:r>
      <w:r>
        <w:rPr>
          <w:rFonts w:hint="default" w:ascii="仿宋" w:hAnsi="仿宋" w:eastAsia="仿宋_GB2312" w:cs="仿宋"/>
          <w:bCs w:val="0"/>
          <w:color w:val="auto"/>
          <w:kern w:val="2"/>
          <w:sz w:val="32"/>
          <w:szCs w:val="32"/>
          <w:lang w:val="en-US" w:eastAsia="zh-CN" w:bidi="ar-SA"/>
        </w:rPr>
        <w:t>，</w:t>
      </w:r>
      <w:r>
        <w:rPr>
          <w:rFonts w:hint="eastAsia" w:ascii="仿宋" w:hAnsi="仿宋" w:eastAsia="仿宋_GB2312" w:cs="仿宋"/>
          <w:bCs w:val="0"/>
          <w:color w:val="auto"/>
          <w:kern w:val="2"/>
          <w:sz w:val="32"/>
          <w:szCs w:val="32"/>
          <w:lang w:val="en-US" w:eastAsia="zh-CN" w:bidi="ar-SA"/>
        </w:rPr>
        <w:t>应由受灾镇（街道）</w:t>
      </w:r>
      <w:r>
        <w:rPr>
          <w:rFonts w:hint="default" w:ascii="仿宋" w:hAnsi="仿宋" w:eastAsia="仿宋_GB2312" w:cs="仿宋"/>
          <w:bCs w:val="0"/>
          <w:color w:val="auto"/>
          <w:kern w:val="2"/>
          <w:sz w:val="32"/>
          <w:szCs w:val="32"/>
          <w:lang w:val="en-US" w:eastAsia="zh-CN" w:bidi="ar-SA"/>
        </w:rPr>
        <w:t>（以下</w:t>
      </w:r>
      <w:r>
        <w:rPr>
          <w:rFonts w:hint="eastAsia" w:ascii="仿宋" w:hAnsi="仿宋" w:eastAsia="仿宋_GB2312" w:cs="仿宋"/>
          <w:bCs w:val="0"/>
          <w:color w:val="auto"/>
          <w:kern w:val="2"/>
          <w:sz w:val="32"/>
          <w:szCs w:val="32"/>
          <w:lang w:val="en-US" w:eastAsia="zh-CN" w:bidi="ar-SA"/>
        </w:rPr>
        <w:t>简称申请单位</w:t>
      </w:r>
      <w:r>
        <w:rPr>
          <w:rFonts w:hint="default" w:ascii="仿宋" w:hAnsi="仿宋" w:eastAsia="仿宋_GB2312" w:cs="仿宋"/>
          <w:bCs w:val="0"/>
          <w:color w:val="auto"/>
          <w:kern w:val="2"/>
          <w:sz w:val="32"/>
          <w:szCs w:val="32"/>
          <w:lang w:val="en-US" w:eastAsia="zh-CN" w:bidi="ar-SA"/>
        </w:rPr>
        <w:t>）</w:t>
      </w:r>
      <w:r>
        <w:rPr>
          <w:rFonts w:hint="eastAsia" w:ascii="仿宋" w:hAnsi="仿宋" w:eastAsia="仿宋_GB2312" w:cs="仿宋"/>
          <w:bCs w:val="0"/>
          <w:color w:val="auto"/>
          <w:kern w:val="2"/>
          <w:sz w:val="32"/>
          <w:szCs w:val="32"/>
          <w:lang w:val="en-US" w:eastAsia="zh-CN" w:bidi="ar-SA"/>
        </w:rPr>
        <w:t>向</w:t>
      </w:r>
      <w:r>
        <w:rPr>
          <w:rFonts w:hint="default" w:ascii="仿宋" w:hAnsi="仿宋" w:eastAsia="仿宋_GB2312" w:cs="仿宋"/>
          <w:bCs w:val="0"/>
          <w:color w:val="auto"/>
          <w:kern w:val="2"/>
          <w:sz w:val="32"/>
          <w:szCs w:val="32"/>
          <w:lang w:val="en-US" w:eastAsia="zh-CN" w:bidi="ar-SA"/>
        </w:rPr>
        <w:t>市应急管理</w:t>
      </w:r>
      <w:r>
        <w:rPr>
          <w:rFonts w:hint="eastAsia" w:ascii="仿宋" w:hAnsi="仿宋" w:eastAsia="仿宋_GB2312" w:cs="仿宋"/>
          <w:bCs w:val="0"/>
          <w:color w:val="auto"/>
          <w:kern w:val="2"/>
          <w:sz w:val="32"/>
          <w:szCs w:val="32"/>
          <w:lang w:val="en-US" w:eastAsia="zh-CN" w:bidi="ar-SA"/>
        </w:rPr>
        <w:t>局提出书面申请。书面申请内容包括：自然灾害发生时间、地点、种类，转移安置人员或避灾人员数量；需用救灾物资种类、数量；本</w:t>
      </w:r>
      <w:r>
        <w:rPr>
          <w:rFonts w:hint="default" w:ascii="仿宋" w:hAnsi="仿宋" w:eastAsia="仿宋_GB2312" w:cs="仿宋"/>
          <w:bCs w:val="0"/>
          <w:color w:val="auto"/>
          <w:kern w:val="2"/>
          <w:sz w:val="32"/>
          <w:szCs w:val="32"/>
          <w:lang w:val="en-US" w:eastAsia="zh-CN" w:bidi="ar-SA"/>
        </w:rPr>
        <w:t>级</w:t>
      </w:r>
      <w:r>
        <w:rPr>
          <w:rFonts w:hint="eastAsia" w:ascii="仿宋" w:hAnsi="仿宋" w:eastAsia="仿宋_GB2312" w:cs="仿宋"/>
          <w:bCs w:val="0"/>
          <w:color w:val="auto"/>
          <w:kern w:val="2"/>
          <w:sz w:val="32"/>
          <w:szCs w:val="32"/>
          <w:lang w:val="en-US" w:eastAsia="zh-CN" w:bidi="ar-SA"/>
        </w:rPr>
        <w:t>救灾</w:t>
      </w:r>
      <w:r>
        <w:rPr>
          <w:rFonts w:hint="default" w:ascii="仿宋" w:hAnsi="仿宋" w:eastAsia="仿宋_GB2312" w:cs="仿宋"/>
          <w:bCs w:val="0"/>
          <w:color w:val="auto"/>
          <w:kern w:val="2"/>
          <w:sz w:val="32"/>
          <w:szCs w:val="32"/>
          <w:lang w:val="en-US" w:eastAsia="zh-CN" w:bidi="ar-SA"/>
        </w:rPr>
        <w:t>储备</w:t>
      </w:r>
      <w:r>
        <w:rPr>
          <w:rFonts w:hint="eastAsia" w:ascii="仿宋" w:hAnsi="仿宋" w:eastAsia="仿宋_GB2312" w:cs="仿宋"/>
          <w:bCs w:val="0"/>
          <w:color w:val="auto"/>
          <w:kern w:val="2"/>
          <w:sz w:val="32"/>
          <w:szCs w:val="32"/>
          <w:lang w:val="en-US" w:eastAsia="zh-CN" w:bidi="ar-SA"/>
        </w:rPr>
        <w:t>物资总量，</w:t>
      </w:r>
      <w:r>
        <w:rPr>
          <w:rFonts w:hint="default" w:ascii="仿宋" w:hAnsi="仿宋" w:eastAsia="仿宋_GB2312" w:cs="仿宋"/>
          <w:bCs w:val="0"/>
          <w:color w:val="auto"/>
          <w:kern w:val="2"/>
          <w:sz w:val="32"/>
          <w:szCs w:val="32"/>
          <w:lang w:val="en-US" w:eastAsia="zh-CN" w:bidi="ar-SA"/>
        </w:rPr>
        <w:t>已动用本级救灾物资种类数量；申请市级救灾物资种类数量等。市应急管理</w:t>
      </w:r>
      <w:r>
        <w:rPr>
          <w:rFonts w:hint="eastAsia" w:ascii="仿宋" w:hAnsi="仿宋" w:eastAsia="仿宋_GB2312" w:cs="仿宋"/>
          <w:bCs w:val="0"/>
          <w:color w:val="auto"/>
          <w:kern w:val="2"/>
          <w:sz w:val="32"/>
          <w:szCs w:val="32"/>
          <w:lang w:val="en-US" w:eastAsia="zh-CN" w:bidi="ar-SA"/>
        </w:rPr>
        <w:t>局</w:t>
      </w:r>
      <w:r>
        <w:rPr>
          <w:rFonts w:hint="default" w:ascii="仿宋" w:hAnsi="仿宋" w:eastAsia="仿宋_GB2312" w:cs="仿宋"/>
          <w:bCs w:val="0"/>
          <w:color w:val="auto"/>
          <w:kern w:val="2"/>
          <w:sz w:val="32"/>
          <w:szCs w:val="32"/>
          <w:lang w:val="en-US" w:eastAsia="zh-CN" w:bidi="ar-SA"/>
        </w:rPr>
        <w:t>根据申请单位书面申请和灾情实际，经评估后确定调拨方案，向市</w:t>
      </w:r>
      <w:r>
        <w:rPr>
          <w:rFonts w:hint="eastAsia" w:ascii="仿宋" w:hAnsi="仿宋" w:eastAsia="仿宋_GB2312" w:cs="仿宋"/>
          <w:bCs w:val="0"/>
          <w:color w:val="auto"/>
          <w:kern w:val="2"/>
          <w:sz w:val="32"/>
          <w:szCs w:val="32"/>
          <w:lang w:val="en-US" w:eastAsia="zh-CN" w:bidi="ar-SA"/>
        </w:rPr>
        <w:t>发展和改革局（市粮食和物资储备局）</w:t>
      </w:r>
      <w:r>
        <w:rPr>
          <w:rFonts w:hint="default" w:ascii="仿宋" w:hAnsi="仿宋" w:eastAsia="仿宋_GB2312" w:cs="仿宋"/>
          <w:bCs w:val="0"/>
          <w:color w:val="auto"/>
          <w:kern w:val="2"/>
          <w:sz w:val="32"/>
          <w:szCs w:val="32"/>
          <w:lang w:val="en-US" w:eastAsia="zh-CN" w:bidi="ar-SA"/>
        </w:rPr>
        <w:t>下达动用指令。市</w:t>
      </w:r>
      <w:r>
        <w:rPr>
          <w:rFonts w:hint="eastAsia" w:ascii="仿宋" w:hAnsi="仿宋" w:eastAsia="仿宋_GB2312" w:cs="仿宋"/>
          <w:bCs w:val="0"/>
          <w:color w:val="auto"/>
          <w:kern w:val="2"/>
          <w:sz w:val="32"/>
          <w:szCs w:val="32"/>
          <w:lang w:val="en-US" w:eastAsia="zh-CN" w:bidi="ar-SA"/>
        </w:rPr>
        <w:t>发展和改革局（市粮食和物资储备局）</w:t>
      </w:r>
      <w:r>
        <w:rPr>
          <w:rFonts w:hint="default" w:ascii="仿宋" w:hAnsi="仿宋" w:eastAsia="仿宋_GB2312" w:cs="仿宋"/>
          <w:bCs w:val="0"/>
          <w:color w:val="auto"/>
          <w:kern w:val="2"/>
          <w:sz w:val="32"/>
          <w:szCs w:val="32"/>
          <w:lang w:val="en-US" w:eastAsia="zh-CN" w:bidi="ar-SA"/>
        </w:rPr>
        <w:t>在接到动用指令后，向市救灾物资储备单位下达调运通知，同时抄送</w:t>
      </w:r>
      <w:r>
        <w:rPr>
          <w:rFonts w:hint="eastAsia" w:ascii="仿宋" w:hAnsi="仿宋" w:eastAsia="仿宋_GB2312" w:cs="仿宋"/>
          <w:bCs w:val="0"/>
          <w:color w:val="auto"/>
          <w:kern w:val="2"/>
          <w:sz w:val="32"/>
          <w:szCs w:val="32"/>
          <w:lang w:val="en-US" w:eastAsia="zh-CN" w:bidi="ar-SA"/>
        </w:rPr>
        <w:t>市</w:t>
      </w:r>
      <w:r>
        <w:rPr>
          <w:rFonts w:hint="default" w:ascii="仿宋" w:hAnsi="仿宋" w:eastAsia="仿宋_GB2312" w:cs="仿宋"/>
          <w:bCs w:val="0"/>
          <w:color w:val="auto"/>
          <w:kern w:val="2"/>
          <w:sz w:val="32"/>
          <w:szCs w:val="32"/>
          <w:lang w:val="en-US" w:eastAsia="zh-CN" w:bidi="ar-SA"/>
        </w:rPr>
        <w:t>应急管理</w:t>
      </w:r>
      <w:r>
        <w:rPr>
          <w:rFonts w:hint="eastAsia" w:ascii="仿宋" w:hAnsi="仿宋" w:eastAsia="仿宋_GB2312" w:cs="仿宋"/>
          <w:bCs w:val="0"/>
          <w:color w:val="auto"/>
          <w:kern w:val="2"/>
          <w:sz w:val="32"/>
          <w:szCs w:val="32"/>
          <w:lang w:val="en-US" w:eastAsia="zh-CN" w:bidi="ar-SA"/>
        </w:rPr>
        <w:t>局</w:t>
      </w:r>
      <w:r>
        <w:rPr>
          <w:rFonts w:hint="default" w:ascii="仿宋" w:hAnsi="仿宋" w:eastAsia="仿宋_GB2312" w:cs="仿宋"/>
          <w:bCs w:val="0"/>
          <w:color w:val="auto"/>
          <w:kern w:val="2"/>
          <w:sz w:val="32"/>
          <w:szCs w:val="32"/>
          <w:lang w:val="en-US" w:eastAsia="zh-CN" w:bidi="ar-SA"/>
        </w:rPr>
        <w:t>。</w:t>
      </w:r>
      <w:r>
        <w:rPr>
          <w:rFonts w:hint="eastAsia" w:ascii="仿宋" w:hAnsi="仿宋" w:eastAsia="仿宋_GB2312" w:cs="仿宋"/>
          <w:bCs w:val="0"/>
          <w:color w:val="auto"/>
          <w:kern w:val="2"/>
          <w:sz w:val="32"/>
          <w:szCs w:val="32"/>
          <w:lang w:val="en-US" w:eastAsia="zh-CN" w:bidi="ar-SA"/>
        </w:rPr>
        <w:t>市发展和改革局（市粮食和物资储备局）</w:t>
      </w:r>
      <w:r>
        <w:rPr>
          <w:rFonts w:hint="default" w:ascii="仿宋" w:hAnsi="仿宋" w:eastAsia="仿宋_GB2312" w:cs="仿宋"/>
          <w:bCs w:val="0"/>
          <w:color w:val="auto"/>
          <w:kern w:val="2"/>
          <w:sz w:val="32"/>
          <w:szCs w:val="32"/>
          <w:lang w:val="en-US" w:eastAsia="zh-CN" w:bidi="ar-SA"/>
        </w:rPr>
        <w:t>按照市级救灾物资调运流程，督促指导储备单位做好调运工作。调运工作完成后2个工作日内，将调运接收情况及时报市应急管理</w:t>
      </w:r>
      <w:r>
        <w:rPr>
          <w:rFonts w:hint="eastAsia" w:ascii="仿宋" w:hAnsi="仿宋" w:eastAsia="仿宋_GB2312" w:cs="仿宋"/>
          <w:bCs w:val="0"/>
          <w:color w:val="auto"/>
          <w:kern w:val="2"/>
          <w:sz w:val="32"/>
          <w:szCs w:val="32"/>
          <w:lang w:val="en-US" w:eastAsia="zh-CN" w:bidi="ar-SA"/>
        </w:rPr>
        <w:t>局</w:t>
      </w:r>
      <w:r>
        <w:rPr>
          <w:rFonts w:hint="default" w:ascii="仿宋" w:hAnsi="仿宋" w:eastAsia="仿宋_GB2312" w:cs="仿宋"/>
          <w:bCs w:val="0"/>
          <w:color w:val="auto"/>
          <w:kern w:val="2"/>
          <w:sz w:val="32"/>
          <w:szCs w:val="32"/>
          <w:lang w:val="en-US" w:eastAsia="zh-CN" w:bidi="ar-SA"/>
        </w:rPr>
        <w:t>。紧急或特殊情况下，可按上述程序先电话报批，后补书面手续。</w:t>
      </w:r>
    </w:p>
    <w:p>
      <w:pPr>
        <w:pStyle w:val="14"/>
        <w:keepLines w:val="0"/>
        <w:pageBreakBefore w:val="0"/>
        <w:widowControl w:val="0"/>
        <w:kinsoku/>
        <w:wordWrap/>
        <w:overflowPunct/>
        <w:topLinePunct w:val="0"/>
        <w:autoSpaceDE/>
        <w:autoSpaceDN/>
        <w:bidi w:val="0"/>
        <w:adjustRightInd w:val="0"/>
        <w:spacing w:beforeAutospacing="0" w:afterAutospacing="0" w:line="590" w:lineRule="exact"/>
        <w:rPr>
          <w:rFonts w:hint="default" w:ascii="仿宋" w:hAnsi="仿宋" w:eastAsia="仿宋_GB2312" w:cs="仿宋"/>
          <w:bCs w:val="0"/>
          <w:color w:val="auto"/>
          <w:kern w:val="2"/>
          <w:sz w:val="32"/>
          <w:szCs w:val="32"/>
          <w:lang w:val="en-US" w:eastAsia="zh-CN" w:bidi="ar-SA"/>
        </w:rPr>
      </w:pPr>
      <w:r>
        <w:rPr>
          <w:rFonts w:hint="default" w:ascii="黑体" w:hAnsi="黑体" w:eastAsia="黑体" w:cs="黑体"/>
          <w:b w:val="0"/>
          <w:bCs/>
          <w:color w:val="auto"/>
          <w:spacing w:val="0"/>
          <w:kern w:val="2"/>
          <w:sz w:val="32"/>
          <w:szCs w:val="32"/>
          <w:lang w:val="en-US" w:eastAsia="zh-CN" w:bidi="ar-SA"/>
        </w:rPr>
        <w:t xml:space="preserve">第十四条 </w:t>
      </w:r>
      <w:r>
        <w:rPr>
          <w:rFonts w:hint="default" w:ascii="仿宋" w:hAnsi="仿宋" w:eastAsia="仿宋_GB2312" w:cs="仿宋"/>
          <w:bCs w:val="0"/>
          <w:color w:val="auto"/>
          <w:kern w:val="2"/>
          <w:sz w:val="32"/>
          <w:szCs w:val="32"/>
          <w:lang w:val="en-US" w:eastAsia="zh-CN" w:bidi="ar-SA"/>
        </w:rPr>
        <w:t xml:space="preserve"> 储备单位接到调运通知后，2小时内组织市级救灾物资装运，并按照调运指令在12小时内将市级救灾物资发运到目的地。调拨市级救灾物资发生的运输费用由</w:t>
      </w:r>
      <w:r>
        <w:rPr>
          <w:rFonts w:hint="eastAsia" w:ascii="仿宋" w:hAnsi="仿宋" w:eastAsia="仿宋_GB2312" w:cs="仿宋"/>
          <w:bCs w:val="0"/>
          <w:color w:val="auto"/>
          <w:kern w:val="2"/>
          <w:sz w:val="32"/>
          <w:szCs w:val="32"/>
          <w:lang w:val="en-US" w:eastAsia="zh-CN" w:bidi="ar-SA"/>
        </w:rPr>
        <w:t>市发展和改革局向市财政局</w:t>
      </w:r>
      <w:r>
        <w:rPr>
          <w:rFonts w:hint="default" w:ascii="仿宋" w:hAnsi="仿宋" w:eastAsia="仿宋_GB2312" w:cs="仿宋"/>
          <w:bCs w:val="0"/>
          <w:color w:val="auto"/>
          <w:kern w:val="2"/>
          <w:sz w:val="32"/>
          <w:szCs w:val="32"/>
          <w:lang w:val="en-US" w:eastAsia="zh-CN" w:bidi="ar-SA"/>
        </w:rPr>
        <w:t>申请</w:t>
      </w:r>
      <w:r>
        <w:rPr>
          <w:rFonts w:hint="eastAsia" w:ascii="仿宋" w:hAnsi="仿宋" w:eastAsia="仿宋_GB2312" w:cs="仿宋"/>
          <w:bCs w:val="0"/>
          <w:color w:val="auto"/>
          <w:kern w:val="2"/>
          <w:sz w:val="32"/>
          <w:szCs w:val="32"/>
          <w:lang w:val="en-US" w:eastAsia="zh-CN" w:bidi="ar-SA"/>
        </w:rPr>
        <w:t>纳入年度市财政预算。</w:t>
      </w:r>
    </w:p>
    <w:p>
      <w:pPr>
        <w:pStyle w:val="14"/>
        <w:keepLines w:val="0"/>
        <w:pageBreakBefore w:val="0"/>
        <w:widowControl w:val="0"/>
        <w:kinsoku/>
        <w:wordWrap/>
        <w:overflowPunct/>
        <w:topLinePunct w:val="0"/>
        <w:autoSpaceDE/>
        <w:autoSpaceDN/>
        <w:bidi w:val="0"/>
        <w:adjustRightInd w:val="0"/>
        <w:spacing w:beforeAutospacing="0" w:afterAutospacing="0" w:line="590" w:lineRule="exact"/>
        <w:rPr>
          <w:rFonts w:hint="default" w:ascii="仿宋" w:hAnsi="仿宋" w:eastAsia="仿宋_GB2312" w:cs="仿宋"/>
          <w:bCs w:val="0"/>
          <w:color w:val="auto"/>
          <w:kern w:val="2"/>
          <w:sz w:val="32"/>
          <w:szCs w:val="32"/>
          <w:lang w:val="en-US" w:eastAsia="zh-CN" w:bidi="ar-SA"/>
        </w:rPr>
      </w:pPr>
      <w:r>
        <w:rPr>
          <w:rFonts w:hint="default" w:ascii="黑体" w:hAnsi="黑体" w:eastAsia="黑体" w:cs="黑体"/>
          <w:b w:val="0"/>
          <w:bCs/>
          <w:color w:val="auto"/>
          <w:spacing w:val="0"/>
          <w:kern w:val="2"/>
          <w:sz w:val="32"/>
          <w:szCs w:val="32"/>
          <w:lang w:val="en-US" w:eastAsia="zh-CN" w:bidi="ar-SA"/>
        </w:rPr>
        <w:t xml:space="preserve">第十五条  </w:t>
      </w:r>
      <w:r>
        <w:rPr>
          <w:rFonts w:hint="eastAsia" w:ascii="仿宋" w:hAnsi="仿宋" w:eastAsia="仿宋_GB2312" w:cs="仿宋"/>
          <w:bCs w:val="0"/>
          <w:color w:val="auto"/>
          <w:kern w:val="2"/>
          <w:sz w:val="32"/>
          <w:szCs w:val="32"/>
          <w:lang w:val="en-US" w:eastAsia="zh-CN" w:bidi="ar-SA"/>
        </w:rPr>
        <w:t>运输</w:t>
      </w:r>
      <w:r>
        <w:rPr>
          <w:rFonts w:hint="default" w:ascii="仿宋" w:hAnsi="仿宋" w:eastAsia="仿宋_GB2312" w:cs="仿宋"/>
          <w:bCs w:val="0"/>
          <w:color w:val="auto"/>
          <w:kern w:val="2"/>
          <w:sz w:val="32"/>
          <w:szCs w:val="32"/>
          <w:lang w:val="en-US" w:eastAsia="zh-CN" w:bidi="ar-SA"/>
        </w:rPr>
        <w:t>单位</w:t>
      </w:r>
      <w:r>
        <w:rPr>
          <w:rFonts w:hint="eastAsia" w:ascii="仿宋" w:hAnsi="仿宋" w:eastAsia="仿宋_GB2312" w:cs="仿宋"/>
          <w:bCs w:val="0"/>
          <w:color w:val="auto"/>
          <w:kern w:val="2"/>
          <w:sz w:val="32"/>
          <w:szCs w:val="32"/>
          <w:lang w:val="en-US" w:eastAsia="zh-CN" w:bidi="ar-SA"/>
        </w:rPr>
        <w:t>要按照《中华人民共和国民法典》中运输合同的有关规定执行，对</w:t>
      </w:r>
      <w:r>
        <w:rPr>
          <w:rFonts w:hint="default" w:ascii="仿宋" w:hAnsi="仿宋" w:eastAsia="仿宋_GB2312" w:cs="仿宋"/>
          <w:bCs w:val="0"/>
          <w:color w:val="auto"/>
          <w:kern w:val="2"/>
          <w:sz w:val="32"/>
          <w:szCs w:val="32"/>
          <w:lang w:val="en-US" w:eastAsia="zh-CN" w:bidi="ar-SA"/>
        </w:rPr>
        <w:t>承</w:t>
      </w:r>
      <w:r>
        <w:rPr>
          <w:rFonts w:hint="eastAsia" w:ascii="仿宋" w:hAnsi="仿宋" w:eastAsia="仿宋_GB2312" w:cs="仿宋"/>
          <w:bCs w:val="0"/>
          <w:color w:val="auto"/>
          <w:kern w:val="2"/>
          <w:sz w:val="32"/>
          <w:szCs w:val="32"/>
          <w:lang w:val="en-US" w:eastAsia="zh-CN" w:bidi="ar-SA"/>
        </w:rPr>
        <w:t>运</w:t>
      </w:r>
      <w:r>
        <w:rPr>
          <w:rFonts w:hint="default" w:ascii="仿宋" w:hAnsi="仿宋" w:eastAsia="仿宋_GB2312" w:cs="仿宋"/>
          <w:bCs w:val="0"/>
          <w:color w:val="auto"/>
          <w:kern w:val="2"/>
          <w:sz w:val="32"/>
          <w:szCs w:val="32"/>
          <w:lang w:val="en-US" w:eastAsia="zh-CN" w:bidi="ar-SA"/>
        </w:rPr>
        <w:t>的市级救灾</w:t>
      </w:r>
      <w:r>
        <w:rPr>
          <w:rFonts w:hint="eastAsia" w:ascii="仿宋" w:hAnsi="仿宋" w:eastAsia="仿宋_GB2312" w:cs="仿宋"/>
          <w:bCs w:val="0"/>
          <w:color w:val="auto"/>
          <w:kern w:val="2"/>
          <w:sz w:val="32"/>
          <w:szCs w:val="32"/>
          <w:lang w:val="en-US" w:eastAsia="zh-CN" w:bidi="ar-SA"/>
        </w:rPr>
        <w:t>物资进行全面保价</w:t>
      </w:r>
      <w:r>
        <w:rPr>
          <w:rFonts w:hint="default" w:ascii="仿宋" w:hAnsi="仿宋" w:eastAsia="仿宋_GB2312" w:cs="仿宋"/>
          <w:bCs w:val="0"/>
          <w:color w:val="auto"/>
          <w:kern w:val="2"/>
          <w:sz w:val="32"/>
          <w:szCs w:val="32"/>
          <w:lang w:val="en-US" w:eastAsia="zh-CN" w:bidi="ar-SA"/>
        </w:rPr>
        <w:t>，并</w:t>
      </w:r>
      <w:r>
        <w:rPr>
          <w:rFonts w:hint="eastAsia" w:ascii="仿宋" w:hAnsi="仿宋" w:eastAsia="仿宋_GB2312" w:cs="仿宋"/>
          <w:bCs w:val="0"/>
          <w:color w:val="auto"/>
          <w:kern w:val="2"/>
          <w:sz w:val="32"/>
          <w:szCs w:val="32"/>
          <w:lang w:val="en-US" w:eastAsia="zh-CN" w:bidi="ar-SA"/>
        </w:rPr>
        <w:t>代垫运输费用</w:t>
      </w:r>
      <w:r>
        <w:rPr>
          <w:rFonts w:hint="default" w:ascii="仿宋" w:hAnsi="仿宋" w:eastAsia="仿宋_GB2312" w:cs="仿宋"/>
          <w:bCs w:val="0"/>
          <w:color w:val="auto"/>
          <w:kern w:val="2"/>
          <w:sz w:val="32"/>
          <w:szCs w:val="32"/>
          <w:lang w:val="en-US" w:eastAsia="zh-CN" w:bidi="ar-SA"/>
        </w:rPr>
        <w:t>，物资运达后，与</w:t>
      </w:r>
      <w:r>
        <w:rPr>
          <w:rFonts w:hint="eastAsia" w:ascii="仿宋" w:hAnsi="仿宋" w:eastAsia="仿宋_GB2312" w:cs="仿宋"/>
          <w:bCs w:val="0"/>
          <w:color w:val="auto"/>
          <w:kern w:val="2"/>
          <w:sz w:val="32"/>
          <w:szCs w:val="32"/>
          <w:lang w:val="en-US" w:eastAsia="zh-CN" w:bidi="ar-SA"/>
        </w:rPr>
        <w:t>市发展和改革局</w:t>
      </w:r>
      <w:r>
        <w:rPr>
          <w:rFonts w:hint="default" w:ascii="仿宋" w:hAnsi="仿宋" w:eastAsia="仿宋_GB2312" w:cs="仿宋"/>
          <w:bCs w:val="0"/>
          <w:color w:val="auto"/>
          <w:kern w:val="2"/>
          <w:sz w:val="32"/>
          <w:szCs w:val="32"/>
          <w:lang w:val="en-US" w:eastAsia="zh-CN" w:bidi="ar-SA"/>
        </w:rPr>
        <w:t>进行结算。运送救灾物资时，应做到每台车辆（车厢）成套运输物资，避免运至灾区的物资出现部件缺少或不配套等问题。运送物资数量较大的，储备单位酌情安排专人负责押运。</w:t>
      </w:r>
    </w:p>
    <w:p>
      <w:pPr>
        <w:pStyle w:val="14"/>
        <w:keepLines w:val="0"/>
        <w:pageBreakBefore w:val="0"/>
        <w:widowControl w:val="0"/>
        <w:kinsoku/>
        <w:wordWrap/>
        <w:overflowPunct/>
        <w:topLinePunct w:val="0"/>
        <w:autoSpaceDE/>
        <w:autoSpaceDN/>
        <w:bidi w:val="0"/>
        <w:adjustRightInd w:val="0"/>
        <w:spacing w:beforeAutospacing="0" w:afterAutospacing="0" w:line="590" w:lineRule="exact"/>
        <w:rPr>
          <w:rFonts w:hint="eastAsia" w:ascii="仿宋" w:hAnsi="仿宋" w:eastAsia="仿宋_GB2312" w:cs="仿宋"/>
          <w:bCs w:val="0"/>
          <w:color w:val="auto"/>
          <w:kern w:val="2"/>
          <w:sz w:val="32"/>
          <w:szCs w:val="32"/>
          <w:lang w:val="en-US" w:eastAsia="zh-CN" w:bidi="ar-SA"/>
        </w:rPr>
      </w:pPr>
      <w:r>
        <w:rPr>
          <w:rFonts w:hint="default" w:ascii="黑体" w:hAnsi="黑体" w:eastAsia="黑体" w:cs="黑体"/>
          <w:b w:val="0"/>
          <w:bCs/>
          <w:color w:val="auto"/>
          <w:spacing w:val="0"/>
          <w:kern w:val="2"/>
          <w:sz w:val="32"/>
          <w:szCs w:val="32"/>
          <w:lang w:val="en-US" w:eastAsia="zh-CN" w:bidi="ar-SA"/>
        </w:rPr>
        <w:t xml:space="preserve">第十六条  </w:t>
      </w:r>
      <w:r>
        <w:rPr>
          <w:rFonts w:hint="default" w:ascii="仿宋" w:hAnsi="仿宋" w:eastAsia="仿宋_GB2312" w:cs="仿宋"/>
          <w:bCs w:val="0"/>
          <w:color w:val="auto"/>
          <w:kern w:val="2"/>
          <w:sz w:val="32"/>
          <w:szCs w:val="32"/>
          <w:lang w:val="en-US" w:eastAsia="zh-CN" w:bidi="ar-SA"/>
        </w:rPr>
        <w:t>申请单位应</w:t>
      </w:r>
      <w:r>
        <w:rPr>
          <w:rFonts w:hint="eastAsia" w:ascii="仿宋" w:hAnsi="仿宋" w:eastAsia="仿宋_GB2312" w:cs="仿宋"/>
          <w:bCs w:val="0"/>
          <w:color w:val="auto"/>
          <w:kern w:val="2"/>
          <w:sz w:val="32"/>
          <w:szCs w:val="32"/>
          <w:lang w:val="en-US" w:eastAsia="zh-CN" w:bidi="ar-SA"/>
        </w:rPr>
        <w:t>对</w:t>
      </w:r>
      <w:r>
        <w:rPr>
          <w:rFonts w:hint="default" w:ascii="仿宋" w:hAnsi="仿宋" w:eastAsia="仿宋_GB2312" w:cs="仿宋"/>
          <w:bCs w:val="0"/>
          <w:color w:val="auto"/>
          <w:kern w:val="2"/>
          <w:sz w:val="32"/>
          <w:szCs w:val="32"/>
          <w:lang w:val="en-US" w:eastAsia="zh-CN" w:bidi="ar-SA"/>
        </w:rPr>
        <w:t>储备单位</w:t>
      </w:r>
      <w:r>
        <w:rPr>
          <w:rFonts w:hint="eastAsia" w:ascii="仿宋" w:hAnsi="仿宋" w:eastAsia="仿宋_GB2312" w:cs="仿宋"/>
          <w:bCs w:val="0"/>
          <w:color w:val="auto"/>
          <w:kern w:val="2"/>
          <w:sz w:val="32"/>
          <w:szCs w:val="32"/>
          <w:lang w:val="en-US" w:eastAsia="zh-CN" w:bidi="ar-SA"/>
        </w:rPr>
        <w:t>发来的</w:t>
      </w:r>
      <w:r>
        <w:rPr>
          <w:rFonts w:hint="default" w:ascii="仿宋" w:hAnsi="仿宋" w:eastAsia="仿宋_GB2312" w:cs="仿宋"/>
          <w:bCs w:val="0"/>
          <w:color w:val="auto"/>
          <w:kern w:val="2"/>
          <w:sz w:val="32"/>
          <w:szCs w:val="32"/>
          <w:lang w:val="en-US" w:eastAsia="zh-CN" w:bidi="ar-SA"/>
        </w:rPr>
        <w:t>市级</w:t>
      </w:r>
      <w:r>
        <w:rPr>
          <w:rFonts w:hint="eastAsia" w:ascii="仿宋" w:hAnsi="仿宋" w:eastAsia="仿宋_GB2312" w:cs="仿宋"/>
          <w:bCs w:val="0"/>
          <w:color w:val="auto"/>
          <w:kern w:val="2"/>
          <w:sz w:val="32"/>
          <w:szCs w:val="32"/>
          <w:lang w:val="en-US" w:eastAsia="zh-CN" w:bidi="ar-SA"/>
        </w:rPr>
        <w:t>救灾物资进行清点和验收，及时向</w:t>
      </w:r>
      <w:r>
        <w:rPr>
          <w:rFonts w:hint="default" w:ascii="仿宋" w:hAnsi="仿宋" w:eastAsia="仿宋_GB2312" w:cs="仿宋"/>
          <w:bCs w:val="0"/>
          <w:color w:val="auto"/>
          <w:kern w:val="2"/>
          <w:sz w:val="32"/>
          <w:szCs w:val="32"/>
          <w:lang w:val="en-US" w:eastAsia="zh-CN" w:bidi="ar-SA"/>
        </w:rPr>
        <w:t>储备单位</w:t>
      </w:r>
      <w:r>
        <w:rPr>
          <w:rFonts w:hint="eastAsia" w:ascii="仿宋" w:hAnsi="仿宋" w:eastAsia="仿宋_GB2312" w:cs="仿宋"/>
          <w:bCs w:val="0"/>
          <w:color w:val="auto"/>
          <w:kern w:val="2"/>
          <w:sz w:val="32"/>
          <w:szCs w:val="32"/>
          <w:lang w:val="en-US" w:eastAsia="zh-CN" w:bidi="ar-SA"/>
        </w:rPr>
        <w:t>反馈，若发生数量或质量等问题，要及时协调处理并将有关情况向</w:t>
      </w:r>
      <w:r>
        <w:rPr>
          <w:rFonts w:hint="default" w:ascii="仿宋" w:hAnsi="仿宋" w:eastAsia="仿宋_GB2312" w:cs="仿宋"/>
          <w:bCs w:val="0"/>
          <w:color w:val="auto"/>
          <w:kern w:val="2"/>
          <w:sz w:val="32"/>
          <w:szCs w:val="32"/>
          <w:lang w:val="en-US" w:eastAsia="zh-CN" w:bidi="ar-SA"/>
        </w:rPr>
        <w:t>市</w:t>
      </w:r>
      <w:r>
        <w:rPr>
          <w:rFonts w:hint="eastAsia" w:ascii="仿宋" w:hAnsi="仿宋" w:eastAsia="仿宋_GB2312" w:cs="仿宋"/>
          <w:bCs w:val="0"/>
          <w:color w:val="auto"/>
          <w:kern w:val="2"/>
          <w:sz w:val="32"/>
          <w:szCs w:val="32"/>
          <w:lang w:val="en-US" w:eastAsia="zh-CN" w:bidi="ar-SA"/>
        </w:rPr>
        <w:t>发展和改革局（市粮食和物资储备局）、</w:t>
      </w:r>
      <w:r>
        <w:rPr>
          <w:rFonts w:hint="default" w:ascii="仿宋" w:hAnsi="仿宋" w:eastAsia="仿宋_GB2312" w:cs="仿宋"/>
          <w:bCs w:val="0"/>
          <w:color w:val="auto"/>
          <w:kern w:val="2"/>
          <w:sz w:val="32"/>
          <w:szCs w:val="32"/>
          <w:lang w:val="en-US" w:eastAsia="zh-CN" w:bidi="ar-SA"/>
        </w:rPr>
        <w:t>市应急管理</w:t>
      </w:r>
      <w:r>
        <w:rPr>
          <w:rFonts w:hint="eastAsia" w:ascii="仿宋" w:hAnsi="仿宋" w:eastAsia="仿宋_GB2312" w:cs="仿宋"/>
          <w:bCs w:val="0"/>
          <w:color w:val="auto"/>
          <w:kern w:val="2"/>
          <w:sz w:val="32"/>
          <w:szCs w:val="32"/>
          <w:lang w:val="en-US" w:eastAsia="zh-CN" w:bidi="ar-SA"/>
        </w:rPr>
        <w:t>局报告。</w:t>
      </w:r>
    </w:p>
    <w:p>
      <w:pPr>
        <w:keepLines w:val="0"/>
        <w:pageBreakBefore w:val="0"/>
        <w:widowControl w:val="0"/>
        <w:kinsoku/>
        <w:wordWrap/>
        <w:overflowPunct/>
        <w:topLinePunct w:val="0"/>
        <w:autoSpaceDE/>
        <w:autoSpaceDN/>
        <w:bidi w:val="0"/>
        <w:adjustRightInd w:val="0"/>
        <w:spacing w:beforeAutospacing="0" w:afterAutospacing="0" w:line="590" w:lineRule="exact"/>
        <w:ind w:firstLine="628" w:firstLineChars="200"/>
        <w:rPr>
          <w:rFonts w:hint="default" w:ascii="仿宋" w:hAnsi="仿宋" w:eastAsia="仿宋_GB2312" w:cs="仿宋"/>
          <w:bCs w:val="0"/>
          <w:color w:val="auto"/>
          <w:kern w:val="2"/>
          <w:sz w:val="32"/>
          <w:szCs w:val="32"/>
          <w:lang w:val="en-US" w:eastAsia="zh-CN" w:bidi="ar-SA"/>
        </w:rPr>
      </w:pPr>
      <w:r>
        <w:rPr>
          <w:rFonts w:hint="default" w:ascii="黑体" w:hAnsi="黑体" w:eastAsia="黑体" w:cs="黑体"/>
          <w:b w:val="0"/>
          <w:bCs/>
          <w:color w:val="auto"/>
          <w:spacing w:val="0"/>
          <w:kern w:val="2"/>
          <w:sz w:val="32"/>
          <w:szCs w:val="32"/>
          <w:lang w:val="en-US" w:eastAsia="zh-CN" w:bidi="ar-SA"/>
        </w:rPr>
        <w:t xml:space="preserve">第十七条  </w:t>
      </w:r>
      <w:r>
        <w:rPr>
          <w:rFonts w:hint="eastAsia" w:ascii="仿宋" w:hAnsi="仿宋" w:eastAsia="仿宋_GB2312" w:cs="仿宋"/>
          <w:bCs w:val="0"/>
          <w:color w:val="auto"/>
          <w:kern w:val="2"/>
          <w:sz w:val="32"/>
          <w:szCs w:val="32"/>
          <w:lang w:val="en-US" w:eastAsia="zh-CN" w:bidi="ar-SA"/>
        </w:rPr>
        <w:t>市</w:t>
      </w:r>
      <w:r>
        <w:rPr>
          <w:rFonts w:hint="default" w:ascii="仿宋" w:hAnsi="仿宋" w:eastAsia="仿宋_GB2312" w:cs="仿宋"/>
          <w:bCs w:val="0"/>
          <w:color w:val="auto"/>
          <w:kern w:val="2"/>
          <w:sz w:val="32"/>
          <w:szCs w:val="32"/>
          <w:lang w:val="en-US" w:eastAsia="zh-CN" w:bidi="ar-SA"/>
        </w:rPr>
        <w:t>应急管理</w:t>
      </w:r>
      <w:r>
        <w:rPr>
          <w:rFonts w:hint="eastAsia" w:ascii="仿宋" w:hAnsi="仿宋" w:eastAsia="仿宋_GB2312" w:cs="仿宋"/>
          <w:bCs w:val="0"/>
          <w:color w:val="auto"/>
          <w:kern w:val="2"/>
          <w:sz w:val="32"/>
          <w:szCs w:val="32"/>
          <w:lang w:val="en-US" w:eastAsia="zh-CN" w:bidi="ar-SA"/>
        </w:rPr>
        <w:t>局</w:t>
      </w:r>
      <w:r>
        <w:rPr>
          <w:rFonts w:hint="default" w:ascii="仿宋" w:hAnsi="仿宋" w:eastAsia="仿宋_GB2312" w:cs="仿宋"/>
          <w:bCs w:val="0"/>
          <w:color w:val="auto"/>
          <w:kern w:val="2"/>
          <w:sz w:val="32"/>
          <w:szCs w:val="32"/>
          <w:lang w:val="en-US" w:eastAsia="zh-CN" w:bidi="ar-SA"/>
        </w:rPr>
        <w:t>与</w:t>
      </w:r>
      <w:r>
        <w:rPr>
          <w:rFonts w:hint="eastAsia" w:ascii="仿宋" w:hAnsi="仿宋" w:eastAsia="仿宋_GB2312" w:cs="仿宋"/>
          <w:bCs w:val="0"/>
          <w:color w:val="auto"/>
          <w:kern w:val="2"/>
          <w:sz w:val="32"/>
          <w:szCs w:val="32"/>
          <w:lang w:val="en-US" w:eastAsia="zh-CN" w:bidi="ar-SA"/>
        </w:rPr>
        <w:t>市发展和改革局（市粮食和物资储备局)</w:t>
      </w:r>
      <w:r>
        <w:rPr>
          <w:rFonts w:hint="default" w:ascii="仿宋" w:hAnsi="仿宋" w:eastAsia="仿宋_GB2312" w:cs="仿宋"/>
          <w:bCs w:val="0"/>
          <w:color w:val="auto"/>
          <w:kern w:val="2"/>
          <w:sz w:val="32"/>
          <w:szCs w:val="32"/>
          <w:lang w:val="en-US" w:eastAsia="zh-CN" w:bidi="ar-SA"/>
        </w:rPr>
        <w:t>要建立和完善与当地航空、公路、铁路等部门的应急物资快速调运联动机制。</w:t>
      </w:r>
      <w:r>
        <w:rPr>
          <w:rFonts w:hint="eastAsia" w:ascii="仿宋" w:hAnsi="仿宋" w:eastAsia="仿宋_GB2312" w:cs="仿宋"/>
          <w:bCs w:val="0"/>
          <w:color w:val="auto"/>
          <w:kern w:val="2"/>
          <w:sz w:val="32"/>
          <w:szCs w:val="32"/>
          <w:lang w:val="en-US" w:eastAsia="zh-CN" w:bidi="ar-SA"/>
        </w:rPr>
        <w:t>市发展和改革局（市粮食和物资储备局）</w:t>
      </w:r>
      <w:r>
        <w:rPr>
          <w:rFonts w:hint="default" w:ascii="仿宋" w:hAnsi="仿宋" w:eastAsia="仿宋_GB2312" w:cs="仿宋"/>
          <w:bCs w:val="0"/>
          <w:color w:val="auto"/>
          <w:kern w:val="2"/>
          <w:sz w:val="32"/>
          <w:szCs w:val="32"/>
          <w:lang w:val="en-US" w:eastAsia="zh-CN" w:bidi="ar-SA"/>
        </w:rPr>
        <w:t>要建立救灾物资快速调运保障机制，结合当地灾情特点制定救灾物资快速调运预案，并报市</w:t>
      </w:r>
      <w:r>
        <w:rPr>
          <w:rFonts w:hint="eastAsia" w:ascii="仿宋" w:hAnsi="仿宋" w:eastAsia="仿宋_GB2312" w:cs="仿宋"/>
          <w:bCs w:val="0"/>
          <w:color w:val="auto"/>
          <w:kern w:val="2"/>
          <w:sz w:val="32"/>
          <w:szCs w:val="32"/>
          <w:lang w:val="en-US" w:eastAsia="zh-CN" w:bidi="ar-SA"/>
        </w:rPr>
        <w:t>应急管理局</w:t>
      </w:r>
      <w:r>
        <w:rPr>
          <w:rFonts w:hint="default" w:ascii="仿宋" w:hAnsi="仿宋" w:eastAsia="仿宋_GB2312" w:cs="仿宋"/>
          <w:bCs w:val="0"/>
          <w:color w:val="auto"/>
          <w:kern w:val="2"/>
          <w:sz w:val="32"/>
          <w:szCs w:val="32"/>
          <w:lang w:val="en-US" w:eastAsia="zh-CN" w:bidi="ar-SA"/>
        </w:rPr>
        <w:t>备案。</w:t>
      </w:r>
    </w:p>
    <w:p>
      <w:pPr>
        <w:pStyle w:val="14"/>
        <w:keepNext/>
        <w:keepLines w:val="0"/>
        <w:pageBreakBefore w:val="0"/>
        <w:widowControl w:val="0"/>
        <w:kinsoku/>
        <w:wordWrap/>
        <w:overflowPunct/>
        <w:topLinePunct w:val="0"/>
        <w:autoSpaceDE/>
        <w:autoSpaceDN/>
        <w:bidi w:val="0"/>
        <w:adjustRightInd w:val="0"/>
        <w:spacing w:beforeAutospacing="0" w:afterAutospacing="0" w:line="590" w:lineRule="exact"/>
        <w:ind w:firstLine="0"/>
        <w:jc w:val="center"/>
        <w:rPr>
          <w:rFonts w:hint="default" w:ascii="仿宋" w:hAnsi="仿宋" w:eastAsia="仿宋_GB2312" w:cs="仿宋"/>
          <w:bCs w:val="0"/>
          <w:color w:val="auto"/>
          <w:kern w:val="2"/>
          <w:sz w:val="32"/>
          <w:szCs w:val="32"/>
          <w:lang w:val="en-US" w:eastAsia="zh-CN" w:bidi="ar-SA"/>
        </w:rPr>
      </w:pPr>
    </w:p>
    <w:p>
      <w:pPr>
        <w:pStyle w:val="14"/>
        <w:keepLines w:val="0"/>
        <w:pageBreakBefore w:val="0"/>
        <w:widowControl w:val="0"/>
        <w:numPr>
          <w:ilvl w:val="0"/>
          <w:numId w:val="0"/>
        </w:numPr>
        <w:kinsoku/>
        <w:wordWrap/>
        <w:overflowPunct/>
        <w:topLinePunct w:val="0"/>
        <w:autoSpaceDE/>
        <w:autoSpaceDN/>
        <w:bidi w:val="0"/>
        <w:adjustRightInd w:val="0"/>
        <w:spacing w:beforeAutospacing="0" w:afterAutospacing="0" w:line="590" w:lineRule="exact"/>
        <w:ind w:leftChars="0"/>
        <w:jc w:val="center"/>
        <w:rPr>
          <w:rFonts w:hint="default" w:ascii="黑体" w:hAnsi="黑体" w:eastAsia="黑体" w:cs="黑体"/>
          <w:spacing w:val="0"/>
          <w:kern w:val="2"/>
          <w:sz w:val="32"/>
          <w:szCs w:val="32"/>
          <w:lang w:val="en-US" w:eastAsia="zh-CN" w:bidi="ar-SA"/>
        </w:rPr>
      </w:pPr>
      <w:r>
        <w:rPr>
          <w:rFonts w:hint="default" w:ascii="黑体" w:hAnsi="黑体" w:eastAsia="黑体" w:cs="黑体"/>
          <w:spacing w:val="0"/>
          <w:kern w:val="2"/>
          <w:sz w:val="32"/>
          <w:szCs w:val="32"/>
          <w:lang w:val="en-US" w:eastAsia="zh-CN" w:bidi="ar-SA"/>
        </w:rPr>
        <w:t>第四章  使用管理</w:t>
      </w:r>
    </w:p>
    <w:p>
      <w:pPr>
        <w:pStyle w:val="14"/>
        <w:keepLines w:val="0"/>
        <w:pageBreakBefore w:val="0"/>
        <w:widowControl w:val="0"/>
        <w:kinsoku/>
        <w:wordWrap/>
        <w:overflowPunct/>
        <w:topLinePunct w:val="0"/>
        <w:autoSpaceDE/>
        <w:autoSpaceDN/>
        <w:bidi w:val="0"/>
        <w:adjustRightInd w:val="0"/>
        <w:spacing w:beforeAutospacing="0" w:afterAutospacing="0" w:line="590" w:lineRule="exact"/>
        <w:rPr>
          <w:rFonts w:hint="default" w:ascii="仿宋" w:hAnsi="仿宋" w:eastAsia="仿宋_GB2312" w:cs="仿宋"/>
          <w:bCs w:val="0"/>
          <w:color w:val="auto"/>
          <w:kern w:val="2"/>
          <w:sz w:val="32"/>
          <w:szCs w:val="32"/>
          <w:lang w:val="en-US" w:eastAsia="zh-CN" w:bidi="ar-SA"/>
        </w:rPr>
      </w:pPr>
      <w:r>
        <w:rPr>
          <w:rFonts w:hint="default" w:ascii="黑体" w:hAnsi="黑体" w:eastAsia="黑体" w:cs="黑体"/>
          <w:b w:val="0"/>
          <w:bCs/>
          <w:color w:val="auto"/>
          <w:spacing w:val="0"/>
          <w:kern w:val="2"/>
          <w:sz w:val="32"/>
          <w:szCs w:val="32"/>
          <w:lang w:val="en-US" w:eastAsia="zh-CN" w:bidi="ar-SA"/>
        </w:rPr>
        <w:t xml:space="preserve">第十八条  </w:t>
      </w:r>
      <w:r>
        <w:rPr>
          <w:rFonts w:hint="default" w:ascii="仿宋" w:hAnsi="仿宋" w:eastAsia="仿宋_GB2312" w:cs="仿宋"/>
          <w:bCs w:val="0"/>
          <w:color w:val="auto"/>
          <w:kern w:val="2"/>
          <w:sz w:val="32"/>
          <w:szCs w:val="32"/>
          <w:lang w:val="en-US" w:eastAsia="zh-CN" w:bidi="ar-SA"/>
        </w:rPr>
        <w:t>调拨使用的市级救灾物资所有权归</w:t>
      </w:r>
      <w:r>
        <w:rPr>
          <w:rFonts w:hint="eastAsia" w:ascii="仿宋" w:hAnsi="仿宋" w:eastAsia="仿宋_GB2312" w:cs="仿宋"/>
          <w:bCs w:val="0"/>
          <w:color w:val="auto"/>
          <w:kern w:val="2"/>
          <w:sz w:val="32"/>
          <w:szCs w:val="32"/>
          <w:lang w:val="en-US" w:eastAsia="zh-CN" w:bidi="ar-SA"/>
        </w:rPr>
        <w:t>市</w:t>
      </w:r>
      <w:r>
        <w:rPr>
          <w:rFonts w:hint="default" w:ascii="仿宋" w:hAnsi="仿宋" w:eastAsia="仿宋_GB2312" w:cs="仿宋"/>
          <w:bCs w:val="0"/>
          <w:color w:val="auto"/>
          <w:kern w:val="2"/>
          <w:sz w:val="32"/>
          <w:szCs w:val="32"/>
          <w:lang w:val="en-US" w:eastAsia="zh-CN" w:bidi="ar-SA"/>
        </w:rPr>
        <w:t>人民政府，</w:t>
      </w:r>
      <w:r>
        <w:rPr>
          <w:rFonts w:hint="eastAsia" w:ascii="仿宋" w:hAnsi="仿宋" w:eastAsia="仿宋_GB2312" w:cs="仿宋"/>
          <w:bCs w:val="0"/>
          <w:color w:val="auto"/>
          <w:kern w:val="2"/>
          <w:sz w:val="32"/>
          <w:szCs w:val="32"/>
          <w:lang w:val="en-US" w:eastAsia="zh-CN" w:bidi="ar-SA"/>
        </w:rPr>
        <w:t>市级</w:t>
      </w:r>
      <w:r>
        <w:rPr>
          <w:rFonts w:hint="default" w:ascii="仿宋" w:hAnsi="仿宋" w:eastAsia="仿宋_GB2312" w:cs="仿宋"/>
          <w:bCs w:val="0"/>
          <w:color w:val="auto"/>
          <w:kern w:val="2"/>
          <w:sz w:val="32"/>
          <w:szCs w:val="32"/>
          <w:lang w:val="en-US" w:eastAsia="zh-CN" w:bidi="ar-SA"/>
        </w:rPr>
        <w:t>救灾物资由</w:t>
      </w:r>
      <w:r>
        <w:rPr>
          <w:rFonts w:hint="eastAsia" w:ascii="仿宋" w:hAnsi="仿宋" w:eastAsia="仿宋_GB2312" w:cs="仿宋"/>
          <w:bCs w:val="0"/>
          <w:color w:val="auto"/>
          <w:kern w:val="2"/>
          <w:sz w:val="32"/>
          <w:szCs w:val="32"/>
          <w:lang w:val="en-US" w:eastAsia="zh-CN" w:bidi="ar-SA"/>
        </w:rPr>
        <w:t>市</w:t>
      </w:r>
      <w:r>
        <w:rPr>
          <w:rFonts w:hint="default" w:ascii="仿宋" w:hAnsi="仿宋" w:eastAsia="仿宋_GB2312" w:cs="仿宋"/>
          <w:bCs w:val="0"/>
          <w:color w:val="auto"/>
          <w:kern w:val="2"/>
          <w:sz w:val="32"/>
          <w:szCs w:val="32"/>
          <w:lang w:val="en-US" w:eastAsia="zh-CN" w:bidi="ar-SA"/>
        </w:rPr>
        <w:t>救灾物资主管部门会同财政部门管理，管理经费由</w:t>
      </w:r>
      <w:r>
        <w:rPr>
          <w:rFonts w:hint="eastAsia" w:ascii="仿宋" w:hAnsi="仿宋" w:eastAsia="仿宋_GB2312" w:cs="仿宋"/>
          <w:bCs w:val="0"/>
          <w:color w:val="auto"/>
          <w:kern w:val="2"/>
          <w:sz w:val="32"/>
          <w:szCs w:val="32"/>
          <w:lang w:val="en-US" w:eastAsia="zh-CN" w:bidi="ar-SA"/>
        </w:rPr>
        <w:t>市</w:t>
      </w:r>
      <w:r>
        <w:rPr>
          <w:rFonts w:hint="default" w:ascii="仿宋" w:hAnsi="仿宋" w:eastAsia="仿宋_GB2312" w:cs="仿宋"/>
          <w:bCs w:val="0"/>
          <w:color w:val="auto"/>
          <w:kern w:val="2"/>
          <w:sz w:val="32"/>
          <w:szCs w:val="32"/>
          <w:lang w:val="en-US" w:eastAsia="zh-CN" w:bidi="ar-SA"/>
        </w:rPr>
        <w:t>财政承担。</w:t>
      </w:r>
    </w:p>
    <w:p>
      <w:pPr>
        <w:pStyle w:val="14"/>
        <w:keepLines w:val="0"/>
        <w:pageBreakBefore w:val="0"/>
        <w:widowControl w:val="0"/>
        <w:kinsoku/>
        <w:wordWrap/>
        <w:overflowPunct/>
        <w:topLinePunct w:val="0"/>
        <w:autoSpaceDE/>
        <w:autoSpaceDN/>
        <w:bidi w:val="0"/>
        <w:adjustRightInd w:val="0"/>
        <w:spacing w:beforeAutospacing="0" w:afterAutospacing="0" w:line="590" w:lineRule="exact"/>
        <w:rPr>
          <w:rFonts w:hint="default" w:ascii="仿宋" w:hAnsi="仿宋" w:eastAsia="仿宋_GB2312" w:cs="仿宋"/>
          <w:bCs w:val="0"/>
          <w:color w:val="auto"/>
          <w:kern w:val="2"/>
          <w:sz w:val="32"/>
          <w:szCs w:val="32"/>
          <w:lang w:val="en-US" w:eastAsia="zh-CN" w:bidi="ar-SA"/>
        </w:rPr>
      </w:pPr>
      <w:r>
        <w:rPr>
          <w:rFonts w:hint="default" w:ascii="黑体" w:hAnsi="黑体" w:eastAsia="黑体" w:cs="黑体"/>
          <w:b w:val="0"/>
          <w:bCs/>
          <w:color w:val="auto"/>
          <w:spacing w:val="0"/>
          <w:kern w:val="2"/>
          <w:sz w:val="32"/>
          <w:szCs w:val="32"/>
          <w:lang w:val="en-US" w:eastAsia="zh-CN" w:bidi="ar-SA"/>
        </w:rPr>
        <w:t xml:space="preserve">第十九条  </w:t>
      </w:r>
      <w:r>
        <w:rPr>
          <w:rFonts w:hint="default" w:ascii="仿宋" w:hAnsi="仿宋" w:eastAsia="仿宋_GB2312" w:cs="仿宋"/>
          <w:bCs w:val="0"/>
          <w:color w:val="auto"/>
          <w:kern w:val="2"/>
          <w:sz w:val="32"/>
          <w:szCs w:val="32"/>
          <w:lang w:val="en-US" w:eastAsia="zh-CN" w:bidi="ar-SA"/>
        </w:rPr>
        <w:t>发放市级救灾物资可采取集中发放和分散发放两种形式。采取集中发放的，由</w:t>
      </w:r>
      <w:r>
        <w:rPr>
          <w:rFonts w:hint="eastAsia" w:ascii="仿宋" w:hAnsi="仿宋" w:eastAsia="仿宋_GB2312" w:cs="仿宋"/>
          <w:bCs w:val="0"/>
          <w:color w:val="auto"/>
          <w:kern w:val="2"/>
          <w:sz w:val="32"/>
          <w:szCs w:val="32"/>
          <w:lang w:val="en-US" w:eastAsia="zh-CN" w:bidi="ar-SA"/>
        </w:rPr>
        <w:t>市</w:t>
      </w:r>
      <w:r>
        <w:rPr>
          <w:rFonts w:hint="default" w:ascii="仿宋" w:hAnsi="仿宋" w:eastAsia="仿宋_GB2312" w:cs="仿宋"/>
          <w:bCs w:val="0"/>
          <w:color w:val="auto"/>
          <w:kern w:val="2"/>
          <w:sz w:val="32"/>
          <w:szCs w:val="32"/>
          <w:lang w:val="en-US" w:eastAsia="zh-CN" w:bidi="ar-SA"/>
        </w:rPr>
        <w:t>应急管理</w:t>
      </w:r>
      <w:r>
        <w:rPr>
          <w:rFonts w:hint="eastAsia" w:ascii="仿宋" w:hAnsi="仿宋" w:eastAsia="仿宋_GB2312" w:cs="仿宋"/>
          <w:bCs w:val="0"/>
          <w:color w:val="auto"/>
          <w:kern w:val="2"/>
          <w:sz w:val="32"/>
          <w:szCs w:val="32"/>
          <w:lang w:val="en-US" w:eastAsia="zh-CN" w:bidi="ar-SA"/>
        </w:rPr>
        <w:t>局</w:t>
      </w:r>
      <w:r>
        <w:rPr>
          <w:rFonts w:hint="default" w:ascii="仿宋" w:hAnsi="仿宋" w:eastAsia="仿宋_GB2312" w:cs="仿宋"/>
          <w:bCs w:val="0"/>
          <w:color w:val="auto"/>
          <w:kern w:val="2"/>
          <w:sz w:val="32"/>
          <w:szCs w:val="32"/>
          <w:lang w:val="en-US" w:eastAsia="zh-CN" w:bidi="ar-SA"/>
        </w:rPr>
        <w:t>会同</w:t>
      </w:r>
      <w:r>
        <w:rPr>
          <w:rFonts w:hint="eastAsia" w:ascii="仿宋" w:hAnsi="仿宋" w:eastAsia="仿宋_GB2312" w:cs="仿宋"/>
          <w:bCs w:val="0"/>
          <w:color w:val="auto"/>
          <w:kern w:val="2"/>
          <w:sz w:val="32"/>
          <w:szCs w:val="32"/>
          <w:lang w:val="en-US" w:eastAsia="zh-CN" w:bidi="ar-SA"/>
        </w:rPr>
        <w:t>镇</w:t>
      </w:r>
      <w:r>
        <w:rPr>
          <w:rFonts w:hint="default" w:ascii="仿宋" w:hAnsi="仿宋" w:eastAsia="仿宋_GB2312" w:cs="仿宋"/>
          <w:bCs w:val="0"/>
          <w:color w:val="auto"/>
          <w:kern w:val="2"/>
          <w:sz w:val="32"/>
          <w:szCs w:val="32"/>
          <w:lang w:val="en-US" w:eastAsia="zh-CN" w:bidi="ar-SA"/>
        </w:rPr>
        <w:t>人民政府（街道办事处）在灾区设置救灾物资发放点，在发放点直接向受灾群众发放；对无能力领取救灾物资的老弱病残人员，经</w:t>
      </w:r>
      <w:r>
        <w:rPr>
          <w:rFonts w:hint="eastAsia" w:ascii="仿宋" w:hAnsi="仿宋" w:eastAsia="仿宋_GB2312" w:cs="仿宋"/>
          <w:bCs w:val="0"/>
          <w:color w:val="auto"/>
          <w:kern w:val="2"/>
          <w:sz w:val="32"/>
          <w:szCs w:val="32"/>
          <w:lang w:val="en-US" w:eastAsia="zh-CN" w:bidi="ar-SA"/>
        </w:rPr>
        <w:t>镇</w:t>
      </w:r>
      <w:r>
        <w:rPr>
          <w:rFonts w:hint="default" w:ascii="仿宋" w:hAnsi="仿宋" w:eastAsia="仿宋_GB2312" w:cs="仿宋"/>
          <w:bCs w:val="0"/>
          <w:color w:val="auto"/>
          <w:kern w:val="2"/>
          <w:sz w:val="32"/>
          <w:szCs w:val="32"/>
          <w:lang w:val="en-US" w:eastAsia="zh-CN" w:bidi="ar-SA"/>
        </w:rPr>
        <w:t>（街道）相关工作机构核实后，可以委托亲属或村（</w:t>
      </w:r>
      <w:r>
        <w:rPr>
          <w:rFonts w:hint="eastAsia" w:ascii="仿宋" w:hAnsi="仿宋" w:eastAsia="仿宋_GB2312" w:cs="仿宋"/>
          <w:bCs w:val="0"/>
          <w:color w:val="auto"/>
          <w:kern w:val="2"/>
          <w:sz w:val="32"/>
          <w:szCs w:val="32"/>
          <w:lang w:val="en-US" w:eastAsia="zh-CN" w:bidi="ar-SA"/>
        </w:rPr>
        <w:t>社区</w:t>
      </w:r>
      <w:r>
        <w:rPr>
          <w:rFonts w:hint="default" w:ascii="仿宋" w:hAnsi="仿宋" w:eastAsia="仿宋_GB2312" w:cs="仿宋"/>
          <w:bCs w:val="0"/>
          <w:color w:val="auto"/>
          <w:kern w:val="2"/>
          <w:sz w:val="32"/>
          <w:szCs w:val="32"/>
          <w:lang w:val="en-US" w:eastAsia="zh-CN" w:bidi="ar-SA"/>
        </w:rPr>
        <w:t>）负责人代领。采取分散发放的，</w:t>
      </w:r>
      <w:r>
        <w:rPr>
          <w:rFonts w:hint="eastAsia" w:ascii="仿宋" w:hAnsi="仿宋" w:eastAsia="仿宋_GB2312" w:cs="仿宋"/>
          <w:bCs w:val="0"/>
          <w:color w:val="auto"/>
          <w:kern w:val="2"/>
          <w:sz w:val="32"/>
          <w:szCs w:val="32"/>
          <w:lang w:val="en-US" w:eastAsia="zh-CN" w:bidi="ar-SA"/>
        </w:rPr>
        <w:t>镇</w:t>
      </w:r>
      <w:r>
        <w:rPr>
          <w:rFonts w:hint="default" w:ascii="仿宋" w:hAnsi="仿宋" w:eastAsia="仿宋_GB2312" w:cs="仿宋"/>
          <w:bCs w:val="0"/>
          <w:color w:val="auto"/>
          <w:kern w:val="2"/>
          <w:sz w:val="32"/>
          <w:szCs w:val="32"/>
          <w:lang w:val="en-US" w:eastAsia="zh-CN" w:bidi="ar-SA"/>
        </w:rPr>
        <w:t>人民政府（街道办事处）在</w:t>
      </w:r>
      <w:r>
        <w:rPr>
          <w:rFonts w:hint="eastAsia" w:ascii="仿宋" w:hAnsi="仿宋" w:eastAsia="仿宋_GB2312" w:cs="仿宋"/>
          <w:bCs w:val="0"/>
          <w:color w:val="auto"/>
          <w:kern w:val="2"/>
          <w:sz w:val="32"/>
          <w:szCs w:val="32"/>
          <w:lang w:val="en-US" w:eastAsia="zh-CN" w:bidi="ar-SA"/>
        </w:rPr>
        <w:t>市</w:t>
      </w:r>
      <w:r>
        <w:rPr>
          <w:rFonts w:hint="default" w:ascii="仿宋" w:hAnsi="仿宋" w:eastAsia="仿宋_GB2312" w:cs="仿宋"/>
          <w:bCs w:val="0"/>
          <w:color w:val="auto"/>
          <w:kern w:val="2"/>
          <w:sz w:val="32"/>
          <w:szCs w:val="32"/>
          <w:lang w:val="en-US" w:eastAsia="zh-CN" w:bidi="ar-SA"/>
        </w:rPr>
        <w:t>应急管理</w:t>
      </w:r>
      <w:r>
        <w:rPr>
          <w:rFonts w:hint="eastAsia" w:ascii="仿宋" w:hAnsi="仿宋" w:eastAsia="仿宋_GB2312" w:cs="仿宋"/>
          <w:bCs w:val="0"/>
          <w:color w:val="auto"/>
          <w:kern w:val="2"/>
          <w:sz w:val="32"/>
          <w:szCs w:val="32"/>
          <w:lang w:val="en-US" w:eastAsia="zh-CN" w:bidi="ar-SA"/>
        </w:rPr>
        <w:t>局</w:t>
      </w:r>
      <w:r>
        <w:rPr>
          <w:rFonts w:hint="default" w:ascii="仿宋" w:hAnsi="仿宋" w:eastAsia="仿宋_GB2312" w:cs="仿宋"/>
          <w:bCs w:val="0"/>
          <w:color w:val="auto"/>
          <w:kern w:val="2"/>
          <w:sz w:val="32"/>
          <w:szCs w:val="32"/>
          <w:lang w:val="en-US" w:eastAsia="zh-CN" w:bidi="ar-SA"/>
        </w:rPr>
        <w:t>的指导下，按受灾需要救助人员的生活实际，将调拨的市级救灾物资或本级救灾物资直接发放到户。</w:t>
      </w:r>
    </w:p>
    <w:p>
      <w:pPr>
        <w:pStyle w:val="7"/>
        <w:keepLines w:val="0"/>
        <w:pageBreakBefore w:val="0"/>
        <w:widowControl w:val="0"/>
        <w:kinsoku/>
        <w:wordWrap/>
        <w:overflowPunct/>
        <w:topLinePunct w:val="0"/>
        <w:autoSpaceDE/>
        <w:autoSpaceDN/>
        <w:bidi w:val="0"/>
        <w:adjustRightInd w:val="0"/>
        <w:spacing w:before="0" w:beforeAutospacing="0" w:after="0" w:afterAutospacing="0" w:line="590" w:lineRule="exact"/>
        <w:ind w:firstLine="628" w:firstLineChars="200"/>
        <w:jc w:val="both"/>
        <w:rPr>
          <w:rFonts w:hint="eastAsia" w:ascii="仿宋" w:hAnsi="仿宋" w:eastAsia="仿宋_GB2312" w:cs="仿宋"/>
          <w:bCs w:val="0"/>
          <w:color w:val="auto"/>
          <w:kern w:val="2"/>
          <w:sz w:val="32"/>
          <w:szCs w:val="32"/>
          <w:lang w:val="en-US" w:eastAsia="zh-CN" w:bidi="ar-SA"/>
        </w:rPr>
      </w:pPr>
      <w:r>
        <w:rPr>
          <w:rFonts w:hint="default" w:ascii="黑体" w:hAnsi="黑体" w:eastAsia="黑体" w:cs="黑体"/>
          <w:b w:val="0"/>
          <w:bCs/>
          <w:color w:val="auto"/>
          <w:spacing w:val="0"/>
          <w:kern w:val="2"/>
          <w:sz w:val="32"/>
          <w:szCs w:val="32"/>
          <w:lang w:val="en-US" w:eastAsia="zh-CN" w:bidi="ar-SA"/>
        </w:rPr>
        <w:t xml:space="preserve">第二十条 </w:t>
      </w:r>
      <w:r>
        <w:rPr>
          <w:rFonts w:hint="eastAsia" w:ascii="黑体" w:hAnsi="黑体" w:eastAsia="黑体" w:cs="黑体"/>
          <w:b w:val="0"/>
          <w:bCs/>
          <w:color w:val="auto"/>
          <w:spacing w:val="0"/>
          <w:kern w:val="2"/>
          <w:sz w:val="32"/>
          <w:szCs w:val="32"/>
          <w:lang w:val="en-US" w:eastAsia="zh-CN" w:bidi="ar-SA"/>
        </w:rPr>
        <w:t xml:space="preserve"> </w:t>
      </w:r>
      <w:r>
        <w:rPr>
          <w:rFonts w:hint="eastAsia" w:ascii="仿宋" w:hAnsi="仿宋" w:eastAsia="仿宋_GB2312" w:cs="仿宋"/>
          <w:bCs w:val="0"/>
          <w:color w:val="auto"/>
          <w:kern w:val="2"/>
          <w:sz w:val="32"/>
          <w:szCs w:val="32"/>
          <w:lang w:val="en-US" w:eastAsia="zh-CN" w:bidi="ar-SA"/>
        </w:rPr>
        <w:t xml:space="preserve"> 市应急管理局和镇人民政府（街道办事处）在发放救灾物资时须登记造册，建立台账，并将发放明细在村务公开栏和村民小组予以公示，做到账目清楚、手续完备。</w:t>
      </w:r>
    </w:p>
    <w:p>
      <w:pPr>
        <w:pStyle w:val="14"/>
        <w:keepLines w:val="0"/>
        <w:pageBreakBefore w:val="0"/>
        <w:widowControl w:val="0"/>
        <w:kinsoku/>
        <w:wordWrap/>
        <w:overflowPunct/>
        <w:topLinePunct w:val="0"/>
        <w:autoSpaceDE/>
        <w:autoSpaceDN/>
        <w:bidi w:val="0"/>
        <w:adjustRightInd w:val="0"/>
        <w:spacing w:beforeAutospacing="0" w:afterAutospacing="0" w:line="590" w:lineRule="exact"/>
        <w:ind w:left="0" w:leftChars="0" w:firstLine="628" w:firstLineChars="200"/>
        <w:rPr>
          <w:rFonts w:hint="default" w:ascii="仿宋" w:hAnsi="仿宋" w:eastAsia="仿宋_GB2312" w:cs="仿宋"/>
          <w:bCs w:val="0"/>
          <w:color w:val="auto"/>
          <w:kern w:val="2"/>
          <w:sz w:val="32"/>
          <w:szCs w:val="32"/>
          <w:lang w:val="en-US" w:eastAsia="zh-CN" w:bidi="ar-SA"/>
        </w:rPr>
      </w:pPr>
      <w:r>
        <w:rPr>
          <w:rFonts w:hint="default" w:ascii="黑体" w:hAnsi="黑体" w:eastAsia="黑体" w:cs="黑体"/>
          <w:b w:val="0"/>
          <w:bCs/>
          <w:color w:val="auto"/>
          <w:spacing w:val="0"/>
          <w:kern w:val="2"/>
          <w:sz w:val="32"/>
          <w:szCs w:val="32"/>
          <w:lang w:val="en-US" w:eastAsia="zh-CN" w:bidi="ar-SA"/>
        </w:rPr>
        <w:t xml:space="preserve">第二十一条 </w:t>
      </w:r>
      <w:r>
        <w:rPr>
          <w:rFonts w:hint="eastAsia" w:ascii="黑体" w:hAnsi="黑体" w:eastAsia="黑体" w:cs="黑体"/>
          <w:b w:val="0"/>
          <w:bCs/>
          <w:color w:val="auto"/>
          <w:spacing w:val="0"/>
          <w:kern w:val="2"/>
          <w:sz w:val="32"/>
          <w:szCs w:val="32"/>
          <w:lang w:val="en-US" w:eastAsia="zh-CN" w:bidi="ar-SA"/>
        </w:rPr>
        <w:t xml:space="preserve"> </w:t>
      </w:r>
      <w:r>
        <w:rPr>
          <w:rFonts w:hint="eastAsia" w:ascii="仿宋" w:hAnsi="仿宋" w:eastAsia="仿宋_GB2312" w:cs="仿宋"/>
          <w:bCs w:val="0"/>
          <w:color w:val="auto"/>
          <w:kern w:val="2"/>
          <w:sz w:val="32"/>
          <w:szCs w:val="32"/>
          <w:lang w:val="en-US" w:eastAsia="zh-CN" w:bidi="ar-SA"/>
        </w:rPr>
        <w:t>市</w:t>
      </w:r>
      <w:r>
        <w:rPr>
          <w:rFonts w:hint="default" w:ascii="仿宋" w:hAnsi="仿宋" w:eastAsia="仿宋_GB2312" w:cs="仿宋"/>
          <w:bCs w:val="0"/>
          <w:color w:val="auto"/>
          <w:kern w:val="2"/>
          <w:sz w:val="32"/>
          <w:szCs w:val="32"/>
          <w:lang w:val="en-US" w:eastAsia="zh-CN" w:bidi="ar-SA"/>
        </w:rPr>
        <w:t>应急管理</w:t>
      </w:r>
      <w:r>
        <w:rPr>
          <w:rFonts w:hint="eastAsia" w:ascii="仿宋" w:hAnsi="仿宋" w:eastAsia="仿宋_GB2312" w:cs="仿宋"/>
          <w:bCs w:val="0"/>
          <w:color w:val="auto"/>
          <w:kern w:val="2"/>
          <w:sz w:val="32"/>
          <w:szCs w:val="32"/>
          <w:lang w:val="en-US" w:eastAsia="zh-CN" w:bidi="ar-SA"/>
        </w:rPr>
        <w:t>局、市发展和改革局（市粮食和物资储备局）</w:t>
      </w:r>
      <w:r>
        <w:rPr>
          <w:rFonts w:hint="default" w:ascii="仿宋" w:hAnsi="仿宋" w:eastAsia="仿宋_GB2312" w:cs="仿宋"/>
          <w:bCs w:val="0"/>
          <w:color w:val="auto"/>
          <w:kern w:val="2"/>
          <w:sz w:val="32"/>
          <w:szCs w:val="32"/>
          <w:lang w:val="en-US" w:eastAsia="zh-CN" w:bidi="ar-SA"/>
        </w:rPr>
        <w:t>须对救灾物资使用者进行必要的技术指导，教育使用者爱护救灾物资，要求使用者不能出售、出租和抛弃救灾物资。</w:t>
      </w:r>
    </w:p>
    <w:p>
      <w:pPr>
        <w:pStyle w:val="14"/>
        <w:keepLines w:val="0"/>
        <w:pageBreakBefore w:val="0"/>
        <w:widowControl w:val="0"/>
        <w:kinsoku/>
        <w:wordWrap/>
        <w:overflowPunct/>
        <w:topLinePunct w:val="0"/>
        <w:autoSpaceDE/>
        <w:autoSpaceDN/>
        <w:bidi w:val="0"/>
        <w:adjustRightInd w:val="0"/>
        <w:spacing w:beforeAutospacing="0" w:afterAutospacing="0" w:line="590" w:lineRule="exact"/>
        <w:rPr>
          <w:rFonts w:hint="default" w:ascii="仿宋" w:hAnsi="仿宋" w:eastAsia="仿宋_GB2312" w:cs="仿宋"/>
          <w:bCs w:val="0"/>
          <w:color w:val="auto"/>
          <w:kern w:val="2"/>
          <w:sz w:val="32"/>
          <w:szCs w:val="32"/>
          <w:lang w:val="en-US" w:eastAsia="zh-CN" w:bidi="ar-SA"/>
        </w:rPr>
      </w:pPr>
      <w:r>
        <w:rPr>
          <w:rFonts w:hint="default" w:ascii="黑体" w:hAnsi="黑体" w:eastAsia="黑体" w:cs="黑体"/>
          <w:b w:val="0"/>
          <w:bCs/>
          <w:color w:val="auto"/>
          <w:spacing w:val="0"/>
          <w:kern w:val="2"/>
          <w:sz w:val="32"/>
          <w:szCs w:val="32"/>
          <w:lang w:val="en-US" w:eastAsia="zh-CN" w:bidi="ar-SA"/>
        </w:rPr>
        <w:t xml:space="preserve">第二十二条 </w:t>
      </w:r>
      <w:r>
        <w:rPr>
          <w:rFonts w:hint="default" w:ascii="仿宋" w:hAnsi="仿宋" w:eastAsia="仿宋_GB2312" w:cs="仿宋"/>
          <w:bCs w:val="0"/>
          <w:color w:val="auto"/>
          <w:kern w:val="2"/>
          <w:sz w:val="32"/>
          <w:szCs w:val="32"/>
          <w:lang w:val="en-US" w:eastAsia="zh-CN" w:bidi="ar-SA"/>
        </w:rPr>
        <w:t xml:space="preserve"> </w:t>
      </w:r>
      <w:r>
        <w:rPr>
          <w:rFonts w:hint="eastAsia" w:ascii="仿宋" w:hAnsi="仿宋" w:eastAsia="仿宋_GB2312" w:cs="仿宋"/>
          <w:bCs w:val="0"/>
          <w:color w:val="auto"/>
          <w:kern w:val="2"/>
          <w:sz w:val="32"/>
          <w:szCs w:val="32"/>
          <w:lang w:val="en-US" w:eastAsia="zh-CN" w:bidi="ar-SA"/>
        </w:rPr>
        <w:t>市</w:t>
      </w:r>
      <w:r>
        <w:rPr>
          <w:rFonts w:hint="default" w:ascii="仿宋" w:hAnsi="仿宋" w:eastAsia="仿宋_GB2312" w:cs="仿宋"/>
          <w:bCs w:val="0"/>
          <w:color w:val="auto"/>
          <w:kern w:val="2"/>
          <w:sz w:val="32"/>
          <w:szCs w:val="32"/>
          <w:lang w:val="en-US" w:eastAsia="zh-CN" w:bidi="ar-SA"/>
        </w:rPr>
        <w:t>应急管理</w:t>
      </w:r>
      <w:r>
        <w:rPr>
          <w:rFonts w:hint="eastAsia" w:ascii="仿宋" w:hAnsi="仿宋" w:eastAsia="仿宋_GB2312" w:cs="仿宋"/>
          <w:bCs w:val="0"/>
          <w:color w:val="auto"/>
          <w:kern w:val="2"/>
          <w:sz w:val="32"/>
          <w:szCs w:val="32"/>
          <w:lang w:val="en-US" w:eastAsia="zh-CN" w:bidi="ar-SA"/>
        </w:rPr>
        <w:t>局</w:t>
      </w:r>
      <w:r>
        <w:rPr>
          <w:rFonts w:hint="default" w:ascii="仿宋" w:hAnsi="仿宋" w:eastAsia="仿宋_GB2312" w:cs="仿宋"/>
          <w:bCs w:val="0"/>
          <w:color w:val="auto"/>
          <w:kern w:val="2"/>
          <w:sz w:val="32"/>
          <w:szCs w:val="32"/>
          <w:lang w:val="en-US" w:eastAsia="zh-CN" w:bidi="ar-SA"/>
        </w:rPr>
        <w:t>与</w:t>
      </w:r>
      <w:r>
        <w:rPr>
          <w:rFonts w:hint="eastAsia" w:ascii="仿宋" w:hAnsi="仿宋" w:eastAsia="仿宋_GB2312" w:cs="仿宋"/>
          <w:bCs w:val="0"/>
          <w:color w:val="auto"/>
          <w:kern w:val="2"/>
          <w:sz w:val="32"/>
          <w:szCs w:val="32"/>
          <w:lang w:val="en-US" w:eastAsia="zh-CN" w:bidi="ar-SA"/>
        </w:rPr>
        <w:t>市发展和改革局（市粮食和物资储备局）</w:t>
      </w:r>
      <w:r>
        <w:rPr>
          <w:rFonts w:hint="default" w:ascii="仿宋" w:hAnsi="仿宋" w:eastAsia="仿宋_GB2312" w:cs="仿宋"/>
          <w:bCs w:val="0"/>
          <w:color w:val="auto"/>
          <w:kern w:val="2"/>
          <w:sz w:val="32"/>
          <w:szCs w:val="32"/>
          <w:lang w:val="en-US" w:eastAsia="zh-CN" w:bidi="ar-SA"/>
        </w:rPr>
        <w:t>应当会同监察、财政、审计等部门及时对救灾物资的发放使用情况进行监督检查。</w:t>
      </w:r>
    </w:p>
    <w:p>
      <w:pPr>
        <w:pStyle w:val="14"/>
        <w:keepLines w:val="0"/>
        <w:pageBreakBefore w:val="0"/>
        <w:widowControl w:val="0"/>
        <w:kinsoku/>
        <w:wordWrap/>
        <w:overflowPunct/>
        <w:topLinePunct w:val="0"/>
        <w:autoSpaceDE/>
        <w:autoSpaceDN/>
        <w:bidi w:val="0"/>
        <w:adjustRightInd w:val="0"/>
        <w:spacing w:beforeAutospacing="0" w:afterAutospacing="0" w:line="590" w:lineRule="exact"/>
        <w:rPr>
          <w:rFonts w:hint="default" w:ascii="仿宋" w:hAnsi="仿宋" w:eastAsia="仿宋_GB2312" w:cs="仿宋"/>
          <w:bCs w:val="0"/>
          <w:color w:val="auto"/>
          <w:kern w:val="2"/>
          <w:sz w:val="32"/>
          <w:szCs w:val="32"/>
          <w:lang w:val="en-US" w:eastAsia="zh-CN" w:bidi="ar-SA"/>
        </w:rPr>
      </w:pPr>
    </w:p>
    <w:p>
      <w:pPr>
        <w:pStyle w:val="14"/>
        <w:keepLines w:val="0"/>
        <w:pageBreakBefore w:val="0"/>
        <w:widowControl w:val="0"/>
        <w:numPr>
          <w:ilvl w:val="0"/>
          <w:numId w:val="0"/>
        </w:numPr>
        <w:kinsoku/>
        <w:wordWrap/>
        <w:overflowPunct/>
        <w:topLinePunct w:val="0"/>
        <w:autoSpaceDE/>
        <w:autoSpaceDN/>
        <w:bidi w:val="0"/>
        <w:adjustRightInd w:val="0"/>
        <w:spacing w:beforeAutospacing="0" w:afterAutospacing="0" w:line="590" w:lineRule="exact"/>
        <w:ind w:leftChars="0"/>
        <w:jc w:val="center"/>
        <w:rPr>
          <w:rFonts w:hint="default" w:ascii="黑体" w:hAnsi="黑体" w:eastAsia="黑体" w:cs="黑体"/>
          <w:spacing w:val="0"/>
          <w:kern w:val="2"/>
          <w:sz w:val="32"/>
          <w:szCs w:val="32"/>
          <w:lang w:val="en-US" w:eastAsia="zh-CN" w:bidi="ar-SA"/>
        </w:rPr>
      </w:pPr>
      <w:r>
        <w:rPr>
          <w:rFonts w:hint="eastAsia" w:ascii="黑体" w:hAnsi="黑体" w:eastAsia="黑体" w:cs="黑体"/>
          <w:spacing w:val="0"/>
          <w:kern w:val="2"/>
          <w:sz w:val="32"/>
          <w:szCs w:val="32"/>
          <w:lang w:val="en-US" w:eastAsia="zh-CN" w:bidi="ar-SA"/>
        </w:rPr>
        <w:t xml:space="preserve">第五章 </w:t>
      </w:r>
      <w:r>
        <w:rPr>
          <w:rFonts w:hint="default" w:ascii="黑体" w:hAnsi="黑体" w:eastAsia="黑体" w:cs="黑体"/>
          <w:spacing w:val="0"/>
          <w:kern w:val="2"/>
          <w:sz w:val="32"/>
          <w:szCs w:val="32"/>
          <w:lang w:val="en-US" w:eastAsia="zh-CN" w:bidi="ar-SA"/>
        </w:rPr>
        <w:t xml:space="preserve"> 回收处置和报废管理</w:t>
      </w:r>
    </w:p>
    <w:p>
      <w:pPr>
        <w:pStyle w:val="14"/>
        <w:keepLines w:val="0"/>
        <w:pageBreakBefore w:val="0"/>
        <w:widowControl w:val="0"/>
        <w:kinsoku/>
        <w:wordWrap/>
        <w:overflowPunct/>
        <w:topLinePunct w:val="0"/>
        <w:autoSpaceDE/>
        <w:autoSpaceDN/>
        <w:bidi w:val="0"/>
        <w:adjustRightInd w:val="0"/>
        <w:spacing w:beforeAutospacing="0" w:afterAutospacing="0" w:line="590" w:lineRule="exact"/>
        <w:rPr>
          <w:rFonts w:hint="eastAsia" w:ascii="仿宋" w:hAnsi="仿宋" w:eastAsia="仿宋_GB2312" w:cs="仿宋"/>
          <w:bCs w:val="0"/>
          <w:color w:val="auto"/>
          <w:kern w:val="2"/>
          <w:sz w:val="32"/>
          <w:szCs w:val="32"/>
          <w:lang w:val="en-US" w:eastAsia="zh-CN" w:bidi="ar-SA"/>
        </w:rPr>
      </w:pPr>
      <w:r>
        <w:rPr>
          <w:rFonts w:hint="default" w:ascii="黑体" w:hAnsi="黑体" w:eastAsia="黑体" w:cs="黑体"/>
          <w:b w:val="0"/>
          <w:bCs/>
          <w:color w:val="auto"/>
          <w:spacing w:val="0"/>
          <w:kern w:val="2"/>
          <w:sz w:val="32"/>
          <w:szCs w:val="32"/>
          <w:lang w:val="en-US" w:eastAsia="zh-CN" w:bidi="ar-SA"/>
        </w:rPr>
        <w:t xml:space="preserve">第二十三条  </w:t>
      </w:r>
      <w:r>
        <w:rPr>
          <w:rFonts w:hint="default" w:ascii="仿宋" w:hAnsi="仿宋" w:eastAsia="仿宋_GB2312" w:cs="仿宋"/>
          <w:bCs w:val="0"/>
          <w:color w:val="auto"/>
          <w:kern w:val="2"/>
          <w:sz w:val="32"/>
          <w:szCs w:val="32"/>
          <w:lang w:val="en-US" w:eastAsia="zh-CN" w:bidi="ar-SA"/>
        </w:rPr>
        <w:t>市级</w:t>
      </w:r>
      <w:r>
        <w:rPr>
          <w:rFonts w:hint="eastAsia" w:ascii="仿宋" w:hAnsi="仿宋" w:eastAsia="仿宋_GB2312" w:cs="仿宋"/>
          <w:bCs w:val="0"/>
          <w:color w:val="auto"/>
          <w:kern w:val="2"/>
          <w:sz w:val="32"/>
          <w:szCs w:val="32"/>
          <w:lang w:val="en-US" w:eastAsia="zh-CN" w:bidi="ar-SA"/>
        </w:rPr>
        <w:t>救灾物资分为回收类物资和非回收类物资。回收类物资和非回收类物资品种由</w:t>
      </w:r>
      <w:r>
        <w:rPr>
          <w:rFonts w:hint="default" w:ascii="仿宋" w:hAnsi="仿宋" w:eastAsia="仿宋_GB2312" w:cs="仿宋"/>
          <w:bCs w:val="0"/>
          <w:color w:val="auto"/>
          <w:kern w:val="2"/>
          <w:sz w:val="32"/>
          <w:szCs w:val="32"/>
          <w:lang w:val="en-US" w:eastAsia="zh-CN" w:bidi="ar-SA"/>
        </w:rPr>
        <w:t>市应急管理</w:t>
      </w:r>
      <w:r>
        <w:rPr>
          <w:rFonts w:hint="eastAsia" w:ascii="仿宋" w:hAnsi="仿宋" w:eastAsia="仿宋_GB2312" w:cs="仿宋"/>
          <w:bCs w:val="0"/>
          <w:color w:val="auto"/>
          <w:kern w:val="2"/>
          <w:sz w:val="32"/>
          <w:szCs w:val="32"/>
          <w:lang w:val="en-US" w:eastAsia="zh-CN" w:bidi="ar-SA"/>
        </w:rPr>
        <w:t>局商市发展和改革局（市粮食和物资储备局）、</w:t>
      </w:r>
      <w:r>
        <w:rPr>
          <w:rFonts w:hint="default" w:ascii="仿宋" w:hAnsi="仿宋" w:eastAsia="仿宋_GB2312" w:cs="仿宋"/>
          <w:bCs w:val="0"/>
          <w:color w:val="auto"/>
          <w:kern w:val="2"/>
          <w:sz w:val="32"/>
          <w:szCs w:val="32"/>
          <w:lang w:val="en-US" w:eastAsia="zh-CN" w:bidi="ar-SA"/>
        </w:rPr>
        <w:t>市</w:t>
      </w:r>
      <w:r>
        <w:rPr>
          <w:rFonts w:hint="eastAsia" w:ascii="仿宋" w:hAnsi="仿宋" w:eastAsia="仿宋_GB2312" w:cs="仿宋"/>
          <w:bCs w:val="0"/>
          <w:color w:val="auto"/>
          <w:kern w:val="2"/>
          <w:sz w:val="32"/>
          <w:szCs w:val="32"/>
          <w:lang w:val="en-US" w:eastAsia="zh-CN" w:bidi="ar-SA"/>
        </w:rPr>
        <w:t>财政局确定。</w:t>
      </w:r>
    </w:p>
    <w:p>
      <w:pPr>
        <w:pStyle w:val="14"/>
        <w:keepLines w:val="0"/>
        <w:pageBreakBefore w:val="0"/>
        <w:widowControl w:val="0"/>
        <w:kinsoku/>
        <w:wordWrap/>
        <w:overflowPunct/>
        <w:topLinePunct w:val="0"/>
        <w:autoSpaceDE/>
        <w:autoSpaceDN/>
        <w:bidi w:val="0"/>
        <w:adjustRightInd w:val="0"/>
        <w:spacing w:beforeAutospacing="0" w:afterAutospacing="0" w:line="590" w:lineRule="exact"/>
        <w:rPr>
          <w:rFonts w:hint="eastAsia" w:ascii="仿宋" w:hAnsi="仿宋" w:eastAsia="仿宋_GB2312" w:cs="仿宋"/>
          <w:bCs w:val="0"/>
          <w:color w:val="auto"/>
          <w:kern w:val="2"/>
          <w:sz w:val="32"/>
          <w:szCs w:val="32"/>
          <w:lang w:val="en-US" w:eastAsia="zh-CN" w:bidi="ar-SA"/>
        </w:rPr>
      </w:pPr>
      <w:r>
        <w:rPr>
          <w:rFonts w:hint="default" w:ascii="黑体" w:hAnsi="黑体" w:eastAsia="黑体" w:cs="黑体"/>
          <w:b w:val="0"/>
          <w:bCs/>
          <w:color w:val="auto"/>
          <w:spacing w:val="0"/>
          <w:kern w:val="2"/>
          <w:sz w:val="32"/>
          <w:szCs w:val="32"/>
          <w:lang w:val="en-US" w:eastAsia="zh-CN" w:bidi="ar-SA"/>
        </w:rPr>
        <w:t xml:space="preserve">第二十四条  </w:t>
      </w:r>
      <w:r>
        <w:rPr>
          <w:rFonts w:hint="default" w:ascii="仿宋" w:hAnsi="仿宋" w:eastAsia="仿宋_GB2312" w:cs="仿宋"/>
          <w:bCs w:val="0"/>
          <w:color w:val="auto"/>
          <w:kern w:val="2"/>
          <w:sz w:val="32"/>
          <w:szCs w:val="32"/>
          <w:lang w:val="en-US" w:eastAsia="zh-CN" w:bidi="ar-SA"/>
        </w:rPr>
        <w:t>救灾物资使用结束后，未使用或者可回收的回收类市级救灾物资，由</w:t>
      </w:r>
      <w:r>
        <w:rPr>
          <w:rFonts w:hint="eastAsia" w:ascii="仿宋" w:hAnsi="仿宋" w:eastAsia="仿宋_GB2312" w:cs="仿宋"/>
          <w:bCs w:val="0"/>
          <w:color w:val="auto"/>
          <w:kern w:val="2"/>
          <w:sz w:val="32"/>
          <w:szCs w:val="32"/>
          <w:lang w:val="en-US" w:eastAsia="zh-CN" w:bidi="ar-SA"/>
        </w:rPr>
        <w:t>市</w:t>
      </w:r>
      <w:r>
        <w:rPr>
          <w:rFonts w:hint="default" w:ascii="仿宋" w:hAnsi="仿宋" w:eastAsia="仿宋_GB2312" w:cs="仿宋"/>
          <w:bCs w:val="0"/>
          <w:color w:val="auto"/>
          <w:kern w:val="2"/>
          <w:sz w:val="32"/>
          <w:szCs w:val="32"/>
          <w:lang w:val="en-US" w:eastAsia="zh-CN" w:bidi="ar-SA"/>
        </w:rPr>
        <w:t>应急管理</w:t>
      </w:r>
      <w:r>
        <w:rPr>
          <w:rFonts w:hint="eastAsia" w:ascii="仿宋" w:hAnsi="仿宋" w:eastAsia="仿宋_GB2312" w:cs="仿宋"/>
          <w:bCs w:val="0"/>
          <w:color w:val="auto"/>
          <w:kern w:val="2"/>
          <w:sz w:val="32"/>
          <w:szCs w:val="32"/>
          <w:lang w:val="en-US" w:eastAsia="zh-CN" w:bidi="ar-SA"/>
        </w:rPr>
        <w:t>局、市发展和改革局（市粮食和物资储备局）</w:t>
      </w:r>
      <w:r>
        <w:rPr>
          <w:rFonts w:hint="default" w:ascii="仿宋" w:hAnsi="仿宋" w:eastAsia="仿宋_GB2312" w:cs="仿宋"/>
          <w:bCs w:val="0"/>
          <w:color w:val="auto"/>
          <w:kern w:val="2"/>
          <w:sz w:val="32"/>
          <w:szCs w:val="32"/>
          <w:lang w:val="en-US" w:eastAsia="zh-CN" w:bidi="ar-SA"/>
        </w:rPr>
        <w:t>组织进行回收，经维修、清洗、消毒和整理后，作为本级救灾物资存储。对使用后没有回收价值的回收类市级救灾物资，由</w:t>
      </w:r>
      <w:r>
        <w:rPr>
          <w:rFonts w:hint="eastAsia" w:ascii="仿宋" w:hAnsi="仿宋" w:eastAsia="仿宋_GB2312" w:cs="仿宋"/>
          <w:bCs w:val="0"/>
          <w:color w:val="auto"/>
          <w:kern w:val="2"/>
          <w:sz w:val="32"/>
          <w:szCs w:val="32"/>
          <w:lang w:val="en-US" w:eastAsia="zh-CN" w:bidi="ar-SA"/>
        </w:rPr>
        <w:t>市</w:t>
      </w:r>
      <w:r>
        <w:rPr>
          <w:rFonts w:hint="default" w:ascii="仿宋" w:hAnsi="仿宋" w:eastAsia="仿宋_GB2312" w:cs="仿宋"/>
          <w:bCs w:val="0"/>
          <w:color w:val="auto"/>
          <w:kern w:val="2"/>
          <w:sz w:val="32"/>
          <w:szCs w:val="32"/>
          <w:lang w:val="en-US" w:eastAsia="zh-CN" w:bidi="ar-SA"/>
        </w:rPr>
        <w:t>应急管理</w:t>
      </w:r>
      <w:r>
        <w:rPr>
          <w:rFonts w:hint="eastAsia" w:ascii="仿宋" w:hAnsi="仿宋" w:eastAsia="仿宋_GB2312" w:cs="仿宋"/>
          <w:bCs w:val="0"/>
          <w:color w:val="auto"/>
          <w:kern w:val="2"/>
          <w:sz w:val="32"/>
          <w:szCs w:val="32"/>
          <w:lang w:val="en-US" w:eastAsia="zh-CN" w:bidi="ar-SA"/>
        </w:rPr>
        <w:t>局、市发展和改革局（市粮食和物资储备局）</w:t>
      </w:r>
      <w:r>
        <w:rPr>
          <w:rFonts w:hint="default" w:ascii="仿宋" w:hAnsi="仿宋" w:eastAsia="仿宋_GB2312" w:cs="仿宋"/>
          <w:bCs w:val="0"/>
          <w:color w:val="auto"/>
          <w:kern w:val="2"/>
          <w:sz w:val="32"/>
          <w:szCs w:val="32"/>
          <w:lang w:val="en-US" w:eastAsia="zh-CN" w:bidi="ar-SA"/>
        </w:rPr>
        <w:t>组织进行排查清理。对非回收类物资，发放给受灾人员使用后，不再进行回收。</w:t>
      </w:r>
    </w:p>
    <w:p>
      <w:pPr>
        <w:pStyle w:val="7"/>
        <w:keepLines w:val="0"/>
        <w:pageBreakBefore w:val="0"/>
        <w:widowControl w:val="0"/>
        <w:kinsoku/>
        <w:wordWrap/>
        <w:overflowPunct/>
        <w:topLinePunct w:val="0"/>
        <w:autoSpaceDE/>
        <w:autoSpaceDN/>
        <w:bidi w:val="0"/>
        <w:adjustRightInd w:val="0"/>
        <w:spacing w:before="0" w:beforeAutospacing="0" w:after="0" w:afterAutospacing="0" w:line="590" w:lineRule="exact"/>
        <w:ind w:firstLine="628" w:firstLineChars="200"/>
        <w:jc w:val="both"/>
        <w:rPr>
          <w:rFonts w:hint="eastAsia" w:ascii="仿宋" w:hAnsi="仿宋" w:eastAsia="仿宋_GB2312" w:cs="仿宋"/>
          <w:bCs w:val="0"/>
          <w:color w:val="auto"/>
          <w:kern w:val="2"/>
          <w:sz w:val="32"/>
          <w:szCs w:val="32"/>
          <w:lang w:val="en-US" w:eastAsia="zh-CN" w:bidi="ar-SA"/>
        </w:rPr>
      </w:pPr>
      <w:r>
        <w:rPr>
          <w:rFonts w:hint="default" w:ascii="黑体" w:hAnsi="黑体" w:eastAsia="黑体" w:cs="黑体"/>
          <w:b w:val="0"/>
          <w:bCs/>
          <w:color w:val="auto"/>
          <w:spacing w:val="0"/>
          <w:kern w:val="2"/>
          <w:sz w:val="32"/>
          <w:szCs w:val="32"/>
          <w:lang w:val="en-US" w:eastAsia="zh-CN" w:bidi="ar-SA"/>
        </w:rPr>
        <w:t>第二十五条</w:t>
      </w:r>
      <w:r>
        <w:rPr>
          <w:rFonts w:hint="eastAsia" w:ascii="黑体" w:hAnsi="黑体" w:eastAsia="黑体" w:cs="黑体"/>
          <w:b w:val="0"/>
          <w:bCs/>
          <w:color w:val="auto"/>
          <w:spacing w:val="0"/>
          <w:kern w:val="2"/>
          <w:sz w:val="32"/>
          <w:szCs w:val="32"/>
          <w:lang w:val="en-US" w:eastAsia="zh-CN" w:bidi="ar-SA"/>
        </w:rPr>
        <w:t xml:space="preserve">  </w:t>
      </w:r>
      <w:r>
        <w:rPr>
          <w:rFonts w:hint="eastAsia" w:ascii="仿宋" w:hAnsi="仿宋" w:eastAsia="仿宋_GB2312" w:cs="仿宋"/>
          <w:bCs w:val="0"/>
          <w:color w:val="auto"/>
          <w:kern w:val="2"/>
          <w:sz w:val="32"/>
          <w:szCs w:val="32"/>
          <w:lang w:val="en-US" w:eastAsia="zh-CN" w:bidi="ar-SA"/>
        </w:rPr>
        <w:t>救灾物资回收过程中产生的维修、清洗、消毒和整理等费用，纳入市人民政府财政预算。</w:t>
      </w:r>
    </w:p>
    <w:p>
      <w:pPr>
        <w:pStyle w:val="7"/>
        <w:keepLines w:val="0"/>
        <w:pageBreakBefore w:val="0"/>
        <w:widowControl w:val="0"/>
        <w:kinsoku/>
        <w:wordWrap/>
        <w:overflowPunct/>
        <w:topLinePunct w:val="0"/>
        <w:autoSpaceDE/>
        <w:autoSpaceDN/>
        <w:bidi w:val="0"/>
        <w:adjustRightInd w:val="0"/>
        <w:spacing w:before="0" w:beforeAutospacing="0" w:after="0" w:afterAutospacing="0" w:line="590" w:lineRule="exact"/>
        <w:ind w:firstLine="628" w:firstLineChars="200"/>
        <w:jc w:val="both"/>
        <w:rPr>
          <w:rFonts w:hint="eastAsia" w:ascii="仿宋" w:hAnsi="仿宋" w:eastAsia="仿宋_GB2312" w:cs="仿宋"/>
          <w:bCs w:val="0"/>
          <w:color w:val="auto"/>
          <w:kern w:val="2"/>
          <w:sz w:val="32"/>
          <w:szCs w:val="32"/>
          <w:lang w:val="en-US" w:eastAsia="zh-CN" w:bidi="ar-SA"/>
        </w:rPr>
      </w:pPr>
      <w:r>
        <w:rPr>
          <w:rFonts w:hint="eastAsia" w:ascii="仿宋" w:hAnsi="仿宋" w:eastAsia="仿宋_GB2312" w:cs="仿宋"/>
          <w:bCs w:val="0"/>
          <w:color w:val="auto"/>
          <w:kern w:val="2"/>
          <w:sz w:val="32"/>
          <w:szCs w:val="32"/>
          <w:lang w:val="en-US" w:eastAsia="zh-CN" w:bidi="ar-SA"/>
        </w:rPr>
        <w:t>救灾物资在回收报废处置中产生的残值收入，按照国库集中收缴管理有关规定，缴入本级国库。</w:t>
      </w:r>
    </w:p>
    <w:p>
      <w:pPr>
        <w:pStyle w:val="7"/>
        <w:keepLines w:val="0"/>
        <w:pageBreakBefore w:val="0"/>
        <w:widowControl w:val="0"/>
        <w:kinsoku/>
        <w:wordWrap/>
        <w:overflowPunct/>
        <w:topLinePunct w:val="0"/>
        <w:autoSpaceDE/>
        <w:autoSpaceDN/>
        <w:bidi w:val="0"/>
        <w:adjustRightInd w:val="0"/>
        <w:spacing w:before="0" w:beforeAutospacing="0" w:after="0" w:afterAutospacing="0" w:line="590" w:lineRule="exact"/>
        <w:ind w:firstLine="628" w:firstLineChars="200"/>
        <w:jc w:val="both"/>
        <w:rPr>
          <w:rFonts w:hint="eastAsia" w:ascii="仿宋" w:hAnsi="仿宋" w:eastAsia="仿宋_GB2312" w:cs="仿宋"/>
          <w:bCs w:val="0"/>
          <w:color w:val="auto"/>
          <w:kern w:val="2"/>
          <w:sz w:val="32"/>
          <w:szCs w:val="32"/>
          <w:lang w:val="en-US" w:eastAsia="zh-CN" w:bidi="ar-SA"/>
        </w:rPr>
      </w:pPr>
      <w:r>
        <w:rPr>
          <w:rFonts w:hint="eastAsia" w:ascii="仿宋" w:hAnsi="仿宋" w:eastAsia="仿宋_GB2312" w:cs="仿宋"/>
          <w:bCs w:val="0"/>
          <w:color w:val="auto"/>
          <w:kern w:val="2"/>
          <w:sz w:val="32"/>
          <w:szCs w:val="32"/>
          <w:lang w:val="en-US" w:eastAsia="zh-CN" w:bidi="ar-SA"/>
        </w:rPr>
        <w:t>回收工作完成后，市应急管理局与市发展和改革局（市粮食和物资储备局）应会同市财政局及时将救灾物资的使用、回收、损坏、报废情况以及储存地点和受益人（次）数报市人民政府和上级应急管理部门、市粮食和物资储备部门、市财政部门。市应急管理局、市发展和改革局（市粮食和物资储备局）、市财政局适时派出工作组实地检查督查市级救灾物资回收工作情况。</w:t>
      </w:r>
    </w:p>
    <w:p>
      <w:pPr>
        <w:pStyle w:val="7"/>
        <w:keepLines w:val="0"/>
        <w:pageBreakBefore w:val="0"/>
        <w:widowControl w:val="0"/>
        <w:kinsoku/>
        <w:wordWrap/>
        <w:overflowPunct/>
        <w:topLinePunct w:val="0"/>
        <w:autoSpaceDE/>
        <w:autoSpaceDN/>
        <w:bidi w:val="0"/>
        <w:adjustRightInd w:val="0"/>
        <w:spacing w:before="0" w:beforeAutospacing="0" w:after="0" w:afterAutospacing="0" w:line="590" w:lineRule="exact"/>
        <w:ind w:firstLine="628" w:firstLineChars="200"/>
        <w:jc w:val="both"/>
        <w:rPr>
          <w:rFonts w:hint="default" w:ascii="仿宋" w:hAnsi="仿宋" w:eastAsia="仿宋_GB2312" w:cs="仿宋"/>
          <w:bCs w:val="0"/>
          <w:color w:val="auto"/>
          <w:kern w:val="2"/>
          <w:sz w:val="32"/>
          <w:szCs w:val="32"/>
          <w:lang w:val="en-US" w:eastAsia="zh-CN" w:bidi="ar-SA"/>
        </w:rPr>
      </w:pPr>
      <w:r>
        <w:rPr>
          <w:rFonts w:hint="default" w:ascii="黑体" w:hAnsi="黑体" w:eastAsia="黑体" w:cs="黑体"/>
          <w:b w:val="0"/>
          <w:bCs/>
          <w:color w:val="auto"/>
          <w:spacing w:val="0"/>
          <w:kern w:val="2"/>
          <w:sz w:val="32"/>
          <w:szCs w:val="32"/>
          <w:lang w:val="en-US" w:eastAsia="zh-CN" w:bidi="ar-SA"/>
        </w:rPr>
        <w:t xml:space="preserve">第二十六条  </w:t>
      </w:r>
      <w:r>
        <w:rPr>
          <w:rFonts w:hint="eastAsia" w:ascii="仿宋" w:hAnsi="仿宋" w:eastAsia="仿宋_GB2312" w:cs="仿宋"/>
          <w:bCs w:val="0"/>
          <w:color w:val="auto"/>
          <w:kern w:val="2"/>
          <w:sz w:val="32"/>
          <w:szCs w:val="32"/>
          <w:lang w:val="en-US" w:eastAsia="zh-CN" w:bidi="ar-SA"/>
        </w:rPr>
        <w:t xml:space="preserve">市级救灾物资储备超过使用年限或自然损坏的，应按以下程序申请报废： </w:t>
      </w:r>
    </w:p>
    <w:p>
      <w:pPr>
        <w:pStyle w:val="7"/>
        <w:keepLines w:val="0"/>
        <w:pageBreakBefore w:val="0"/>
        <w:widowControl w:val="0"/>
        <w:kinsoku/>
        <w:wordWrap/>
        <w:overflowPunct/>
        <w:topLinePunct w:val="0"/>
        <w:autoSpaceDE/>
        <w:autoSpaceDN/>
        <w:bidi w:val="0"/>
        <w:adjustRightInd w:val="0"/>
        <w:spacing w:before="0" w:beforeAutospacing="0" w:after="0" w:afterAutospacing="0" w:line="590" w:lineRule="exact"/>
        <w:ind w:firstLine="482"/>
        <w:jc w:val="both"/>
        <w:rPr>
          <w:rFonts w:hint="eastAsia" w:ascii="仿宋" w:hAnsi="仿宋" w:eastAsia="仿宋_GB2312" w:cs="仿宋"/>
          <w:bCs w:val="0"/>
          <w:color w:val="auto"/>
          <w:kern w:val="2"/>
          <w:sz w:val="32"/>
          <w:szCs w:val="32"/>
          <w:lang w:val="en-US" w:eastAsia="zh-CN" w:bidi="ar-SA"/>
        </w:rPr>
      </w:pPr>
      <w:r>
        <w:rPr>
          <w:rFonts w:hint="eastAsia" w:ascii="仿宋" w:hAnsi="仿宋" w:eastAsia="仿宋_GB2312" w:cs="仿宋"/>
          <w:bCs w:val="0"/>
          <w:color w:val="auto"/>
          <w:kern w:val="2"/>
          <w:sz w:val="32"/>
          <w:szCs w:val="32"/>
          <w:lang w:val="en-US" w:eastAsia="zh-CN" w:bidi="ar-SA"/>
        </w:rPr>
        <w:t>（一）对需报废的市级救灾物资须报经市应急管理局、市发展和改革局（市粮食和物资储备局）、市财政局同意后，按规定程序报废。</w:t>
      </w:r>
    </w:p>
    <w:p>
      <w:pPr>
        <w:pStyle w:val="7"/>
        <w:keepLines w:val="0"/>
        <w:pageBreakBefore w:val="0"/>
        <w:widowControl w:val="0"/>
        <w:kinsoku/>
        <w:wordWrap/>
        <w:overflowPunct/>
        <w:topLinePunct w:val="0"/>
        <w:autoSpaceDE/>
        <w:autoSpaceDN/>
        <w:bidi w:val="0"/>
        <w:adjustRightInd w:val="0"/>
        <w:spacing w:before="0" w:beforeAutospacing="0" w:after="0" w:afterAutospacing="0" w:line="590" w:lineRule="exact"/>
        <w:ind w:firstLine="482"/>
        <w:jc w:val="both"/>
        <w:rPr>
          <w:rFonts w:hint="eastAsia" w:ascii="仿宋" w:hAnsi="仿宋" w:eastAsia="仿宋_GB2312" w:cs="仿宋"/>
          <w:bCs w:val="0"/>
          <w:color w:val="auto"/>
          <w:kern w:val="2"/>
          <w:sz w:val="32"/>
          <w:szCs w:val="32"/>
          <w:lang w:val="en-US" w:eastAsia="zh-CN" w:bidi="ar-SA"/>
        </w:rPr>
      </w:pPr>
      <w:r>
        <w:rPr>
          <w:rFonts w:hint="eastAsia" w:ascii="仿宋" w:hAnsi="仿宋" w:eastAsia="仿宋_GB2312" w:cs="仿宋"/>
          <w:bCs w:val="0"/>
          <w:color w:val="auto"/>
          <w:kern w:val="2"/>
          <w:sz w:val="32"/>
          <w:szCs w:val="32"/>
          <w:lang w:val="en-US" w:eastAsia="zh-CN" w:bidi="ar-SA"/>
        </w:rPr>
        <w:t>（二）需报废储备救灾物资的，由市应急管理局会同市发展和改革局（市粮食和物资储备局）、市财政局提出申请，将报废的品种、数量和价值清单报市人民政府核实批准后作报废处理。</w:t>
      </w:r>
    </w:p>
    <w:p>
      <w:pPr>
        <w:pStyle w:val="7"/>
        <w:keepLines w:val="0"/>
        <w:pageBreakBefore w:val="0"/>
        <w:widowControl w:val="0"/>
        <w:kinsoku/>
        <w:wordWrap/>
        <w:overflowPunct/>
        <w:topLinePunct w:val="0"/>
        <w:autoSpaceDE/>
        <w:autoSpaceDN/>
        <w:bidi w:val="0"/>
        <w:adjustRightInd w:val="0"/>
        <w:spacing w:before="0" w:beforeAutospacing="0" w:after="0" w:afterAutospacing="0" w:line="590" w:lineRule="exact"/>
        <w:ind w:firstLine="471" w:firstLineChars="150"/>
        <w:jc w:val="both"/>
        <w:rPr>
          <w:rFonts w:hint="default" w:ascii="仿宋" w:hAnsi="仿宋" w:eastAsia="仿宋_GB2312" w:cs="仿宋"/>
          <w:bCs w:val="0"/>
          <w:color w:val="auto"/>
          <w:kern w:val="2"/>
          <w:sz w:val="32"/>
          <w:szCs w:val="32"/>
          <w:lang w:val="en-US" w:eastAsia="zh-CN" w:bidi="ar-SA"/>
        </w:rPr>
      </w:pPr>
      <w:r>
        <w:rPr>
          <w:rFonts w:hint="eastAsia" w:ascii="仿宋" w:hAnsi="仿宋" w:eastAsia="仿宋_GB2312" w:cs="仿宋"/>
          <w:bCs w:val="0"/>
          <w:color w:val="auto"/>
          <w:kern w:val="2"/>
          <w:sz w:val="32"/>
          <w:szCs w:val="32"/>
          <w:lang w:val="en-US" w:eastAsia="zh-CN" w:bidi="ar-SA"/>
        </w:rPr>
        <w:t>（三）经批准报废的救灾物资，要及时清理出库，做好销账记录和残值回收工作，处理报废市级救灾物资残值收入，按照国库集中收缴管理有关规定，全部上缴市级国库。</w:t>
      </w:r>
    </w:p>
    <w:p>
      <w:pPr>
        <w:pStyle w:val="14"/>
        <w:keepLines w:val="0"/>
        <w:pageBreakBefore w:val="0"/>
        <w:widowControl w:val="0"/>
        <w:kinsoku/>
        <w:wordWrap/>
        <w:overflowPunct/>
        <w:topLinePunct w:val="0"/>
        <w:autoSpaceDE/>
        <w:autoSpaceDN/>
        <w:bidi w:val="0"/>
        <w:adjustRightInd w:val="0"/>
        <w:spacing w:beforeAutospacing="0" w:afterAutospacing="0" w:line="590" w:lineRule="exact"/>
        <w:rPr>
          <w:rFonts w:hint="default" w:ascii="仿宋" w:hAnsi="仿宋" w:eastAsia="仿宋_GB2312" w:cs="仿宋"/>
          <w:bCs w:val="0"/>
          <w:color w:val="auto"/>
          <w:kern w:val="2"/>
          <w:sz w:val="32"/>
          <w:szCs w:val="32"/>
          <w:lang w:val="en-US" w:eastAsia="zh-CN" w:bidi="ar-SA"/>
        </w:rPr>
      </w:pPr>
    </w:p>
    <w:p>
      <w:pPr>
        <w:pStyle w:val="14"/>
        <w:keepLines w:val="0"/>
        <w:pageBreakBefore w:val="0"/>
        <w:widowControl w:val="0"/>
        <w:numPr>
          <w:ilvl w:val="0"/>
          <w:numId w:val="0"/>
        </w:numPr>
        <w:kinsoku/>
        <w:wordWrap/>
        <w:overflowPunct/>
        <w:topLinePunct w:val="0"/>
        <w:autoSpaceDE/>
        <w:autoSpaceDN/>
        <w:bidi w:val="0"/>
        <w:adjustRightInd w:val="0"/>
        <w:spacing w:beforeAutospacing="0" w:afterAutospacing="0" w:line="590" w:lineRule="exact"/>
        <w:ind w:leftChars="0"/>
        <w:jc w:val="center"/>
        <w:rPr>
          <w:rFonts w:hint="default" w:ascii="黑体" w:hAnsi="黑体" w:eastAsia="黑体" w:cs="黑体"/>
          <w:spacing w:val="0"/>
          <w:kern w:val="2"/>
          <w:sz w:val="32"/>
          <w:szCs w:val="32"/>
          <w:lang w:val="en-US" w:eastAsia="zh-CN" w:bidi="ar-SA"/>
        </w:rPr>
      </w:pPr>
      <w:r>
        <w:rPr>
          <w:rFonts w:hint="eastAsia" w:ascii="黑体" w:hAnsi="黑体" w:eastAsia="黑体" w:cs="黑体"/>
          <w:spacing w:val="0"/>
          <w:kern w:val="2"/>
          <w:sz w:val="32"/>
          <w:szCs w:val="32"/>
          <w:lang w:val="en-US" w:eastAsia="zh-CN" w:bidi="ar-SA"/>
        </w:rPr>
        <w:t xml:space="preserve">第六章 </w:t>
      </w:r>
      <w:r>
        <w:rPr>
          <w:rFonts w:hint="default" w:ascii="黑体" w:hAnsi="黑体" w:eastAsia="黑体" w:cs="黑体"/>
          <w:spacing w:val="0"/>
          <w:kern w:val="2"/>
          <w:sz w:val="32"/>
          <w:szCs w:val="32"/>
          <w:lang w:val="en-US" w:eastAsia="zh-CN" w:bidi="ar-SA"/>
        </w:rPr>
        <w:t xml:space="preserve"> 监督与处罚</w:t>
      </w:r>
    </w:p>
    <w:p>
      <w:pPr>
        <w:keepLines w:val="0"/>
        <w:pageBreakBefore w:val="0"/>
        <w:widowControl w:val="0"/>
        <w:kinsoku/>
        <w:wordWrap/>
        <w:overflowPunct/>
        <w:topLinePunct w:val="0"/>
        <w:autoSpaceDE/>
        <w:autoSpaceDN/>
        <w:bidi w:val="0"/>
        <w:adjustRightInd w:val="0"/>
        <w:spacing w:beforeAutospacing="0" w:afterAutospacing="0" w:line="590" w:lineRule="exact"/>
        <w:ind w:firstLine="628" w:firstLineChars="200"/>
        <w:rPr>
          <w:rFonts w:hint="default" w:ascii="仿宋" w:hAnsi="仿宋" w:eastAsia="仿宋_GB2312" w:cs="仿宋"/>
          <w:bCs w:val="0"/>
          <w:color w:val="auto"/>
          <w:kern w:val="2"/>
          <w:sz w:val="32"/>
          <w:szCs w:val="32"/>
          <w:lang w:val="en-US" w:eastAsia="zh-CN" w:bidi="ar-SA"/>
        </w:rPr>
      </w:pPr>
      <w:r>
        <w:rPr>
          <w:rFonts w:hint="default" w:ascii="黑体" w:hAnsi="黑体" w:eastAsia="黑体" w:cs="黑体"/>
          <w:b w:val="0"/>
          <w:bCs/>
          <w:color w:val="auto"/>
          <w:spacing w:val="0"/>
          <w:kern w:val="2"/>
          <w:sz w:val="32"/>
          <w:szCs w:val="32"/>
          <w:lang w:val="en-US" w:eastAsia="zh-CN" w:bidi="ar-SA"/>
        </w:rPr>
        <w:t xml:space="preserve">第二十七条  </w:t>
      </w:r>
      <w:r>
        <w:rPr>
          <w:rFonts w:hint="default" w:ascii="仿宋" w:hAnsi="仿宋" w:eastAsia="仿宋_GB2312" w:cs="仿宋"/>
          <w:bCs w:val="0"/>
          <w:color w:val="auto"/>
          <w:kern w:val="2"/>
          <w:sz w:val="32"/>
          <w:szCs w:val="32"/>
          <w:lang w:val="en-US" w:eastAsia="zh-CN" w:bidi="ar-SA"/>
        </w:rPr>
        <w:t>按照</w:t>
      </w:r>
      <w:r>
        <w:rPr>
          <w:rFonts w:hint="eastAsia" w:ascii="仿宋" w:hAnsi="仿宋" w:eastAsia="仿宋_GB2312" w:cs="仿宋"/>
          <w:bCs w:val="0"/>
          <w:color w:val="auto"/>
          <w:kern w:val="2"/>
          <w:sz w:val="32"/>
          <w:szCs w:val="32"/>
          <w:lang w:val="en-US" w:eastAsia="zh-CN" w:bidi="ar-SA"/>
        </w:rPr>
        <w:t>“</w:t>
      </w:r>
      <w:r>
        <w:rPr>
          <w:rFonts w:hint="default" w:ascii="仿宋" w:hAnsi="仿宋" w:eastAsia="仿宋_GB2312" w:cs="仿宋"/>
          <w:bCs w:val="0"/>
          <w:color w:val="auto"/>
          <w:kern w:val="2"/>
          <w:sz w:val="32"/>
          <w:szCs w:val="32"/>
          <w:lang w:val="en-US" w:eastAsia="zh-CN" w:bidi="ar-SA"/>
        </w:rPr>
        <w:t>谁主管、谁使用、谁负责</w:t>
      </w:r>
      <w:r>
        <w:rPr>
          <w:rFonts w:hint="eastAsia" w:ascii="仿宋" w:hAnsi="仿宋" w:eastAsia="仿宋_GB2312" w:cs="仿宋"/>
          <w:bCs w:val="0"/>
          <w:color w:val="auto"/>
          <w:kern w:val="2"/>
          <w:sz w:val="32"/>
          <w:szCs w:val="32"/>
          <w:lang w:val="en-US" w:eastAsia="zh-CN" w:bidi="ar-SA"/>
        </w:rPr>
        <w:t>”</w:t>
      </w:r>
      <w:r>
        <w:rPr>
          <w:rFonts w:hint="default" w:ascii="仿宋" w:hAnsi="仿宋" w:eastAsia="仿宋_GB2312" w:cs="仿宋"/>
          <w:bCs w:val="0"/>
          <w:color w:val="auto"/>
          <w:kern w:val="2"/>
          <w:sz w:val="32"/>
          <w:szCs w:val="32"/>
          <w:lang w:val="en-US" w:eastAsia="zh-CN" w:bidi="ar-SA"/>
        </w:rPr>
        <w:t>的原则，市应急管理</w:t>
      </w:r>
      <w:r>
        <w:rPr>
          <w:rFonts w:hint="eastAsia" w:ascii="仿宋" w:hAnsi="仿宋" w:eastAsia="仿宋_GB2312" w:cs="仿宋"/>
          <w:bCs w:val="0"/>
          <w:color w:val="auto"/>
          <w:kern w:val="2"/>
          <w:sz w:val="32"/>
          <w:szCs w:val="32"/>
          <w:lang w:val="en-US" w:eastAsia="zh-CN" w:bidi="ar-SA"/>
        </w:rPr>
        <w:t>局、市发展和改革局（市粮食和物资储备局）</w:t>
      </w:r>
      <w:r>
        <w:rPr>
          <w:rFonts w:hint="default" w:ascii="仿宋" w:hAnsi="仿宋" w:eastAsia="仿宋_GB2312" w:cs="仿宋"/>
          <w:bCs w:val="0"/>
          <w:color w:val="auto"/>
          <w:kern w:val="2"/>
          <w:sz w:val="32"/>
          <w:szCs w:val="32"/>
          <w:lang w:val="en-US" w:eastAsia="zh-CN" w:bidi="ar-SA"/>
        </w:rPr>
        <w:t>负责组织开展项目预算绩效评价工作，按规定编制项目绩效目标，完成预算绩效管理信息公开，接受各方监督。</w:t>
      </w:r>
      <w:r>
        <w:rPr>
          <w:rFonts w:hint="eastAsia" w:ascii="仿宋" w:hAnsi="仿宋" w:eastAsia="仿宋_GB2312" w:cs="仿宋"/>
          <w:bCs w:val="0"/>
          <w:color w:val="auto"/>
          <w:kern w:val="2"/>
          <w:sz w:val="32"/>
          <w:szCs w:val="32"/>
          <w:lang w:val="en-US" w:eastAsia="zh-CN" w:bidi="ar-SA"/>
        </w:rPr>
        <w:t>市</w:t>
      </w:r>
      <w:r>
        <w:rPr>
          <w:rFonts w:hint="default" w:ascii="仿宋" w:hAnsi="仿宋" w:eastAsia="仿宋_GB2312" w:cs="仿宋"/>
          <w:bCs w:val="0"/>
          <w:color w:val="auto"/>
          <w:kern w:val="2"/>
          <w:sz w:val="32"/>
          <w:szCs w:val="32"/>
          <w:lang w:val="en-US" w:eastAsia="zh-CN" w:bidi="ar-SA"/>
        </w:rPr>
        <w:t>应急管理</w:t>
      </w:r>
      <w:r>
        <w:rPr>
          <w:rFonts w:hint="eastAsia" w:ascii="仿宋" w:hAnsi="仿宋" w:eastAsia="仿宋_GB2312" w:cs="仿宋"/>
          <w:bCs w:val="0"/>
          <w:color w:val="auto"/>
          <w:kern w:val="2"/>
          <w:sz w:val="32"/>
          <w:szCs w:val="32"/>
          <w:lang w:val="en-US" w:eastAsia="zh-CN" w:bidi="ar-SA"/>
        </w:rPr>
        <w:t>局、市发展和改革局（市粮食和物资储备局）</w:t>
      </w:r>
      <w:r>
        <w:rPr>
          <w:rFonts w:hint="default" w:ascii="仿宋" w:hAnsi="仿宋" w:eastAsia="仿宋_GB2312" w:cs="仿宋"/>
          <w:bCs w:val="0"/>
          <w:color w:val="auto"/>
          <w:kern w:val="2"/>
          <w:sz w:val="32"/>
          <w:szCs w:val="32"/>
          <w:lang w:val="en-US" w:eastAsia="zh-CN" w:bidi="ar-SA"/>
        </w:rPr>
        <w:t>配合</w:t>
      </w:r>
      <w:r>
        <w:rPr>
          <w:rFonts w:hint="eastAsia" w:ascii="仿宋" w:hAnsi="仿宋" w:eastAsia="仿宋_GB2312" w:cs="仿宋"/>
          <w:bCs w:val="0"/>
          <w:color w:val="auto"/>
          <w:kern w:val="2"/>
          <w:sz w:val="32"/>
          <w:szCs w:val="32"/>
          <w:lang w:val="en-US" w:eastAsia="zh-CN" w:bidi="ar-SA"/>
        </w:rPr>
        <w:t>玉溪</w:t>
      </w:r>
      <w:r>
        <w:rPr>
          <w:rFonts w:hint="default" w:ascii="仿宋" w:hAnsi="仿宋" w:eastAsia="仿宋_GB2312" w:cs="仿宋"/>
          <w:bCs w:val="0"/>
          <w:color w:val="auto"/>
          <w:kern w:val="2"/>
          <w:sz w:val="32"/>
          <w:szCs w:val="32"/>
          <w:lang w:val="en-US" w:eastAsia="zh-CN" w:bidi="ar-SA"/>
        </w:rPr>
        <w:t>市应急管理部门与市粮食和物资储备部门开展</w:t>
      </w:r>
      <w:r>
        <w:rPr>
          <w:rFonts w:hint="eastAsia" w:ascii="仿宋" w:hAnsi="仿宋" w:eastAsia="仿宋_GB2312" w:cs="仿宋"/>
          <w:bCs w:val="0"/>
          <w:color w:val="auto"/>
          <w:kern w:val="2"/>
          <w:sz w:val="32"/>
          <w:szCs w:val="32"/>
          <w:lang w:val="en-US" w:eastAsia="zh-CN" w:bidi="ar-SA"/>
        </w:rPr>
        <w:t>玉溪市</w:t>
      </w:r>
      <w:r>
        <w:rPr>
          <w:rFonts w:hint="default" w:ascii="仿宋" w:hAnsi="仿宋" w:eastAsia="仿宋_GB2312" w:cs="仿宋"/>
          <w:bCs w:val="0"/>
          <w:color w:val="auto"/>
          <w:kern w:val="2"/>
          <w:sz w:val="32"/>
          <w:szCs w:val="32"/>
          <w:lang w:val="en-US" w:eastAsia="zh-CN" w:bidi="ar-SA"/>
        </w:rPr>
        <w:t>预算绩效评价工作，并根据评价结果落实整改措施。</w:t>
      </w:r>
    </w:p>
    <w:p>
      <w:pPr>
        <w:pStyle w:val="14"/>
        <w:keepLines w:val="0"/>
        <w:pageBreakBefore w:val="0"/>
        <w:widowControl w:val="0"/>
        <w:kinsoku/>
        <w:wordWrap/>
        <w:overflowPunct/>
        <w:topLinePunct w:val="0"/>
        <w:autoSpaceDE/>
        <w:autoSpaceDN/>
        <w:bidi w:val="0"/>
        <w:adjustRightInd w:val="0"/>
        <w:spacing w:beforeAutospacing="0" w:afterAutospacing="0" w:line="590" w:lineRule="exact"/>
        <w:ind w:left="0" w:leftChars="0" w:firstLine="628" w:firstLineChars="200"/>
        <w:rPr>
          <w:rFonts w:hint="default" w:ascii="仿宋" w:hAnsi="仿宋" w:eastAsia="仿宋_GB2312" w:cs="仿宋"/>
          <w:bCs w:val="0"/>
          <w:color w:val="auto"/>
          <w:kern w:val="2"/>
          <w:sz w:val="32"/>
          <w:szCs w:val="32"/>
          <w:lang w:val="en-US" w:eastAsia="zh-CN" w:bidi="ar-SA"/>
        </w:rPr>
      </w:pPr>
      <w:r>
        <w:rPr>
          <w:rFonts w:hint="default" w:ascii="黑体" w:hAnsi="黑体" w:eastAsia="黑体" w:cs="黑体"/>
          <w:b w:val="0"/>
          <w:bCs/>
          <w:color w:val="auto"/>
          <w:spacing w:val="0"/>
          <w:kern w:val="2"/>
          <w:sz w:val="32"/>
          <w:szCs w:val="32"/>
          <w:lang w:val="en-US" w:eastAsia="zh-CN" w:bidi="ar-SA"/>
        </w:rPr>
        <w:t xml:space="preserve">第二十八条  </w:t>
      </w:r>
      <w:r>
        <w:rPr>
          <w:rFonts w:hint="eastAsia" w:ascii="仿宋" w:hAnsi="仿宋" w:eastAsia="仿宋_GB2312" w:cs="仿宋"/>
          <w:bCs w:val="0"/>
          <w:color w:val="auto"/>
          <w:kern w:val="2"/>
          <w:sz w:val="32"/>
          <w:szCs w:val="32"/>
          <w:lang w:val="en-US" w:eastAsia="zh-CN" w:bidi="ar-SA"/>
        </w:rPr>
        <w:t>市</w:t>
      </w:r>
      <w:r>
        <w:rPr>
          <w:rFonts w:hint="default" w:ascii="仿宋" w:hAnsi="仿宋" w:eastAsia="仿宋_GB2312" w:cs="仿宋"/>
          <w:bCs w:val="0"/>
          <w:color w:val="auto"/>
          <w:kern w:val="2"/>
          <w:sz w:val="32"/>
          <w:szCs w:val="32"/>
          <w:lang w:val="en-US" w:eastAsia="zh-CN" w:bidi="ar-SA"/>
        </w:rPr>
        <w:t>应急管理</w:t>
      </w:r>
      <w:r>
        <w:rPr>
          <w:rFonts w:hint="eastAsia" w:ascii="仿宋" w:hAnsi="仿宋" w:eastAsia="仿宋_GB2312" w:cs="仿宋"/>
          <w:bCs w:val="0"/>
          <w:color w:val="auto"/>
          <w:kern w:val="2"/>
          <w:sz w:val="32"/>
          <w:szCs w:val="32"/>
          <w:lang w:val="en-US" w:eastAsia="zh-CN" w:bidi="ar-SA"/>
        </w:rPr>
        <w:t>局</w:t>
      </w:r>
      <w:r>
        <w:rPr>
          <w:rFonts w:hint="default" w:ascii="仿宋" w:hAnsi="仿宋" w:eastAsia="仿宋_GB2312" w:cs="仿宋"/>
          <w:bCs w:val="0"/>
          <w:color w:val="auto"/>
          <w:kern w:val="2"/>
          <w:sz w:val="32"/>
          <w:szCs w:val="32"/>
          <w:lang w:val="en-US" w:eastAsia="zh-CN" w:bidi="ar-SA"/>
        </w:rPr>
        <w:t>与</w:t>
      </w:r>
      <w:r>
        <w:rPr>
          <w:rFonts w:hint="eastAsia" w:ascii="仿宋" w:hAnsi="仿宋" w:eastAsia="仿宋_GB2312" w:cs="仿宋"/>
          <w:bCs w:val="0"/>
          <w:color w:val="auto"/>
          <w:kern w:val="2"/>
          <w:sz w:val="32"/>
          <w:szCs w:val="32"/>
          <w:lang w:val="en-US" w:eastAsia="zh-CN" w:bidi="ar-SA"/>
        </w:rPr>
        <w:t>市发展和改革局（市粮食和物资储备局）</w:t>
      </w:r>
      <w:r>
        <w:rPr>
          <w:rFonts w:hint="default" w:ascii="仿宋" w:hAnsi="仿宋" w:eastAsia="仿宋_GB2312" w:cs="仿宋"/>
          <w:bCs w:val="0"/>
          <w:color w:val="auto"/>
          <w:kern w:val="2"/>
          <w:sz w:val="32"/>
          <w:szCs w:val="32"/>
          <w:lang w:val="en-US" w:eastAsia="zh-CN" w:bidi="ar-SA"/>
        </w:rPr>
        <w:t>应加强市级储备救灾物资的管理监督工作，对市级救灾物资的发放、使用及时进行检查指导。储备单位应加强储备市级救灾物资的日常管理，并自觉接受</w:t>
      </w:r>
      <w:r>
        <w:rPr>
          <w:rFonts w:hint="eastAsia" w:ascii="仿宋" w:hAnsi="仿宋" w:eastAsia="仿宋_GB2312" w:cs="仿宋"/>
          <w:bCs w:val="0"/>
          <w:color w:val="auto"/>
          <w:kern w:val="2"/>
          <w:sz w:val="32"/>
          <w:szCs w:val="32"/>
          <w:lang w:val="en-US" w:eastAsia="zh-CN" w:bidi="ar-SA"/>
        </w:rPr>
        <w:t>市发展和改革局（市粮食和物资储备局）</w:t>
      </w:r>
      <w:r>
        <w:rPr>
          <w:rFonts w:hint="default" w:ascii="仿宋" w:hAnsi="仿宋" w:eastAsia="仿宋_GB2312" w:cs="仿宋"/>
          <w:bCs w:val="0"/>
          <w:color w:val="auto"/>
          <w:kern w:val="2"/>
          <w:sz w:val="32"/>
          <w:szCs w:val="32"/>
          <w:lang w:val="en-US" w:eastAsia="zh-CN" w:bidi="ar-SA"/>
        </w:rPr>
        <w:t>、应急管理、财政、监察、审计等部门的监督。</w:t>
      </w:r>
    </w:p>
    <w:p>
      <w:pPr>
        <w:keepLines w:val="0"/>
        <w:pageBreakBefore w:val="0"/>
        <w:widowControl w:val="0"/>
        <w:kinsoku/>
        <w:wordWrap/>
        <w:overflowPunct/>
        <w:topLinePunct w:val="0"/>
        <w:autoSpaceDE/>
        <w:autoSpaceDN/>
        <w:bidi w:val="0"/>
        <w:adjustRightInd w:val="0"/>
        <w:spacing w:beforeAutospacing="0" w:afterAutospacing="0" w:line="590" w:lineRule="exact"/>
        <w:ind w:firstLine="628" w:firstLineChars="200"/>
        <w:rPr>
          <w:rFonts w:hint="default" w:ascii="仿宋" w:hAnsi="仿宋" w:eastAsia="仿宋_GB2312" w:cs="仿宋"/>
          <w:bCs w:val="0"/>
          <w:color w:val="auto"/>
          <w:kern w:val="2"/>
          <w:sz w:val="32"/>
          <w:szCs w:val="32"/>
          <w:lang w:val="en-US" w:eastAsia="zh-CN" w:bidi="ar-SA"/>
        </w:rPr>
      </w:pPr>
      <w:r>
        <w:rPr>
          <w:rFonts w:hint="default" w:ascii="黑体" w:hAnsi="黑体" w:eastAsia="黑体" w:cs="黑体"/>
          <w:b w:val="0"/>
          <w:bCs/>
          <w:color w:val="auto"/>
          <w:spacing w:val="0"/>
          <w:kern w:val="2"/>
          <w:sz w:val="32"/>
          <w:szCs w:val="32"/>
          <w:lang w:val="en-US" w:eastAsia="zh-CN" w:bidi="ar-SA"/>
        </w:rPr>
        <w:t xml:space="preserve">第二十九条  </w:t>
      </w:r>
      <w:r>
        <w:rPr>
          <w:rFonts w:hint="default" w:ascii="仿宋" w:hAnsi="仿宋" w:eastAsia="仿宋_GB2312" w:cs="仿宋"/>
          <w:bCs w:val="0"/>
          <w:color w:val="auto"/>
          <w:kern w:val="2"/>
          <w:sz w:val="32"/>
          <w:szCs w:val="32"/>
          <w:lang w:val="en-US" w:eastAsia="zh-CN" w:bidi="ar-SA"/>
        </w:rPr>
        <w:t>未经市应急管理</w:t>
      </w:r>
      <w:r>
        <w:rPr>
          <w:rFonts w:hint="eastAsia" w:ascii="仿宋" w:hAnsi="仿宋" w:eastAsia="仿宋_GB2312" w:cs="仿宋"/>
          <w:bCs w:val="0"/>
          <w:color w:val="auto"/>
          <w:kern w:val="2"/>
          <w:sz w:val="32"/>
          <w:szCs w:val="32"/>
          <w:lang w:val="en-US" w:eastAsia="zh-CN" w:bidi="ar-SA"/>
        </w:rPr>
        <w:t>局、市发展和改革局（市粮食和物资储备局）</w:t>
      </w:r>
      <w:r>
        <w:rPr>
          <w:rFonts w:hint="default" w:ascii="仿宋" w:hAnsi="仿宋" w:eastAsia="仿宋_GB2312" w:cs="仿宋"/>
          <w:bCs w:val="0"/>
          <w:color w:val="auto"/>
          <w:kern w:val="2"/>
          <w:sz w:val="32"/>
          <w:szCs w:val="32"/>
          <w:lang w:val="en-US" w:eastAsia="zh-CN" w:bidi="ar-SA"/>
        </w:rPr>
        <w:t>批准擅自动用市级救灾物资的，责令补齐擅自动用的救灾物资，视情况收回其他储备物资，并追究相关人员责任。</w:t>
      </w:r>
    </w:p>
    <w:p>
      <w:pPr>
        <w:pStyle w:val="7"/>
        <w:keepLines w:val="0"/>
        <w:pageBreakBefore w:val="0"/>
        <w:widowControl w:val="0"/>
        <w:kinsoku/>
        <w:wordWrap/>
        <w:overflowPunct/>
        <w:topLinePunct w:val="0"/>
        <w:autoSpaceDE/>
        <w:autoSpaceDN/>
        <w:bidi w:val="0"/>
        <w:adjustRightInd w:val="0"/>
        <w:spacing w:before="0" w:beforeAutospacing="0" w:after="0" w:afterAutospacing="0" w:line="590" w:lineRule="exact"/>
        <w:ind w:firstLine="628" w:firstLineChars="200"/>
        <w:jc w:val="both"/>
        <w:rPr>
          <w:rFonts w:hint="default" w:ascii="仿宋" w:hAnsi="仿宋" w:eastAsia="仿宋_GB2312" w:cs="仿宋"/>
          <w:bCs w:val="0"/>
          <w:color w:val="auto"/>
          <w:kern w:val="2"/>
          <w:sz w:val="32"/>
          <w:szCs w:val="32"/>
          <w:lang w:val="en-US" w:eastAsia="zh-CN" w:bidi="ar-SA"/>
        </w:rPr>
      </w:pPr>
      <w:r>
        <w:rPr>
          <w:rFonts w:hint="default" w:ascii="黑体" w:hAnsi="黑体" w:eastAsia="黑体" w:cs="黑体"/>
          <w:b w:val="0"/>
          <w:bCs/>
          <w:color w:val="auto"/>
          <w:spacing w:val="0"/>
          <w:kern w:val="2"/>
          <w:sz w:val="32"/>
          <w:szCs w:val="32"/>
          <w:lang w:val="en-US" w:eastAsia="zh-CN" w:bidi="ar-SA"/>
        </w:rPr>
        <w:t xml:space="preserve">第三十条  </w:t>
      </w:r>
      <w:r>
        <w:rPr>
          <w:rFonts w:hint="eastAsia" w:ascii="仿宋" w:hAnsi="仿宋" w:eastAsia="仿宋_GB2312" w:cs="仿宋"/>
          <w:bCs w:val="0"/>
          <w:color w:val="auto"/>
          <w:kern w:val="2"/>
          <w:sz w:val="32"/>
          <w:szCs w:val="32"/>
          <w:lang w:val="en-US" w:eastAsia="zh-CN" w:bidi="ar-SA"/>
        </w:rPr>
        <w:t xml:space="preserve">市级救灾物资被贪污或挪用，或因管理不善等人为原因造成重大损毁和丢失的，由储备单位追回或赔偿，并依照有关规定对直接责任人员给予政务处分，构成犯罪的，移送司法机关依法追究刑事责任。 </w:t>
      </w:r>
    </w:p>
    <w:p>
      <w:pPr>
        <w:pStyle w:val="14"/>
        <w:keepLines w:val="0"/>
        <w:pageBreakBefore w:val="0"/>
        <w:widowControl w:val="0"/>
        <w:kinsoku/>
        <w:wordWrap/>
        <w:overflowPunct/>
        <w:topLinePunct w:val="0"/>
        <w:autoSpaceDE/>
        <w:autoSpaceDN/>
        <w:bidi w:val="0"/>
        <w:adjustRightInd w:val="0"/>
        <w:spacing w:beforeAutospacing="0" w:afterAutospacing="0" w:line="590" w:lineRule="exact"/>
        <w:rPr>
          <w:rFonts w:hint="default" w:ascii="仿宋" w:hAnsi="仿宋" w:eastAsia="仿宋_GB2312" w:cs="仿宋"/>
          <w:bCs w:val="0"/>
          <w:color w:val="auto"/>
          <w:kern w:val="2"/>
          <w:sz w:val="32"/>
          <w:szCs w:val="32"/>
          <w:lang w:val="en-US" w:eastAsia="zh-CN" w:bidi="ar-SA"/>
        </w:rPr>
      </w:pPr>
      <w:r>
        <w:rPr>
          <w:rFonts w:hint="default" w:ascii="黑体" w:hAnsi="黑体" w:eastAsia="黑体" w:cs="黑体"/>
          <w:b w:val="0"/>
          <w:bCs/>
          <w:color w:val="auto"/>
          <w:spacing w:val="0"/>
          <w:kern w:val="2"/>
          <w:sz w:val="32"/>
          <w:szCs w:val="32"/>
          <w:lang w:val="en-US" w:eastAsia="zh-CN" w:bidi="ar-SA"/>
        </w:rPr>
        <w:t xml:space="preserve">第三十一条  </w:t>
      </w:r>
      <w:r>
        <w:rPr>
          <w:rFonts w:hint="default" w:ascii="仿宋" w:hAnsi="仿宋" w:eastAsia="仿宋_GB2312" w:cs="仿宋"/>
          <w:bCs w:val="0"/>
          <w:color w:val="auto"/>
          <w:kern w:val="2"/>
          <w:sz w:val="32"/>
          <w:szCs w:val="32"/>
          <w:lang w:val="en-US" w:eastAsia="zh-CN" w:bidi="ar-SA"/>
        </w:rPr>
        <w:t>在发放救灾物资过程中存在截留挪用、未按程序、弄虚作假、优亲厚友、平均分配、显失公平等</w:t>
      </w:r>
      <w:r>
        <w:rPr>
          <w:rFonts w:hint="eastAsia" w:ascii="仿宋" w:hAnsi="仿宋" w:eastAsia="仿宋_GB2312" w:cs="仿宋"/>
          <w:bCs w:val="0"/>
          <w:color w:val="auto"/>
          <w:kern w:val="2"/>
          <w:sz w:val="32"/>
          <w:szCs w:val="32"/>
          <w:lang w:val="en-US" w:eastAsia="zh-CN" w:bidi="ar-SA"/>
        </w:rPr>
        <w:t>违纪违法</w:t>
      </w:r>
      <w:r>
        <w:rPr>
          <w:rFonts w:hint="default" w:ascii="仿宋" w:hAnsi="仿宋" w:eastAsia="仿宋_GB2312" w:cs="仿宋"/>
          <w:bCs w:val="0"/>
          <w:color w:val="auto"/>
          <w:kern w:val="2"/>
          <w:sz w:val="32"/>
          <w:szCs w:val="32"/>
          <w:lang w:val="en-US" w:eastAsia="zh-CN" w:bidi="ar-SA"/>
        </w:rPr>
        <w:t>情形的，对相关责任人</w:t>
      </w:r>
      <w:r>
        <w:rPr>
          <w:rFonts w:hint="eastAsia" w:ascii="仿宋" w:hAnsi="仿宋" w:eastAsia="仿宋_GB2312" w:cs="仿宋"/>
          <w:bCs w:val="0"/>
          <w:color w:val="auto"/>
          <w:kern w:val="2"/>
          <w:sz w:val="32"/>
          <w:szCs w:val="32"/>
          <w:lang w:val="en-US" w:eastAsia="zh-CN" w:bidi="ar-SA"/>
        </w:rPr>
        <w:t>依纪依法</w:t>
      </w:r>
      <w:r>
        <w:rPr>
          <w:rFonts w:hint="default" w:ascii="仿宋" w:hAnsi="仿宋" w:eastAsia="仿宋_GB2312" w:cs="仿宋"/>
          <w:bCs w:val="0"/>
          <w:color w:val="auto"/>
          <w:kern w:val="2"/>
          <w:sz w:val="32"/>
          <w:szCs w:val="32"/>
          <w:lang w:val="en-US" w:eastAsia="zh-CN" w:bidi="ar-SA"/>
        </w:rPr>
        <w:t>进行</w:t>
      </w:r>
      <w:r>
        <w:rPr>
          <w:rFonts w:hint="eastAsia" w:ascii="仿宋" w:hAnsi="仿宋" w:eastAsia="仿宋_GB2312" w:cs="仿宋"/>
          <w:bCs w:val="0"/>
          <w:color w:val="auto"/>
          <w:kern w:val="2"/>
          <w:sz w:val="32"/>
          <w:szCs w:val="32"/>
          <w:lang w:val="en-US" w:eastAsia="zh-CN" w:bidi="ar-SA"/>
        </w:rPr>
        <w:t>处理</w:t>
      </w:r>
      <w:r>
        <w:rPr>
          <w:rFonts w:hint="default" w:ascii="仿宋" w:hAnsi="仿宋" w:eastAsia="仿宋_GB2312" w:cs="仿宋"/>
          <w:bCs w:val="0"/>
          <w:color w:val="auto"/>
          <w:kern w:val="2"/>
          <w:sz w:val="32"/>
          <w:szCs w:val="32"/>
          <w:lang w:val="en-US" w:eastAsia="zh-CN" w:bidi="ar-SA"/>
        </w:rPr>
        <w:t>。</w:t>
      </w:r>
    </w:p>
    <w:p>
      <w:pPr>
        <w:pStyle w:val="14"/>
        <w:keepLines w:val="0"/>
        <w:pageBreakBefore w:val="0"/>
        <w:widowControl w:val="0"/>
        <w:kinsoku/>
        <w:wordWrap/>
        <w:overflowPunct/>
        <w:topLinePunct w:val="0"/>
        <w:autoSpaceDE/>
        <w:autoSpaceDN/>
        <w:bidi w:val="0"/>
        <w:adjustRightInd w:val="0"/>
        <w:spacing w:beforeAutospacing="0" w:afterAutospacing="0" w:line="590" w:lineRule="exact"/>
        <w:rPr>
          <w:rFonts w:hint="default" w:ascii="仿宋" w:hAnsi="仿宋" w:eastAsia="仿宋_GB2312" w:cs="仿宋"/>
          <w:bCs w:val="0"/>
          <w:color w:val="auto"/>
          <w:kern w:val="2"/>
          <w:sz w:val="32"/>
          <w:szCs w:val="32"/>
          <w:lang w:val="en-US" w:eastAsia="zh-CN" w:bidi="ar-SA"/>
        </w:rPr>
      </w:pPr>
    </w:p>
    <w:p>
      <w:pPr>
        <w:pStyle w:val="14"/>
        <w:keepLines w:val="0"/>
        <w:pageBreakBefore w:val="0"/>
        <w:widowControl w:val="0"/>
        <w:numPr>
          <w:ilvl w:val="0"/>
          <w:numId w:val="0"/>
        </w:numPr>
        <w:kinsoku/>
        <w:wordWrap/>
        <w:overflowPunct/>
        <w:topLinePunct w:val="0"/>
        <w:autoSpaceDE/>
        <w:autoSpaceDN/>
        <w:bidi w:val="0"/>
        <w:adjustRightInd w:val="0"/>
        <w:spacing w:beforeAutospacing="0" w:afterAutospacing="0" w:line="590" w:lineRule="exact"/>
        <w:ind w:leftChars="0"/>
        <w:jc w:val="center"/>
        <w:rPr>
          <w:rFonts w:hint="default" w:ascii="黑体" w:hAnsi="黑体" w:eastAsia="黑体" w:cs="黑体"/>
          <w:spacing w:val="0"/>
          <w:kern w:val="2"/>
          <w:sz w:val="32"/>
          <w:szCs w:val="32"/>
          <w:lang w:val="en-US" w:eastAsia="zh-CN" w:bidi="ar-SA"/>
        </w:rPr>
      </w:pPr>
      <w:r>
        <w:rPr>
          <w:rFonts w:hint="eastAsia" w:ascii="黑体" w:hAnsi="黑体" w:eastAsia="黑体" w:cs="黑体"/>
          <w:spacing w:val="0"/>
          <w:kern w:val="2"/>
          <w:sz w:val="32"/>
          <w:szCs w:val="32"/>
          <w:lang w:val="en-US" w:eastAsia="zh-CN" w:bidi="ar-SA"/>
        </w:rPr>
        <w:t xml:space="preserve">第七章 </w:t>
      </w:r>
      <w:r>
        <w:rPr>
          <w:rFonts w:hint="default" w:ascii="黑体" w:hAnsi="黑体" w:eastAsia="黑体" w:cs="黑体"/>
          <w:spacing w:val="0"/>
          <w:kern w:val="2"/>
          <w:sz w:val="32"/>
          <w:szCs w:val="32"/>
          <w:lang w:val="en-US" w:eastAsia="zh-CN" w:bidi="ar-SA"/>
        </w:rPr>
        <w:t xml:space="preserve"> 附则</w:t>
      </w:r>
    </w:p>
    <w:p>
      <w:pPr>
        <w:pStyle w:val="14"/>
        <w:keepLines w:val="0"/>
        <w:pageBreakBefore w:val="0"/>
        <w:widowControl w:val="0"/>
        <w:kinsoku/>
        <w:wordWrap/>
        <w:overflowPunct/>
        <w:topLinePunct w:val="0"/>
        <w:autoSpaceDE/>
        <w:autoSpaceDN/>
        <w:bidi w:val="0"/>
        <w:adjustRightInd w:val="0"/>
        <w:spacing w:beforeAutospacing="0" w:afterAutospacing="0" w:line="590" w:lineRule="exact"/>
        <w:rPr>
          <w:rFonts w:hint="eastAsia" w:ascii="仿宋" w:hAnsi="仿宋" w:eastAsia="仿宋_GB2312" w:cs="仿宋"/>
          <w:bCs w:val="0"/>
          <w:color w:val="auto"/>
          <w:kern w:val="2"/>
          <w:sz w:val="32"/>
          <w:szCs w:val="32"/>
          <w:lang w:val="en-US" w:eastAsia="zh-CN" w:bidi="ar-SA"/>
        </w:rPr>
      </w:pPr>
      <w:r>
        <w:rPr>
          <w:rFonts w:hint="default" w:ascii="黑体" w:hAnsi="黑体" w:eastAsia="黑体" w:cs="黑体"/>
          <w:b w:val="0"/>
          <w:bCs/>
          <w:color w:val="auto"/>
          <w:spacing w:val="0"/>
          <w:kern w:val="2"/>
          <w:sz w:val="32"/>
          <w:szCs w:val="32"/>
          <w:lang w:val="en-US" w:eastAsia="zh-CN" w:bidi="ar-SA"/>
        </w:rPr>
        <w:t xml:space="preserve">第三十二条  </w:t>
      </w:r>
      <w:r>
        <w:rPr>
          <w:rFonts w:hint="eastAsia" w:ascii="仿宋" w:hAnsi="仿宋" w:eastAsia="仿宋_GB2312" w:cs="仿宋"/>
          <w:bCs w:val="0"/>
          <w:color w:val="auto"/>
          <w:kern w:val="2"/>
          <w:sz w:val="32"/>
          <w:szCs w:val="32"/>
          <w:lang w:val="en-US" w:eastAsia="zh-CN" w:bidi="ar-SA"/>
        </w:rPr>
        <w:t>本办法由</w:t>
      </w:r>
      <w:r>
        <w:rPr>
          <w:rFonts w:hint="default" w:ascii="仿宋" w:hAnsi="仿宋" w:eastAsia="仿宋_GB2312" w:cs="仿宋"/>
          <w:bCs w:val="0"/>
          <w:color w:val="auto"/>
          <w:kern w:val="2"/>
          <w:sz w:val="32"/>
          <w:szCs w:val="32"/>
          <w:lang w:val="en-US" w:eastAsia="zh-CN" w:bidi="ar-SA"/>
        </w:rPr>
        <w:t>市</w:t>
      </w:r>
      <w:r>
        <w:rPr>
          <w:rFonts w:hint="eastAsia" w:ascii="仿宋" w:hAnsi="仿宋" w:eastAsia="仿宋_GB2312" w:cs="仿宋"/>
          <w:bCs w:val="0"/>
          <w:color w:val="auto"/>
          <w:kern w:val="2"/>
          <w:sz w:val="32"/>
          <w:szCs w:val="32"/>
          <w:lang w:val="en-US" w:eastAsia="zh-CN" w:bidi="ar-SA"/>
        </w:rPr>
        <w:t>发展和改革局（市粮食和物资储备局）</w:t>
      </w:r>
      <w:r>
        <w:rPr>
          <w:rFonts w:hint="default" w:ascii="仿宋" w:hAnsi="仿宋" w:eastAsia="仿宋_GB2312" w:cs="仿宋"/>
          <w:bCs w:val="0"/>
          <w:color w:val="auto"/>
          <w:kern w:val="2"/>
          <w:sz w:val="32"/>
          <w:szCs w:val="32"/>
          <w:lang w:val="en-US" w:eastAsia="zh-CN" w:bidi="ar-SA"/>
        </w:rPr>
        <w:t>、市应急管理</w:t>
      </w:r>
      <w:r>
        <w:rPr>
          <w:rFonts w:hint="eastAsia" w:ascii="仿宋" w:hAnsi="仿宋" w:eastAsia="仿宋_GB2312" w:cs="仿宋"/>
          <w:bCs w:val="0"/>
          <w:color w:val="auto"/>
          <w:kern w:val="2"/>
          <w:sz w:val="32"/>
          <w:szCs w:val="32"/>
          <w:lang w:val="en-US" w:eastAsia="zh-CN" w:bidi="ar-SA"/>
        </w:rPr>
        <w:t>局</w:t>
      </w:r>
      <w:r>
        <w:rPr>
          <w:rFonts w:hint="default" w:ascii="仿宋" w:hAnsi="仿宋" w:eastAsia="仿宋_GB2312" w:cs="仿宋"/>
          <w:bCs w:val="0"/>
          <w:color w:val="auto"/>
          <w:kern w:val="2"/>
          <w:sz w:val="32"/>
          <w:szCs w:val="32"/>
          <w:lang w:val="en-US" w:eastAsia="zh-CN" w:bidi="ar-SA"/>
        </w:rPr>
        <w:t>、市</w:t>
      </w:r>
      <w:r>
        <w:rPr>
          <w:rFonts w:hint="eastAsia" w:ascii="仿宋" w:hAnsi="仿宋" w:eastAsia="仿宋_GB2312" w:cs="仿宋"/>
          <w:bCs w:val="0"/>
          <w:color w:val="auto"/>
          <w:kern w:val="2"/>
          <w:sz w:val="32"/>
          <w:szCs w:val="32"/>
          <w:lang w:val="en-US" w:eastAsia="zh-CN" w:bidi="ar-SA"/>
        </w:rPr>
        <w:t>财政局共同负责解释。</w:t>
      </w:r>
    </w:p>
    <w:p>
      <w:pPr>
        <w:keepLines w:val="0"/>
        <w:pageBreakBefore w:val="0"/>
        <w:widowControl w:val="0"/>
        <w:kinsoku/>
        <w:wordWrap/>
        <w:overflowPunct/>
        <w:topLinePunct w:val="0"/>
        <w:autoSpaceDE/>
        <w:autoSpaceDN/>
        <w:bidi w:val="0"/>
        <w:adjustRightInd w:val="0"/>
        <w:spacing w:beforeAutospacing="0" w:afterAutospacing="0" w:line="590" w:lineRule="exact"/>
        <w:rPr>
          <w:rFonts w:hint="eastAsia" w:ascii="仿宋" w:hAnsi="仿宋" w:eastAsia="仿宋_GB2312" w:cs="仿宋"/>
          <w:b/>
          <w:sz w:val="32"/>
          <w:szCs w:val="32"/>
          <w:u w:val="thick"/>
        </w:rPr>
      </w:pPr>
      <w:r>
        <w:rPr>
          <w:rFonts w:hint="default" w:ascii="黑体" w:hAnsi="黑体" w:eastAsia="黑体" w:cs="黑体"/>
          <w:b w:val="0"/>
          <w:bCs/>
          <w:color w:val="auto"/>
          <w:spacing w:val="0"/>
          <w:kern w:val="2"/>
          <w:sz w:val="32"/>
          <w:szCs w:val="32"/>
          <w:lang w:val="en-US" w:eastAsia="zh-CN" w:bidi="ar-SA"/>
        </w:rPr>
        <w:t xml:space="preserve">    </w:t>
      </w:r>
      <w:r>
        <w:rPr>
          <w:rFonts w:hint="eastAsia" w:ascii="黑体" w:hAnsi="黑体" w:eastAsia="黑体" w:cs="黑体"/>
          <w:b w:val="0"/>
          <w:bCs/>
          <w:color w:val="auto"/>
          <w:spacing w:val="0"/>
          <w:kern w:val="2"/>
          <w:sz w:val="32"/>
          <w:szCs w:val="32"/>
          <w:lang w:val="en-US" w:eastAsia="zh-CN" w:bidi="ar-SA"/>
        </w:rPr>
        <w:t xml:space="preserve"> 第三十三条  </w:t>
      </w:r>
      <w:r>
        <w:rPr>
          <w:rFonts w:hint="eastAsia" w:ascii="仿宋" w:hAnsi="仿宋" w:eastAsia="仿宋_GB2312" w:cs="仿宋"/>
          <w:bCs w:val="0"/>
          <w:color w:val="auto"/>
          <w:kern w:val="2"/>
          <w:sz w:val="32"/>
          <w:szCs w:val="32"/>
          <w:lang w:val="en-US" w:eastAsia="zh-CN" w:bidi="ar-SA"/>
        </w:rPr>
        <w:t>本办法自发布之日起施行，有效期3年。</w:t>
      </w:r>
    </w:p>
    <w:p>
      <w:pPr>
        <w:keepNext w:val="0"/>
        <w:keepLines w:val="0"/>
        <w:pageBreakBefore w:val="0"/>
        <w:kinsoku/>
        <w:wordWrap/>
        <w:overflowPunct/>
        <w:topLinePunct w:val="0"/>
        <w:autoSpaceDE/>
        <w:autoSpaceDN/>
        <w:bidi w:val="0"/>
        <w:spacing w:line="570" w:lineRule="exact"/>
        <w:textAlignment w:val="auto"/>
        <w:rPr>
          <w:rFonts w:hint="eastAsia" w:ascii="仿宋" w:hAnsi="仿宋" w:eastAsia="仿宋_GB2312" w:cs="仿宋"/>
          <w:b/>
          <w:sz w:val="32"/>
          <w:szCs w:val="32"/>
          <w:u w:val="thick"/>
        </w:rPr>
      </w:pPr>
    </w:p>
    <w:p>
      <w:pPr>
        <w:keepNext w:val="0"/>
        <w:keepLines w:val="0"/>
        <w:pageBreakBefore w:val="0"/>
        <w:kinsoku/>
        <w:wordWrap/>
        <w:overflowPunct/>
        <w:topLinePunct w:val="0"/>
        <w:autoSpaceDE/>
        <w:autoSpaceDN/>
        <w:bidi w:val="0"/>
        <w:spacing w:line="570" w:lineRule="exact"/>
        <w:textAlignment w:val="auto"/>
        <w:rPr>
          <w:rFonts w:hint="eastAsia" w:ascii="仿宋" w:hAnsi="仿宋" w:eastAsia="仿宋_GB2312" w:cs="仿宋"/>
          <w:b/>
          <w:sz w:val="32"/>
          <w:szCs w:val="32"/>
          <w:u w:val="thick"/>
        </w:rPr>
      </w:pPr>
    </w:p>
    <w:p>
      <w:pPr>
        <w:keepNext w:val="0"/>
        <w:keepLines w:val="0"/>
        <w:pageBreakBefore w:val="0"/>
        <w:kinsoku/>
        <w:wordWrap/>
        <w:overflowPunct/>
        <w:topLinePunct w:val="0"/>
        <w:autoSpaceDE/>
        <w:autoSpaceDN/>
        <w:bidi w:val="0"/>
        <w:spacing w:line="570" w:lineRule="exact"/>
        <w:textAlignment w:val="auto"/>
        <w:rPr>
          <w:rFonts w:hint="eastAsia" w:ascii="仿宋" w:hAnsi="仿宋" w:eastAsia="仿宋_GB2312" w:cs="仿宋"/>
          <w:b/>
          <w:sz w:val="32"/>
          <w:szCs w:val="32"/>
          <w:u w:val="thick"/>
        </w:rPr>
      </w:pPr>
    </w:p>
    <w:p>
      <w:pPr>
        <w:keepNext w:val="0"/>
        <w:keepLines w:val="0"/>
        <w:pageBreakBefore w:val="0"/>
        <w:kinsoku/>
        <w:wordWrap/>
        <w:overflowPunct/>
        <w:topLinePunct w:val="0"/>
        <w:autoSpaceDE/>
        <w:autoSpaceDN/>
        <w:bidi w:val="0"/>
        <w:spacing w:line="570" w:lineRule="exact"/>
        <w:textAlignment w:val="auto"/>
        <w:rPr>
          <w:rFonts w:hint="eastAsia" w:ascii="仿宋" w:hAnsi="仿宋" w:eastAsia="仿宋_GB2312" w:cs="仿宋"/>
          <w:b/>
          <w:sz w:val="32"/>
          <w:szCs w:val="32"/>
          <w:u w:val="thick"/>
        </w:rPr>
      </w:pPr>
      <w:bookmarkStart w:id="17" w:name="_GoBack"/>
      <w:bookmarkEnd w:id="17"/>
    </w:p>
    <w:sectPr>
      <w:headerReference r:id="rId3" w:type="default"/>
      <w:footerReference r:id="rId4" w:type="default"/>
      <w:footerReference r:id="rId5" w:type="even"/>
      <w:pgSz w:w="11906" w:h="16838"/>
      <w:pgMar w:top="2098" w:right="1474" w:bottom="1701" w:left="1588" w:header="1361" w:footer="737" w:gutter="0"/>
      <w:pgNumType w:fmt="decimal"/>
      <w:cols w:space="425" w:num="1"/>
      <w:docGrid w:type="linesAndChars" w:linePitch="592"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汉仪仿宋简">
    <w:altName w:val="仿宋"/>
    <w:panose1 w:val="00000000000000000000"/>
    <w:charset w:val="86"/>
    <w:family w:val="modern"/>
    <w:pitch w:val="default"/>
    <w:sig w:usb0="00000000" w:usb1="00000000" w:usb2="00000012"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11"/>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posOffset>5247640</wp:posOffset>
              </wp:positionH>
              <wp:positionV relativeFrom="paragraph">
                <wp:posOffset>-276225</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13.2pt;margin-top:-21.75pt;height:144pt;width:144pt;mso-position-horizontal-relative:margin;mso-wrap-style:none;z-index:251660288;mso-width-relative:page;mso-height-relative:page;" filled="f" stroked="f" coordsize="21600,21600" o:gfxdata="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q1YDnZAAAADAEAAA8AAAAAAAAAAQAgAAAAIgAAAGRycy9kb3ducmV2Lnht&#10;bFBLAQIUABQAAAAIAIdO4kAwiRJeMQIAAGEEAAAOAAAAAAAAAAEAIAAAACgBAABkcnMvZTJvRG9j&#10;LnhtbFBLBQYAAAAABgAGAFkBAADLBQ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w:rPr>
        <w:rStyle w:val="11"/>
        <w:rFonts w:hint="eastAsia"/>
      </w:rPr>
      <w:t xml:space="preserve"> </w:t>
    </w:r>
  </w:p>
  <w:p>
    <w:pPr>
      <w:pStyle w:val="5"/>
      <w:tabs>
        <w:tab w:val="right" w:pos="8164"/>
        <w:tab w:val="clear" w:pos="8306"/>
      </w:tabs>
      <w:ind w:right="680" w:firstLine="314"/>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澄江市人民政府发</w:t>
    </w:r>
    <w:r>
      <w:rPr>
        <w:rFonts w:hint="eastAsia" w:ascii="宋体" w:hAnsi="宋体" w:eastAsia="宋体" w:cs="宋体"/>
        <w:b/>
        <w:bCs/>
        <w:color w:val="005192"/>
        <w:sz w:val="28"/>
        <w:szCs w:val="44"/>
        <w:lang w:val="en-US" w:eastAsia="zh-CN"/>
      </w:rPr>
      <mc:AlternateContent>
        <mc:Choice Requires="wps">
          <w:drawing>
            <wp:anchor distT="0" distB="0" distL="114300" distR="114300" simplePos="0" relativeHeight="251661312" behindDoc="0" locked="0" layoutInCell="1" allowOverlap="1">
              <wp:simplePos x="0" y="0"/>
              <wp:positionH relativeFrom="column">
                <wp:posOffset>-31750</wp:posOffset>
              </wp:positionH>
              <wp:positionV relativeFrom="paragraph">
                <wp:posOffset>-71755</wp:posOffset>
              </wp:positionV>
              <wp:extent cx="5582920" cy="635"/>
              <wp:effectExtent l="0" t="10795" r="17780" b="17145"/>
              <wp:wrapNone/>
              <wp:docPr id="2" name="直接连接符 2"/>
              <wp:cNvGraphicFramePr/>
              <a:graphic xmlns:a="http://schemas.openxmlformats.org/drawingml/2006/main">
                <a:graphicData uri="http://schemas.microsoft.com/office/word/2010/wordprocessingShape">
                  <wps:wsp>
                    <wps:cNvCnPr/>
                    <wps:spPr>
                      <a:xfrm>
                        <a:off x="1003935" y="1243330"/>
                        <a:ext cx="5620385" cy="0"/>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2.5pt;margin-top:-5.65pt;height:0.05pt;width:439.6pt;z-index:251661312;mso-width-relative:page;mso-height-relative:page;" filled="f" stroked="t" coordsize="21600,21600" o:gfxdata="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j0y&#10;79UAAAAKAQAADwAAAAAAAAABACAAAAAiAAAAZHJzL2Rvd25yZXYueG1sUEsBAhQAFAAAAAgAh07i&#10;QAS+iZ3sAQAAtQMAAA4AAAAAAAAAAQAgAAAAJAEAAGRycy9lMm9Eb2MueG1sUEsFBgAAAAAGAAYA&#10;WQEAAIIFAAAAAA==&#10;">
              <v:fill on="f" focussize="0,0"/>
              <v:stroke weight="1.75pt" color="#005192" joinstyle="round"/>
              <v:imagedata o:title=""/>
              <o:lock v:ext="edit" aspectratio="f"/>
            </v:line>
          </w:pict>
        </mc:Fallback>
      </mc:AlternateContent>
    </w:r>
    <w:r>
      <w:rPr>
        <w:rFonts w:hint="eastAsia" w:ascii="宋体" w:hAnsi="宋体" w:eastAsia="宋体" w:cs="宋体"/>
        <w:b/>
        <w:bCs/>
        <w:color w:val="005192"/>
        <w:sz w:val="28"/>
        <w:szCs w:val="44"/>
        <w:lang w:val="en-US" w:eastAsia="zh-CN"/>
      </w:rPr>
      <w:t>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14"/>
      <w:rPr>
        <w:rFonts w:hint="eastAsia"/>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pBdr>
        <w:bottom w:val="none" w:color="auto" w:sz="0" w:space="1"/>
      </w:pBdr>
      <w:kinsoku/>
      <w:wordWrap/>
      <w:overflowPunct/>
      <w:topLinePunct w:val="0"/>
      <w:autoSpaceDE/>
      <w:autoSpaceDN/>
      <w:bidi w:val="0"/>
      <w:adjustRightInd/>
      <w:snapToGrid w:val="0"/>
      <w:jc w:val="left"/>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CN"/>
      </w:rPr>
      <w:t>澄江市</w:t>
    </w:r>
    <w:r>
      <w:rPr>
        <w:rFonts w:hint="eastAsia" w:ascii="宋体" w:hAnsi="宋体" w:eastAsia="宋体" w:cs="宋体"/>
        <w:b/>
        <w:bCs/>
        <w:color w:val="005192"/>
        <w:sz w:val="32"/>
        <w:lang w:val="en-US" w:eastAsia="zh-CN"/>
      </w:rPr>
      <w:t>人民政府行政规范性文件</w:t>
    </w:r>
  </w:p>
  <w:p>
    <w:pPr>
      <w:pStyle w:val="6"/>
      <w:pBdr>
        <w:bottom w:val="none" w:color="auto" w:sz="0" w:space="1"/>
      </w:pBd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118745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1003935" y="1243330"/>
                        <a:ext cx="5620385" cy="0"/>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1.95pt;margin-top:9.35pt;height:0pt;width:442.55pt;z-index:251659264;mso-width-relative:page;mso-height-relative:page;" filled="f" stroked="t" coordsize="21600,21600" o:gfxdata="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zjvK7RAAAA&#10;BwEAAA8AAAAAAAAAAQAgAAAAIgAAAGRycy9kb3ducmV2LnhtbFBLAQIUABQAAAAIAIdO4kC9wCsr&#10;6wEAALUDAAAOAAAAAAAAAAEAIAAAACABAABkcnMvZTJvRG9jLnhtbFBLBQYAAAAABgAGAFkBAAB9&#10;BQAAAAA=&#10;">
              <v:fill on="f" focussize="0,0"/>
              <v:stroke weight="1.75pt" color="#005192" joinstyle="round"/>
              <v:imagedata o:title=""/>
              <o:lock v:ext="edit" aspectratio="f"/>
            </v:line>
          </w:pict>
        </mc:Fallback>
      </mc:AlternateContent>
    </w:r>
  </w:p>
  <w:p>
    <w:pPr>
      <w:pStyle w:val="6"/>
      <w:pBdr>
        <w:bottom w:val="none" w:color="auto" w:sz="0" w:space="1"/>
      </w:pBdr>
    </w:pPr>
  </w:p>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DF8645"/>
    <w:multiLevelType w:val="singleLevel"/>
    <w:tmpl w:val="5DDF8645"/>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xZDI0NDRiZjBhMWY2MjQzNTdiMjY1NDUwMWY2MjMifQ=="/>
  </w:docVars>
  <w:rsids>
    <w:rsidRoot w:val="4FEA32E4"/>
    <w:rsid w:val="01985CEA"/>
    <w:rsid w:val="04B9091C"/>
    <w:rsid w:val="08851D7F"/>
    <w:rsid w:val="16362714"/>
    <w:rsid w:val="16BE0F7D"/>
    <w:rsid w:val="1BCC016E"/>
    <w:rsid w:val="4FEA32E4"/>
    <w:rsid w:val="5F8A0E84"/>
    <w:rsid w:val="6FB64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3"/>
    <w:basedOn w:val="1"/>
    <w:next w:val="1"/>
    <w:unhideWhenUsed/>
    <w:qFormat/>
    <w:uiPriority w:val="0"/>
    <w:pPr>
      <w:spacing w:beforeAutospacing="1" w:afterAutospacing="1"/>
      <w:jc w:val="left"/>
      <w:outlineLvl w:val="2"/>
    </w:pPr>
    <w:rPr>
      <w:rFonts w:ascii="宋体" w:hAnsi="宋体"/>
      <w:b/>
      <w:kern w:val="0"/>
      <w:sz w:val="27"/>
      <w:szCs w:val="27"/>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rPr>
      <w:rFonts w:ascii="Calibri" w:hAnsi="Calibri" w:eastAsia="Times New Roman"/>
      <w:sz w:val="21"/>
      <w:szCs w:val="21"/>
    </w:rPr>
  </w:style>
  <w:style w:type="paragraph" w:styleId="4">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eastAsia="宋体"/>
      <w:kern w:val="0"/>
      <w:sz w:val="24"/>
    </w:rPr>
  </w:style>
  <w:style w:type="character" w:styleId="10">
    <w:name w:val="Strong"/>
    <w:basedOn w:val="9"/>
    <w:qFormat/>
    <w:uiPriority w:val="0"/>
    <w:rPr>
      <w:b/>
      <w:bCs/>
    </w:rPr>
  </w:style>
  <w:style w:type="character" w:styleId="11">
    <w:name w:val="page number"/>
    <w:basedOn w:val="9"/>
    <w:qFormat/>
    <w:uiPriority w:val="0"/>
  </w:style>
  <w:style w:type="paragraph" w:customStyle="1" w:styleId="12">
    <w:name w:val=" Char Char1 Char"/>
    <w:basedOn w:val="1"/>
    <w:qFormat/>
    <w:uiPriority w:val="0"/>
    <w:pPr>
      <w:widowControl/>
      <w:spacing w:after="160" w:line="240" w:lineRule="exact"/>
      <w:jc w:val="left"/>
    </w:pPr>
    <w:rPr>
      <w:rFonts w:ascii="Verdana" w:hAnsi="Verdana"/>
      <w:kern w:val="0"/>
      <w:sz w:val="24"/>
      <w:szCs w:val="20"/>
      <w:u w:val="words" w:color="FFFFFF"/>
      <w:lang w:eastAsia="en-US"/>
    </w:rPr>
  </w:style>
  <w:style w:type="paragraph" w:customStyle="1" w:styleId="13">
    <w:name w:val="文件标题"/>
    <w:basedOn w:val="1"/>
    <w:next w:val="4"/>
    <w:qFormat/>
    <w:uiPriority w:val="0"/>
    <w:pPr>
      <w:adjustRightInd w:val="0"/>
      <w:spacing w:line="288" w:lineRule="auto"/>
      <w:jc w:val="center"/>
      <w:textAlignment w:val="baseline"/>
    </w:pPr>
    <w:rPr>
      <w:rFonts w:ascii="汉仪仿宋简" w:eastAsia="汉仪仿宋简"/>
      <w:bCs/>
      <w:color w:val="000000"/>
      <w:kern w:val="0"/>
    </w:rPr>
  </w:style>
  <w:style w:type="paragraph" w:customStyle="1" w:styleId="14">
    <w:name w:val="文件"/>
    <w:basedOn w:val="1"/>
    <w:qFormat/>
    <w:uiPriority w:val="0"/>
    <w:pPr>
      <w:adjustRightInd w:val="0"/>
      <w:snapToGrid w:val="0"/>
      <w:spacing w:line="336" w:lineRule="auto"/>
      <w:ind w:firstLine="658"/>
    </w:pPr>
    <w:rPr>
      <w:rFonts w:ascii="汉仪仿宋简" w:eastAsia="汉仪仿宋简"/>
      <w:spacing w:val="-3"/>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玉溪市澄江县党政机关单位</Company>
  <Pages>12</Pages>
  <Words>5154</Words>
  <Characters>5164</Characters>
  <Lines>0</Lines>
  <Paragraphs>0</Paragraphs>
  <TotalTime>1</TotalTime>
  <ScaleCrop>false</ScaleCrop>
  <LinksUpToDate>false</LinksUpToDate>
  <CharactersWithSpaces>5335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2021-12-15T07:57:00Z</dcterms:created>
  <dc:creator>TiAmo</dc:creator>
  <cp:lastModifiedBy>Administrator</cp:lastModifiedBy>
  <dcterms:modified xsi:type="dcterms:W3CDTF">2022-12-16T09:38:53Z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4F7730954B66475883B0E026B8A70766</vt:lpwstr>
  </property>
</Properties>
</file>