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澄江县民德金属制品经营部“6·30”</w:t>
      </w:r>
    </w:p>
    <w:p>
      <w:pPr>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高处坠落</w:t>
      </w:r>
      <w:r>
        <w:rPr>
          <w:rFonts w:hint="default" w:ascii="Times New Roman" w:hAnsi="Times New Roman" w:eastAsia="方正小标宋_GBK" w:cs="Times New Roman"/>
          <w:color w:val="auto"/>
          <w:sz w:val="44"/>
          <w:szCs w:val="44"/>
        </w:rPr>
        <w:t>事故调查报告</w:t>
      </w:r>
    </w:p>
    <w:p>
      <w:pPr>
        <w:pStyle w:val="2"/>
        <w:rPr>
          <w:rFonts w:ascii="Times New Roman" w:hAnsi="Times New Roman"/>
          <w:color w:val="auto"/>
        </w:rPr>
      </w:pP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2022年6月30日9时50分，澄江县民德金属制品经营部在云南澄江盘虎化工有限公司尾气发电厂碱液槽支架平台安装过程中发生一起高处坠落事故，事故造成1人死亡。</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根据《中华人民共和国安全生产法》《生产安全事故报告和调查处理条例》等有关法律法规的规定，为彻底查清“6·30”事故的原因，经</w:t>
      </w:r>
      <w:r>
        <w:rPr>
          <w:rFonts w:hint="eastAsia" w:ascii="Times New Roman" w:hAnsi="Times New Roman" w:eastAsia="方正仿宋_GBK"/>
          <w:color w:val="auto"/>
          <w:sz w:val="32"/>
          <w:szCs w:val="32"/>
          <w:lang w:val="en-US" w:eastAsia="zh-CN"/>
        </w:rPr>
        <w:t>澄江</w:t>
      </w:r>
      <w:r>
        <w:rPr>
          <w:rFonts w:ascii="Times New Roman" w:hAnsi="Times New Roman" w:eastAsia="方正仿宋_GBK"/>
          <w:color w:val="auto"/>
          <w:sz w:val="32"/>
          <w:szCs w:val="32"/>
        </w:rPr>
        <w:t>市政府研究决定，于2022年7月1日成立由政府办、应急局、工信局、公安局、纪监委、住建局、人社局、工业园区、总工会、九村镇组成的澄江县民德金属制品经营部“6·30”高处坠落事故调查组，对该起事故进行调查。事故调查组按照“科学严谨、依法依规、实事求是、注重实效”的原则，通过现场勘察，调查取证和调查组成员讨论，已经查清了事故的基本事实，现将澄江县民德金属制品经营部“6·30”高处坠落事故情况报告如下：</w:t>
      </w:r>
    </w:p>
    <w:p>
      <w:pPr>
        <w:spacing w:line="560" w:lineRule="exact"/>
        <w:ind w:firstLine="585"/>
        <w:rPr>
          <w:rFonts w:ascii="Times New Roman" w:hAnsi="Times New Roman" w:eastAsia="方正黑体_GBK"/>
          <w:bCs/>
          <w:color w:val="auto"/>
          <w:sz w:val="32"/>
          <w:szCs w:val="32"/>
        </w:rPr>
      </w:pPr>
      <w:r>
        <w:rPr>
          <w:rFonts w:ascii="Times New Roman" w:hAnsi="Times New Roman" w:eastAsia="方正黑体_GBK"/>
          <w:bCs/>
          <w:color w:val="auto"/>
          <w:sz w:val="32"/>
          <w:szCs w:val="32"/>
        </w:rPr>
        <w:t>一、基本情况</w:t>
      </w:r>
    </w:p>
    <w:p>
      <w:pPr>
        <w:spacing w:line="560" w:lineRule="exact"/>
        <w:ind w:firstLine="640" w:firstLineChars="200"/>
        <w:rPr>
          <w:rFonts w:ascii="Times New Roman" w:hAnsi="Times New Roman" w:eastAsia="方正楷体_GBK"/>
          <w:color w:val="auto"/>
          <w:sz w:val="32"/>
          <w:szCs w:val="32"/>
        </w:rPr>
      </w:pPr>
      <w:r>
        <w:rPr>
          <w:rFonts w:ascii="Times New Roman" w:hAnsi="Times New Roman" w:eastAsia="方正楷体_GBK"/>
          <w:bCs/>
          <w:color w:val="auto"/>
          <w:sz w:val="32"/>
          <w:szCs w:val="32"/>
        </w:rPr>
        <w:t>（一）</w:t>
      </w:r>
      <w:r>
        <w:rPr>
          <w:rFonts w:ascii="Times New Roman" w:hAnsi="Times New Roman" w:eastAsia="方正楷体_GBK"/>
          <w:color w:val="auto"/>
          <w:sz w:val="32"/>
          <w:szCs w:val="32"/>
        </w:rPr>
        <w:t>澄江县民德金属制品经营部基本情况</w:t>
      </w:r>
    </w:p>
    <w:p>
      <w:pPr>
        <w:spacing w:line="560" w:lineRule="exact"/>
        <w:ind w:firstLine="585"/>
        <w:rPr>
          <w:rFonts w:ascii="Times New Roman" w:hAnsi="Times New Roman" w:eastAsia="方正仿宋_GBK"/>
          <w:color w:val="auto"/>
          <w:sz w:val="32"/>
          <w:szCs w:val="32"/>
        </w:rPr>
      </w:pPr>
      <w:r>
        <w:rPr>
          <w:rFonts w:ascii="Times New Roman" w:hAnsi="Times New Roman" w:eastAsia="方正仿宋_GBK"/>
          <w:color w:val="auto"/>
          <w:sz w:val="32"/>
          <w:szCs w:val="32"/>
        </w:rPr>
        <w:t>澄江县民德金属制品经营部，注册地址为云南省玉溪市澄江县凤麓街道办事处仙湖路西27号5-1-502号，经营者：熊丽英，类型：个体工商户，统一社会信用代码：92530422MA6LRCYDXL，2014年04月28日注册，经营范围：包括建材的批发、零售；金属制品的加工、销售、安装及维护服务（依法须经批准的项目，经相关部门批准后方可开展经营活动）。未持有其他相关资质证照。澄江县民德金属制品经营部的</w:t>
      </w:r>
      <w:r>
        <w:rPr>
          <w:rFonts w:hint="eastAsia" w:ascii="Times New Roman" w:hAnsi="Times New Roman" w:eastAsia="方正仿宋_GBK"/>
          <w:color w:val="auto"/>
          <w:sz w:val="32"/>
          <w:szCs w:val="32"/>
          <w:lang w:val="en-US" w:eastAsia="zh-CN"/>
        </w:rPr>
        <w:t>所有日常</w:t>
      </w:r>
      <w:r>
        <w:rPr>
          <w:rFonts w:ascii="Times New Roman" w:hAnsi="Times New Roman" w:eastAsia="方正仿宋_GBK"/>
          <w:color w:val="auto"/>
          <w:sz w:val="32"/>
          <w:szCs w:val="32"/>
        </w:rPr>
        <w:t>经营管理由李文辉</w:t>
      </w:r>
      <w:r>
        <w:rPr>
          <w:rFonts w:hint="eastAsia" w:ascii="Times New Roman" w:hAnsi="Times New Roman" w:eastAsia="方正仿宋_GBK"/>
          <w:color w:val="auto"/>
          <w:sz w:val="32"/>
          <w:szCs w:val="32"/>
        </w:rPr>
        <w:t>具体</w:t>
      </w:r>
      <w:r>
        <w:rPr>
          <w:rFonts w:ascii="Times New Roman" w:hAnsi="Times New Roman" w:eastAsia="方正仿宋_GBK"/>
          <w:color w:val="auto"/>
          <w:sz w:val="32"/>
          <w:szCs w:val="32"/>
        </w:rPr>
        <w:t>负责。2022年3月10日澄江县民德金属制品经营部和云南澄江盘虎化工有限公司签订了尾气发电厂大修新增设备、工艺管道制安合同。</w:t>
      </w:r>
    </w:p>
    <w:p>
      <w:pPr>
        <w:spacing w:line="560" w:lineRule="exact"/>
        <w:ind w:firstLine="585"/>
        <w:rPr>
          <w:rFonts w:ascii="Times New Roman" w:hAnsi="Times New Roman" w:eastAsia="方正楷体_GBK"/>
          <w:bCs/>
          <w:color w:val="auto"/>
          <w:sz w:val="32"/>
          <w:szCs w:val="32"/>
        </w:rPr>
      </w:pPr>
      <w:r>
        <w:rPr>
          <w:rFonts w:ascii="Times New Roman" w:hAnsi="Times New Roman" w:eastAsia="方正楷体_GBK"/>
          <w:bCs/>
          <w:color w:val="auto"/>
          <w:sz w:val="32"/>
          <w:szCs w:val="32"/>
        </w:rPr>
        <w:t>（二）云南澄江盘虎化工有限公司</w:t>
      </w:r>
    </w:p>
    <w:p>
      <w:pPr>
        <w:spacing w:line="560" w:lineRule="exact"/>
        <w:ind w:firstLine="585"/>
        <w:rPr>
          <w:rFonts w:ascii="Times New Roman" w:hAnsi="Times New Roman" w:eastAsia="方正仿宋_GBK"/>
          <w:color w:val="auto"/>
          <w:sz w:val="32"/>
          <w:szCs w:val="32"/>
        </w:rPr>
      </w:pPr>
      <w:r>
        <w:rPr>
          <w:rFonts w:ascii="Times New Roman" w:hAnsi="Times New Roman" w:eastAsia="方正仿宋_GBK"/>
          <w:bCs/>
          <w:color w:val="auto"/>
          <w:sz w:val="32"/>
          <w:szCs w:val="32"/>
        </w:rPr>
        <w:t>云南澄江盘虎化工有限公司</w:t>
      </w:r>
      <w:r>
        <w:rPr>
          <w:rFonts w:ascii="Times New Roman" w:hAnsi="Times New Roman" w:eastAsia="方正仿宋_GBK"/>
          <w:color w:val="auto"/>
          <w:sz w:val="32"/>
          <w:szCs w:val="32"/>
        </w:rPr>
        <w:t>，注册地址为云南省玉溪市澄江市九村镇龙潭村委会东溪哨工业园区，法定代表人：龚德斌，类型：有限责任公司（自然人投资或控股），2004年12月02日成立，统一社会信用代码：91530422767086575M，经营范围：黄磷、磷酸、三聚磷酸钠、磷酸桶的生产销售；汽油、柴油、润滑油零售；自产黄磷、磷酸、三聚磷酸钠、磷酸桶的出口；住宿、歌舞娱乐服务；预包装食品零售、乳制品零售（不含婴幼儿配方乳粉）；水渣、</w:t>
      </w:r>
      <w:r>
        <w:rPr>
          <w:rFonts w:ascii="Times New Roman" w:hAnsi="Times New Roman" w:eastAsia="方正仿宋_GBK"/>
          <w:bCs/>
          <w:color w:val="auto"/>
          <w:sz w:val="32"/>
          <w:szCs w:val="32"/>
        </w:rPr>
        <w:t>磷铁、粉矿的零售；技术推广服务；知识产权服务；科技</w:t>
      </w:r>
      <w:r>
        <w:rPr>
          <w:rFonts w:ascii="Times New Roman" w:hAnsi="Times New Roman" w:eastAsia="方正仿宋_GBK"/>
          <w:color w:val="auto"/>
          <w:sz w:val="32"/>
          <w:szCs w:val="32"/>
        </w:rPr>
        <w:t>中介服务；热力生产和供应。持有编号为（云）WH安许证字〔2006〕00239的安全生产许可证，有效期至2024年9月29日。公司的全权管理由总经理龚云平负责</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范树华任尾气发电厂厂长，负责尾气发电厂的全面安全管理。2022年3月10日</w:t>
      </w:r>
      <w:r>
        <w:rPr>
          <w:rFonts w:ascii="Times New Roman" w:hAnsi="Times New Roman" w:eastAsia="方正仿宋_GBK"/>
          <w:bCs/>
          <w:color w:val="auto"/>
          <w:sz w:val="32"/>
          <w:szCs w:val="32"/>
        </w:rPr>
        <w:t>云南澄江盘虎化工有限公司</w:t>
      </w:r>
      <w:r>
        <w:rPr>
          <w:rFonts w:ascii="Times New Roman" w:hAnsi="Times New Roman" w:eastAsia="方正仿宋_GBK"/>
          <w:color w:val="auto"/>
          <w:sz w:val="32"/>
          <w:szCs w:val="32"/>
        </w:rPr>
        <w:t>和澄江县民德金属制品经营部签订了尾气发电厂大修新增设备、工艺管道制安合同。</w:t>
      </w:r>
    </w:p>
    <w:p>
      <w:pPr>
        <w:spacing w:line="56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（三）尾气发电厂大修新增设备、工艺管道制安情况</w:t>
      </w:r>
    </w:p>
    <w:p>
      <w:pPr>
        <w:spacing w:line="560" w:lineRule="exact"/>
        <w:ind w:firstLine="640" w:firstLineChars="200"/>
        <w:rPr>
          <w:rFonts w:ascii="Times New Roman" w:hAnsi="Times New Roman" w:eastAsia="方正仿宋_GBK"/>
          <w:b/>
          <w:bCs/>
          <w:color w:val="auto"/>
          <w:sz w:val="32"/>
          <w:szCs w:val="32"/>
        </w:rPr>
      </w:pPr>
      <w:r>
        <w:rPr>
          <w:rFonts w:ascii="Times New Roman" w:hAnsi="Times New Roman" w:eastAsia="方正仿宋_GBK"/>
          <w:color w:val="auto"/>
          <w:sz w:val="32"/>
          <w:szCs w:val="32"/>
        </w:rPr>
        <w:t>2022年3月10日</w:t>
      </w:r>
      <w:r>
        <w:rPr>
          <w:rFonts w:ascii="Times New Roman" w:hAnsi="Times New Roman" w:eastAsia="方正仿宋_GBK"/>
          <w:bCs/>
          <w:color w:val="auto"/>
          <w:sz w:val="32"/>
          <w:szCs w:val="32"/>
        </w:rPr>
        <w:t>云南澄江盘虎化工有限公司</w:t>
      </w:r>
      <w:r>
        <w:rPr>
          <w:rFonts w:ascii="Times New Roman" w:hAnsi="Times New Roman" w:eastAsia="方正仿宋_GBK"/>
          <w:color w:val="auto"/>
          <w:sz w:val="32"/>
          <w:szCs w:val="32"/>
        </w:rPr>
        <w:t>和澄江县民德金属制品经营部签订了尾气发电厂大修新增设备、工艺管道制安合同，工程的主要内容为：尾气发电厂液碱槽及支架平台、除雾塔、工艺管道等制作安装，后经了解实为循环水池及支架平台的制作</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安装。其工程的主材由</w:t>
      </w:r>
      <w:r>
        <w:rPr>
          <w:rFonts w:ascii="Times New Roman" w:hAnsi="Times New Roman" w:eastAsia="方正仿宋_GBK"/>
          <w:bCs/>
          <w:color w:val="auto"/>
          <w:sz w:val="32"/>
          <w:szCs w:val="32"/>
        </w:rPr>
        <w:t>云南澄江盘虎化工有限公司</w:t>
      </w:r>
      <w:r>
        <w:rPr>
          <w:rFonts w:ascii="Times New Roman" w:hAnsi="Times New Roman" w:eastAsia="方正仿宋_GBK"/>
          <w:color w:val="auto"/>
          <w:sz w:val="32"/>
          <w:szCs w:val="32"/>
        </w:rPr>
        <w:t>负责采购，澄江县民德金属制品经营部负责辅材。工程造价约为18万元，按合同约定单价，按实际工程量结算。2022年6月18日，澄江县民德金属制品经营部负责人李文辉召集</w:t>
      </w:r>
      <w:r>
        <w:rPr>
          <w:rFonts w:hint="eastAsia" w:ascii="Times New Roman" w:hAnsi="Times New Roman" w:eastAsia="方正仿宋_GBK"/>
          <w:color w:val="auto"/>
          <w:sz w:val="32"/>
          <w:szCs w:val="32"/>
          <w:lang w:val="en-US" w:eastAsia="zh-CN"/>
        </w:rPr>
        <w:t>熊绍华、熊超（熊绍华儿子）、李明良、惠天平、</w:t>
      </w:r>
      <w:r>
        <w:rPr>
          <w:rFonts w:hint="eastAsia" w:ascii="Times New Roman" w:hAnsi="Times New Roman" w:eastAsia="方正仿宋_GBK"/>
          <w:bCs/>
          <w:color w:val="auto"/>
          <w:sz w:val="32"/>
          <w:szCs w:val="32"/>
        </w:rPr>
        <w:t>王洪峰</w:t>
      </w:r>
      <w:r>
        <w:rPr>
          <w:rFonts w:hint="eastAsia" w:ascii="Times New Roman" w:hAnsi="Times New Roman" w:eastAsia="方正仿宋_GBK"/>
          <w:bCs/>
          <w:color w:val="auto"/>
          <w:sz w:val="32"/>
          <w:szCs w:val="32"/>
          <w:lang w:eastAsia="zh-CN"/>
        </w:rPr>
        <w:t>、</w:t>
      </w:r>
      <w:r>
        <w:rPr>
          <w:rFonts w:hint="eastAsia" w:ascii="Times New Roman" w:hAnsi="Times New Roman" w:eastAsia="方正仿宋_GBK"/>
          <w:bCs/>
          <w:color w:val="auto"/>
          <w:sz w:val="32"/>
          <w:szCs w:val="32"/>
          <w:lang w:val="en-US" w:eastAsia="zh-CN"/>
        </w:rPr>
        <w:t>赵永亮6名</w:t>
      </w:r>
      <w:r>
        <w:rPr>
          <w:rFonts w:ascii="Times New Roman" w:hAnsi="Times New Roman" w:eastAsia="方正仿宋_GBK"/>
          <w:color w:val="auto"/>
          <w:sz w:val="32"/>
          <w:szCs w:val="32"/>
        </w:rPr>
        <w:t>工人开始进厂施工。</w:t>
      </w:r>
    </w:p>
    <w:p>
      <w:pPr>
        <w:spacing w:line="560" w:lineRule="exact"/>
        <w:ind w:firstLine="640" w:firstLineChars="200"/>
        <w:rPr>
          <w:rFonts w:ascii="Times New Roman" w:hAnsi="Times New Roman" w:eastAsia="方正黑体_GBK"/>
          <w:bCs/>
          <w:color w:val="auto"/>
          <w:sz w:val="32"/>
          <w:szCs w:val="32"/>
        </w:rPr>
      </w:pPr>
      <w:r>
        <w:rPr>
          <w:rFonts w:ascii="Times New Roman" w:hAnsi="Times New Roman" w:eastAsia="方正黑体_GBK"/>
          <w:bCs/>
          <w:color w:val="auto"/>
          <w:sz w:val="32"/>
          <w:szCs w:val="32"/>
        </w:rPr>
        <w:t>二、事故发生经过</w:t>
      </w:r>
    </w:p>
    <w:p>
      <w:pPr>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color w:val="auto"/>
          <w:sz w:val="32"/>
          <w:szCs w:val="32"/>
        </w:rPr>
        <w:t>2022年6月30日9时50分左右，澄江县民德金属制品经营部在云南澄江盘虎化工有限公司尾气发电厂搭建高</w:t>
      </w:r>
      <w:r>
        <w:rPr>
          <w:rFonts w:hint="eastAsia" w:ascii="Times New Roman" w:hAnsi="Times New Roman" w:eastAsia="方正仿宋_GBK"/>
          <w:color w:val="auto"/>
          <w:sz w:val="32"/>
          <w:szCs w:val="32"/>
        </w:rPr>
        <w:t>4米的</w:t>
      </w:r>
      <w:r>
        <w:rPr>
          <w:rFonts w:ascii="Times New Roman" w:hAnsi="Times New Roman" w:eastAsia="方正仿宋_GBK"/>
          <w:color w:val="auto"/>
          <w:sz w:val="32"/>
          <w:szCs w:val="32"/>
        </w:rPr>
        <w:t>碱液槽支架平台过程中</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李明良</w:t>
      </w:r>
      <w:r>
        <w:rPr>
          <w:rFonts w:hint="eastAsia" w:ascii="Times New Roman" w:hAnsi="Times New Roman" w:eastAsia="方正仿宋_GBK"/>
          <w:color w:val="auto"/>
          <w:sz w:val="32"/>
          <w:szCs w:val="32"/>
        </w:rPr>
        <w:t>站在</w:t>
      </w:r>
      <w:r>
        <w:rPr>
          <w:rFonts w:ascii="Times New Roman" w:hAnsi="Times New Roman" w:eastAsia="方正仿宋_GBK"/>
          <w:color w:val="auto"/>
          <w:sz w:val="32"/>
          <w:szCs w:val="32"/>
        </w:rPr>
        <w:t>碱液槽支架平台上用氧切割</w:t>
      </w:r>
      <w:r>
        <w:rPr>
          <w:rFonts w:hint="eastAsia" w:ascii="Times New Roman" w:hAnsi="Times New Roman" w:eastAsia="方正仿宋_GBK"/>
          <w:color w:val="auto"/>
          <w:sz w:val="32"/>
          <w:szCs w:val="32"/>
        </w:rPr>
        <w:t>割断焊在4米高</w:t>
      </w:r>
      <w:r>
        <w:rPr>
          <w:rFonts w:ascii="Times New Roman" w:hAnsi="Times New Roman" w:eastAsia="方正仿宋_GBK"/>
          <w:color w:val="auto"/>
          <w:sz w:val="32"/>
          <w:szCs w:val="32"/>
        </w:rPr>
        <w:t>碱液槽支架平台北面侧边上</w:t>
      </w:r>
      <w:r>
        <w:rPr>
          <w:rFonts w:hint="eastAsia" w:ascii="Times New Roman" w:hAnsi="Times New Roman" w:eastAsia="方正仿宋_GBK"/>
          <w:color w:val="auto"/>
          <w:sz w:val="32"/>
          <w:szCs w:val="32"/>
        </w:rPr>
        <w:t>的</w:t>
      </w:r>
      <w:r>
        <w:rPr>
          <w:rFonts w:ascii="Times New Roman" w:hAnsi="Times New Roman" w:eastAsia="方正仿宋_GBK"/>
          <w:color w:val="auto"/>
          <w:sz w:val="32"/>
          <w:szCs w:val="32"/>
        </w:rPr>
        <w:t>楼梯转身平台框架</w:t>
      </w:r>
      <w:r>
        <w:rPr>
          <w:rFonts w:hint="eastAsia" w:ascii="Times New Roman" w:hAnsi="Times New Roman" w:eastAsia="方正仿宋_GBK"/>
          <w:color w:val="auto"/>
          <w:sz w:val="32"/>
          <w:szCs w:val="32"/>
        </w:rPr>
        <w:t>，熊绍华在未系安全绳的</w:t>
      </w:r>
      <w:r>
        <w:rPr>
          <w:rFonts w:hint="eastAsia" w:ascii="Times New Roman" w:hAnsi="Times New Roman" w:eastAsia="方正仿宋_GBK"/>
          <w:color w:val="auto"/>
          <w:sz w:val="32"/>
          <w:szCs w:val="32"/>
          <w:lang w:val="en-US" w:eastAsia="zh-CN"/>
        </w:rPr>
        <w:t>情况</w:t>
      </w:r>
      <w:r>
        <w:rPr>
          <w:rFonts w:hint="eastAsia" w:ascii="Times New Roman" w:hAnsi="Times New Roman" w:eastAsia="方正仿宋_GBK"/>
          <w:color w:val="auto"/>
          <w:sz w:val="32"/>
          <w:szCs w:val="32"/>
        </w:rPr>
        <w:t>下，站在</w:t>
      </w:r>
      <w:r>
        <w:rPr>
          <w:rFonts w:ascii="Times New Roman" w:hAnsi="Times New Roman" w:eastAsia="方正仿宋_GBK"/>
          <w:color w:val="auto"/>
          <w:sz w:val="32"/>
          <w:szCs w:val="32"/>
        </w:rPr>
        <w:t>高3.4米的移动式操作平台上抬着</w:t>
      </w:r>
      <w:r>
        <w:rPr>
          <w:rFonts w:hint="eastAsia" w:ascii="Times New Roman" w:hAnsi="Times New Roman" w:eastAsia="方正仿宋_GBK"/>
          <w:bCs/>
          <w:color w:val="auto"/>
          <w:sz w:val="32"/>
          <w:szCs w:val="32"/>
        </w:rPr>
        <w:t>李明良</w:t>
      </w:r>
      <w:r>
        <w:rPr>
          <w:rFonts w:hint="eastAsia" w:ascii="Times New Roman" w:hAnsi="Times New Roman" w:eastAsia="方正仿宋_GBK"/>
          <w:color w:val="auto"/>
          <w:sz w:val="32"/>
          <w:szCs w:val="32"/>
        </w:rPr>
        <w:t>割断的重41.7公斤的</w:t>
      </w:r>
      <w:r>
        <w:rPr>
          <w:rFonts w:ascii="Times New Roman" w:hAnsi="Times New Roman" w:eastAsia="方正仿宋_GBK"/>
          <w:color w:val="auto"/>
          <w:sz w:val="32"/>
          <w:szCs w:val="32"/>
        </w:rPr>
        <w:t>楼梯转身平台框架</w:t>
      </w:r>
      <w:r>
        <w:rPr>
          <w:rFonts w:hint="eastAsia" w:ascii="Times New Roman" w:hAnsi="Times New Roman" w:eastAsia="方正仿宋_GBK"/>
          <w:color w:val="auto"/>
          <w:sz w:val="32"/>
          <w:szCs w:val="32"/>
        </w:rPr>
        <w:t>，割断转身平台框架后，</w:t>
      </w:r>
      <w:r>
        <w:rPr>
          <w:rFonts w:hint="eastAsia" w:ascii="Times New Roman" w:hAnsi="Times New Roman" w:eastAsia="方正仿宋_GBK"/>
          <w:bCs/>
          <w:color w:val="auto"/>
          <w:sz w:val="32"/>
          <w:szCs w:val="32"/>
        </w:rPr>
        <w:t>李明良</w:t>
      </w:r>
      <w:r>
        <w:rPr>
          <w:rFonts w:hint="eastAsia" w:ascii="Times New Roman" w:hAnsi="Times New Roman" w:eastAsia="方正仿宋_GBK"/>
          <w:color w:val="auto"/>
          <w:sz w:val="32"/>
          <w:szCs w:val="32"/>
        </w:rPr>
        <w:t>转身去收切割工具</w:t>
      </w:r>
      <w:r>
        <w:rPr>
          <w:rFonts w:ascii="Times New Roman" w:hAnsi="Times New Roman" w:eastAsia="方正仿宋_GBK"/>
          <w:color w:val="auto"/>
          <w:sz w:val="32"/>
          <w:szCs w:val="32"/>
        </w:rPr>
        <w:t>的时候</w:t>
      </w:r>
      <w:r>
        <w:rPr>
          <w:rFonts w:hint="eastAsia" w:ascii="Times New Roman" w:hAnsi="Times New Roman" w:eastAsia="方正仿宋_GBK"/>
          <w:color w:val="auto"/>
          <w:sz w:val="32"/>
          <w:szCs w:val="32"/>
        </w:rPr>
        <w:t>，熊绍华</w:t>
      </w:r>
      <w:r>
        <w:rPr>
          <w:rFonts w:ascii="Times New Roman" w:hAnsi="Times New Roman" w:eastAsia="方正仿宋_GBK"/>
          <w:color w:val="auto"/>
          <w:sz w:val="32"/>
          <w:szCs w:val="32"/>
        </w:rPr>
        <w:t>从高3.4米的移动式操作平台上连同</w:t>
      </w:r>
      <w:r>
        <w:rPr>
          <w:rFonts w:hint="eastAsia" w:ascii="Times New Roman" w:hAnsi="Times New Roman" w:eastAsia="方正仿宋_GBK"/>
          <w:color w:val="auto"/>
          <w:sz w:val="32"/>
          <w:szCs w:val="32"/>
        </w:rPr>
        <w:t>割</w:t>
      </w:r>
      <w:r>
        <w:rPr>
          <w:rFonts w:ascii="Times New Roman" w:hAnsi="Times New Roman" w:eastAsia="方正仿宋_GBK"/>
          <w:color w:val="auto"/>
          <w:sz w:val="32"/>
          <w:szCs w:val="32"/>
        </w:rPr>
        <w:t>断的重41.7公斤的转身平台框架一起坠落</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在距离坠落地点约</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0米处的</w:t>
      </w:r>
      <w:r>
        <w:rPr>
          <w:rFonts w:ascii="Times New Roman" w:hAnsi="Times New Roman" w:eastAsia="方正仿宋_GBK"/>
          <w:color w:val="auto"/>
          <w:sz w:val="32"/>
          <w:szCs w:val="32"/>
        </w:rPr>
        <w:t>云南澄江盘虎化工有限公司</w:t>
      </w:r>
      <w:r>
        <w:rPr>
          <w:rFonts w:hint="eastAsia" w:ascii="Times New Roman" w:hAnsi="Times New Roman" w:eastAsia="方正仿宋_GBK"/>
          <w:color w:val="auto"/>
          <w:sz w:val="32"/>
          <w:szCs w:val="32"/>
        </w:rPr>
        <w:t>黄磷</w:t>
      </w:r>
      <w:r>
        <w:rPr>
          <w:rFonts w:ascii="Times New Roman" w:hAnsi="Times New Roman" w:eastAsia="方正仿宋_GBK"/>
          <w:color w:val="auto"/>
          <w:sz w:val="32"/>
          <w:szCs w:val="32"/>
        </w:rPr>
        <w:t>尾气发电厂</w:t>
      </w:r>
      <w:r>
        <w:rPr>
          <w:rFonts w:hint="eastAsia" w:ascii="Times New Roman" w:hAnsi="Times New Roman" w:eastAsia="方正仿宋_GBK"/>
          <w:color w:val="auto"/>
          <w:sz w:val="32"/>
          <w:szCs w:val="32"/>
        </w:rPr>
        <w:t>运行工段工段长张力第一时间跑去查看</w:t>
      </w:r>
      <w:r>
        <w:rPr>
          <w:rFonts w:ascii="Times New Roman" w:hAnsi="Times New Roman" w:eastAsia="方正仿宋_GBK"/>
          <w:color w:val="auto"/>
          <w:sz w:val="32"/>
          <w:szCs w:val="32"/>
        </w:rPr>
        <w:t>熊绍华</w:t>
      </w:r>
      <w:r>
        <w:rPr>
          <w:rFonts w:ascii="Times New Roman" w:hAnsi="Times New Roman" w:eastAsia="方正仿宋_GBK"/>
          <w:bCs/>
          <w:color w:val="auto"/>
          <w:sz w:val="32"/>
          <w:szCs w:val="32"/>
        </w:rPr>
        <w:t>的情况</w:t>
      </w:r>
      <w:r>
        <w:rPr>
          <w:rFonts w:hint="eastAsia" w:ascii="Times New Roman" w:hAnsi="Times New Roman" w:eastAsia="方正仿宋_GBK"/>
          <w:color w:val="auto"/>
          <w:sz w:val="32"/>
          <w:szCs w:val="32"/>
        </w:rPr>
        <w:t>，</w:t>
      </w:r>
      <w:r>
        <w:rPr>
          <w:rFonts w:ascii="Times New Roman" w:hAnsi="Times New Roman" w:eastAsia="方正仿宋_GBK"/>
          <w:bCs/>
          <w:color w:val="auto"/>
          <w:sz w:val="32"/>
          <w:szCs w:val="32"/>
        </w:rPr>
        <w:t>在一起作业的</w:t>
      </w:r>
      <w:r>
        <w:rPr>
          <w:rFonts w:hint="eastAsia" w:ascii="Times New Roman" w:hAnsi="Times New Roman" w:eastAsia="方正仿宋_GBK"/>
          <w:bCs/>
          <w:color w:val="auto"/>
          <w:sz w:val="32"/>
          <w:szCs w:val="32"/>
        </w:rPr>
        <w:t>李明良和在附近作业的熊超、王洪峰和惠天平</w:t>
      </w:r>
      <w:r>
        <w:rPr>
          <w:rFonts w:ascii="Times New Roman" w:hAnsi="Times New Roman" w:eastAsia="方正仿宋_GBK"/>
          <w:bCs/>
          <w:color w:val="auto"/>
          <w:sz w:val="32"/>
          <w:szCs w:val="32"/>
        </w:rPr>
        <w:t>迅速从</w:t>
      </w:r>
      <w:r>
        <w:rPr>
          <w:rFonts w:ascii="Times New Roman" w:hAnsi="Times New Roman" w:eastAsia="方正仿宋_GBK"/>
          <w:color w:val="auto"/>
          <w:sz w:val="32"/>
          <w:szCs w:val="32"/>
        </w:rPr>
        <w:t>碱液槽支架平台</w:t>
      </w:r>
      <w:r>
        <w:rPr>
          <w:rFonts w:hint="eastAsia" w:ascii="Times New Roman" w:hAnsi="Times New Roman" w:eastAsia="方正仿宋_GBK"/>
          <w:bCs/>
          <w:color w:val="auto"/>
          <w:sz w:val="32"/>
          <w:szCs w:val="32"/>
        </w:rPr>
        <w:t>到地面上</w:t>
      </w:r>
      <w:r>
        <w:rPr>
          <w:rFonts w:ascii="Times New Roman" w:hAnsi="Times New Roman" w:eastAsia="方正仿宋_GBK"/>
          <w:bCs/>
          <w:color w:val="auto"/>
          <w:sz w:val="32"/>
          <w:szCs w:val="32"/>
        </w:rPr>
        <w:t>查看</w:t>
      </w:r>
      <w:r>
        <w:rPr>
          <w:rFonts w:ascii="Times New Roman" w:hAnsi="Times New Roman" w:eastAsia="方正仿宋_GBK"/>
          <w:color w:val="auto"/>
          <w:sz w:val="32"/>
          <w:szCs w:val="32"/>
        </w:rPr>
        <w:t>熊绍华</w:t>
      </w:r>
      <w:r>
        <w:rPr>
          <w:rFonts w:ascii="Times New Roman" w:hAnsi="Times New Roman" w:eastAsia="方正仿宋_GBK"/>
          <w:bCs/>
          <w:color w:val="auto"/>
          <w:sz w:val="32"/>
          <w:szCs w:val="32"/>
        </w:rPr>
        <w:t>的情况</w:t>
      </w:r>
      <w:r>
        <w:rPr>
          <w:rFonts w:hint="eastAsia" w:ascii="Times New Roman" w:hAnsi="Times New Roman" w:eastAsia="方正仿宋_GBK"/>
          <w:bCs/>
          <w:color w:val="auto"/>
          <w:sz w:val="32"/>
          <w:szCs w:val="32"/>
        </w:rPr>
        <w:t>并拨打120急救电话</w:t>
      </w: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rPr>
        <w:t>紧接着</w:t>
      </w:r>
      <w:r>
        <w:rPr>
          <w:rFonts w:ascii="Times New Roman" w:hAnsi="Times New Roman" w:eastAsia="方正仿宋_GBK"/>
          <w:color w:val="auto"/>
          <w:sz w:val="32"/>
          <w:szCs w:val="32"/>
        </w:rPr>
        <w:t>云南澄江盘虎化工有限公司</w:t>
      </w:r>
      <w:r>
        <w:rPr>
          <w:rFonts w:hint="eastAsia" w:ascii="Times New Roman" w:hAnsi="Times New Roman" w:eastAsia="方正仿宋_GBK"/>
          <w:bCs/>
          <w:color w:val="auto"/>
          <w:sz w:val="32"/>
          <w:szCs w:val="32"/>
        </w:rPr>
        <w:t>安全员杜云柱到达事故现场</w:t>
      </w:r>
      <w:r>
        <w:rPr>
          <w:rFonts w:ascii="Times New Roman" w:hAnsi="Times New Roman" w:eastAsia="方正仿宋_GBK"/>
          <w:bCs/>
          <w:color w:val="auto"/>
          <w:sz w:val="32"/>
          <w:szCs w:val="32"/>
        </w:rPr>
        <w:t>并电话联系云南澄江盘虎化工有限公司</w:t>
      </w:r>
      <w:r>
        <w:rPr>
          <w:rFonts w:hint="eastAsia" w:ascii="Times New Roman" w:hAnsi="Times New Roman" w:eastAsia="方正仿宋_GBK"/>
          <w:bCs/>
          <w:color w:val="auto"/>
          <w:sz w:val="32"/>
          <w:szCs w:val="32"/>
        </w:rPr>
        <w:t>安全环保科和</w:t>
      </w:r>
      <w:r>
        <w:rPr>
          <w:rFonts w:ascii="Times New Roman" w:hAnsi="Times New Roman" w:eastAsia="方正仿宋_GBK"/>
          <w:color w:val="auto"/>
          <w:sz w:val="32"/>
          <w:szCs w:val="32"/>
        </w:rPr>
        <w:t>尾气发电厂厂长范树华</w:t>
      </w:r>
      <w:r>
        <w:rPr>
          <w:rFonts w:ascii="Times New Roman" w:hAnsi="Times New Roman" w:eastAsia="方正仿宋_GBK"/>
          <w:bCs/>
          <w:color w:val="auto"/>
          <w:sz w:val="32"/>
          <w:szCs w:val="32"/>
        </w:rPr>
        <w:t>，</w:t>
      </w:r>
      <w:r>
        <w:rPr>
          <w:rFonts w:ascii="Times New Roman" w:hAnsi="Times New Roman" w:eastAsia="方正仿宋_GBK"/>
          <w:color w:val="auto"/>
          <w:sz w:val="32"/>
          <w:szCs w:val="32"/>
        </w:rPr>
        <w:t>范树华</w:t>
      </w:r>
      <w:r>
        <w:rPr>
          <w:rFonts w:ascii="Times New Roman" w:hAnsi="Times New Roman" w:eastAsia="方正仿宋_GBK"/>
          <w:bCs/>
          <w:color w:val="auto"/>
          <w:sz w:val="32"/>
          <w:szCs w:val="32"/>
        </w:rPr>
        <w:t>立即开车赶到云南澄江盘虎化工有限公司尾气发电厂</w:t>
      </w:r>
      <w:r>
        <w:rPr>
          <w:rFonts w:hint="eastAsia" w:ascii="Times New Roman" w:hAnsi="Times New Roman" w:eastAsia="方正仿宋_GBK"/>
          <w:bCs/>
          <w:color w:val="auto"/>
          <w:sz w:val="32"/>
          <w:szCs w:val="32"/>
        </w:rPr>
        <w:t>。同时，云南澄江盘虎化工有限公司组织厂里的工人</w:t>
      </w:r>
      <w:r>
        <w:rPr>
          <w:rFonts w:ascii="Times New Roman" w:hAnsi="Times New Roman" w:eastAsia="方正仿宋_GBK"/>
          <w:bCs/>
          <w:color w:val="auto"/>
          <w:sz w:val="32"/>
          <w:szCs w:val="32"/>
        </w:rPr>
        <w:t>用</w:t>
      </w:r>
      <w:r>
        <w:rPr>
          <w:rFonts w:hint="eastAsia" w:ascii="Times New Roman" w:hAnsi="Times New Roman" w:eastAsia="方正仿宋_GBK"/>
          <w:bCs/>
          <w:color w:val="auto"/>
          <w:sz w:val="32"/>
          <w:szCs w:val="32"/>
        </w:rPr>
        <w:t>担架</w:t>
      </w:r>
      <w:r>
        <w:rPr>
          <w:rFonts w:ascii="Times New Roman" w:hAnsi="Times New Roman" w:eastAsia="方正仿宋_GBK"/>
          <w:bCs/>
          <w:color w:val="auto"/>
          <w:sz w:val="32"/>
          <w:szCs w:val="32"/>
        </w:rPr>
        <w:t>将</w:t>
      </w:r>
      <w:r>
        <w:rPr>
          <w:rFonts w:hint="eastAsia" w:ascii="Times New Roman" w:hAnsi="Times New Roman" w:eastAsia="方正仿宋_GBK"/>
          <w:bCs/>
          <w:color w:val="auto"/>
          <w:sz w:val="32"/>
          <w:szCs w:val="32"/>
        </w:rPr>
        <w:t>熊绍华</w:t>
      </w:r>
      <w:r>
        <w:rPr>
          <w:rFonts w:ascii="Times New Roman" w:hAnsi="Times New Roman" w:eastAsia="方正仿宋_GBK"/>
          <w:bCs/>
          <w:color w:val="auto"/>
          <w:sz w:val="32"/>
          <w:szCs w:val="32"/>
        </w:rPr>
        <w:t>抬上车送往澄江市人民医院抢救</w:t>
      </w:r>
      <w:r>
        <w:rPr>
          <w:rFonts w:hint="eastAsia" w:ascii="Times New Roman" w:hAnsi="Times New Roman" w:eastAsia="方正仿宋_GBK"/>
          <w:bCs/>
          <w:color w:val="auto"/>
          <w:sz w:val="32"/>
          <w:szCs w:val="32"/>
        </w:rPr>
        <w:t>，10时15分在半路遇到120救护车，</w:t>
      </w:r>
      <w:r>
        <w:rPr>
          <w:rFonts w:ascii="Times New Roman" w:hAnsi="Times New Roman" w:eastAsia="方正仿宋_GBK"/>
          <w:bCs/>
          <w:color w:val="auto"/>
          <w:sz w:val="32"/>
          <w:szCs w:val="32"/>
        </w:rPr>
        <w:t>于</w:t>
      </w:r>
      <w:r>
        <w:rPr>
          <w:rFonts w:hint="eastAsia" w:ascii="Times New Roman" w:hAnsi="Times New Roman" w:eastAsia="方正仿宋_GBK"/>
          <w:bCs/>
          <w:color w:val="auto"/>
          <w:sz w:val="32"/>
          <w:szCs w:val="32"/>
          <w:lang w:val="en-US" w:eastAsia="zh-CN"/>
        </w:rPr>
        <w:t>10</w:t>
      </w:r>
      <w:r>
        <w:rPr>
          <w:rFonts w:hint="eastAsia" w:ascii="Times New Roman" w:hAnsi="Times New Roman" w:eastAsia="方正仿宋_GBK"/>
          <w:bCs/>
          <w:color w:val="auto"/>
          <w:sz w:val="32"/>
          <w:szCs w:val="32"/>
        </w:rPr>
        <w:t>时</w:t>
      </w:r>
      <w:r>
        <w:rPr>
          <w:rFonts w:hint="eastAsia" w:ascii="Times New Roman" w:hAnsi="Times New Roman" w:eastAsia="方正仿宋_GBK"/>
          <w:bCs/>
          <w:color w:val="auto"/>
          <w:sz w:val="32"/>
          <w:szCs w:val="32"/>
          <w:lang w:val="en-US" w:eastAsia="zh-CN"/>
        </w:rPr>
        <w:t>18</w:t>
      </w:r>
      <w:r>
        <w:rPr>
          <w:rFonts w:hint="eastAsia" w:ascii="Times New Roman" w:hAnsi="Times New Roman" w:eastAsia="方正仿宋_GBK"/>
          <w:bCs/>
          <w:color w:val="auto"/>
          <w:sz w:val="32"/>
          <w:szCs w:val="32"/>
        </w:rPr>
        <w:t>分</w:t>
      </w:r>
      <w:r>
        <w:rPr>
          <w:rFonts w:ascii="Times New Roman" w:hAnsi="Times New Roman" w:eastAsia="方正仿宋_GBK"/>
          <w:bCs/>
          <w:color w:val="auto"/>
          <w:sz w:val="32"/>
          <w:szCs w:val="32"/>
        </w:rPr>
        <w:t>经</w:t>
      </w:r>
      <w:r>
        <w:rPr>
          <w:rFonts w:hint="eastAsia" w:ascii="Times New Roman" w:hAnsi="Times New Roman" w:eastAsia="方正仿宋_GBK"/>
          <w:bCs/>
          <w:color w:val="auto"/>
          <w:sz w:val="32"/>
          <w:szCs w:val="32"/>
          <w:lang w:val="en-US" w:eastAsia="zh-CN"/>
        </w:rPr>
        <w:t>确认</w:t>
      </w:r>
      <w:r>
        <w:rPr>
          <w:rFonts w:ascii="Times New Roman" w:hAnsi="Times New Roman" w:eastAsia="方正仿宋_GBK"/>
          <w:bCs/>
          <w:color w:val="auto"/>
          <w:sz w:val="32"/>
          <w:szCs w:val="32"/>
        </w:rPr>
        <w:t>死亡。</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事故发生后</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云南澄江盘虎化工有限公司负责人立即向相关部门报告，</w:t>
      </w:r>
      <w:r>
        <w:rPr>
          <w:rFonts w:ascii="Times New Roman" w:hAnsi="Times New Roman" w:eastAsia="方正仿宋_GBK"/>
          <w:color w:val="auto"/>
          <w:sz w:val="32"/>
          <w:szCs w:val="32"/>
        </w:rPr>
        <w:t>接到事故报告后，</w:t>
      </w:r>
      <w:r>
        <w:rPr>
          <w:rFonts w:hint="eastAsia" w:ascii="Times New Roman" w:hAnsi="Times New Roman" w:eastAsia="方正仿宋_GBK"/>
          <w:color w:val="auto"/>
          <w:sz w:val="32"/>
          <w:szCs w:val="32"/>
        </w:rPr>
        <w:t>市</w:t>
      </w:r>
      <w:r>
        <w:rPr>
          <w:rFonts w:ascii="Times New Roman" w:hAnsi="Times New Roman" w:eastAsia="方正仿宋_GBK"/>
          <w:color w:val="auto"/>
          <w:sz w:val="32"/>
          <w:szCs w:val="32"/>
        </w:rPr>
        <w:t>应急管理局、</w:t>
      </w:r>
      <w:r>
        <w:rPr>
          <w:rFonts w:hint="eastAsia" w:ascii="Times New Roman" w:hAnsi="Times New Roman" w:eastAsia="方正仿宋_GBK"/>
          <w:color w:val="auto"/>
          <w:sz w:val="32"/>
          <w:szCs w:val="32"/>
        </w:rPr>
        <w:t>市</w:t>
      </w:r>
      <w:r>
        <w:rPr>
          <w:rFonts w:ascii="Times New Roman" w:hAnsi="Times New Roman" w:eastAsia="方正仿宋_GBK"/>
          <w:color w:val="auto"/>
          <w:sz w:val="32"/>
          <w:szCs w:val="32"/>
        </w:rPr>
        <w:t>工信局、</w:t>
      </w:r>
      <w:r>
        <w:rPr>
          <w:rFonts w:hint="eastAsia" w:ascii="Times New Roman" w:hAnsi="Times New Roman" w:eastAsia="方正仿宋_GBK"/>
          <w:color w:val="auto"/>
          <w:sz w:val="32"/>
          <w:szCs w:val="32"/>
          <w:lang w:val="en-US" w:eastAsia="zh-CN"/>
        </w:rPr>
        <w:t>澄江</w:t>
      </w:r>
      <w:r>
        <w:rPr>
          <w:rFonts w:ascii="Times New Roman" w:hAnsi="Times New Roman" w:eastAsia="方正仿宋_GBK"/>
          <w:color w:val="auto"/>
          <w:sz w:val="32"/>
          <w:szCs w:val="32"/>
        </w:rPr>
        <w:t>工业园区管理委员会、</w:t>
      </w:r>
      <w:r>
        <w:rPr>
          <w:rFonts w:hint="eastAsia" w:ascii="Times New Roman" w:hAnsi="Times New Roman" w:eastAsia="方正仿宋_GBK"/>
          <w:color w:val="auto"/>
          <w:sz w:val="32"/>
          <w:szCs w:val="32"/>
          <w:lang w:val="en-US" w:eastAsia="zh-CN"/>
        </w:rPr>
        <w:t>九村镇、</w:t>
      </w:r>
      <w:r>
        <w:rPr>
          <w:rFonts w:hint="eastAsia" w:eastAsia="方正仿宋_GBK"/>
          <w:color w:val="auto"/>
          <w:sz w:val="32"/>
          <w:szCs w:val="32"/>
        </w:rPr>
        <w:t>市公安局</w:t>
      </w:r>
      <w:r>
        <w:rPr>
          <w:rFonts w:hint="eastAsia" w:ascii="Times New Roman" w:hAnsi="Times New Roman" w:eastAsia="方正仿宋_GBK"/>
          <w:color w:val="auto"/>
          <w:sz w:val="32"/>
          <w:szCs w:val="32"/>
        </w:rPr>
        <w:t>九村派出所</w:t>
      </w:r>
      <w:r>
        <w:rPr>
          <w:rFonts w:ascii="Times New Roman" w:hAnsi="Times New Roman" w:eastAsia="方正仿宋_GBK"/>
          <w:color w:val="auto"/>
          <w:sz w:val="32"/>
          <w:szCs w:val="32"/>
        </w:rPr>
        <w:t>的有关领导及工作人员立即赶到现场，查看了事故现场情况。同时向上级有关部门作了报告。市政府的有关领导对事故的调查处理、善后处理及安全生产工作做了部署和安排。现善后事宜已妥善解决，家属情绪稳定。</w:t>
      </w:r>
    </w:p>
    <w:p>
      <w:pPr>
        <w:spacing w:line="560" w:lineRule="exact"/>
        <w:ind w:firstLine="640" w:firstLineChars="200"/>
        <w:rPr>
          <w:rFonts w:ascii="Times New Roman" w:hAnsi="Times New Roman" w:eastAsia="方正黑体_GBK"/>
          <w:bCs/>
          <w:color w:val="auto"/>
          <w:sz w:val="32"/>
          <w:szCs w:val="32"/>
        </w:rPr>
      </w:pPr>
      <w:r>
        <w:rPr>
          <w:rFonts w:ascii="Times New Roman" w:hAnsi="Times New Roman" w:eastAsia="方正黑体_GBK"/>
          <w:bCs/>
          <w:color w:val="auto"/>
          <w:sz w:val="32"/>
          <w:szCs w:val="32"/>
        </w:rPr>
        <w:t>三、事故造成的人员伤亡及经济损失</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此次事故共造成1人死亡，死者情况如下：</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死者基本情况：</w:t>
      </w:r>
      <w:r>
        <w:rPr>
          <w:rFonts w:hint="eastAsia" w:ascii="Times New Roman" w:hAnsi="Times New Roman" w:eastAsia="方正仿宋_GBK"/>
          <w:color w:val="auto"/>
          <w:sz w:val="32"/>
          <w:szCs w:val="32"/>
        </w:rPr>
        <w:t>熊绍华</w:t>
      </w:r>
      <w:r>
        <w:rPr>
          <w:rFonts w:ascii="Times New Roman" w:hAnsi="Times New Roman" w:eastAsia="方正仿宋_GBK"/>
          <w:color w:val="auto"/>
          <w:sz w:val="32"/>
          <w:szCs w:val="32"/>
        </w:rPr>
        <w:t>，男，汉族，</w:t>
      </w:r>
      <w:r>
        <w:rPr>
          <w:rFonts w:hint="eastAsia" w:ascii="Times New Roman" w:hAnsi="Times New Roman" w:eastAsia="方正仿宋_GBK"/>
          <w:color w:val="auto"/>
          <w:sz w:val="32"/>
          <w:szCs w:val="32"/>
        </w:rPr>
        <w:t>58</w:t>
      </w:r>
      <w:r>
        <w:rPr>
          <w:rFonts w:ascii="Times New Roman" w:hAnsi="Times New Roman" w:eastAsia="方正仿宋_GBK"/>
          <w:color w:val="auto"/>
          <w:sz w:val="32"/>
          <w:szCs w:val="32"/>
        </w:rPr>
        <w:t>岁，</w:t>
      </w:r>
      <w:r>
        <w:rPr>
          <w:rFonts w:hint="eastAsia" w:ascii="Times New Roman" w:hAnsi="Times New Roman" w:eastAsia="方正仿宋_GBK"/>
          <w:color w:val="auto"/>
          <w:sz w:val="32"/>
          <w:szCs w:val="32"/>
        </w:rPr>
        <w:t>云南</w:t>
      </w:r>
      <w:r>
        <w:rPr>
          <w:rFonts w:hint="eastAsia" w:ascii="Times New Roman" w:hAnsi="Times New Roman" w:eastAsia="方正仿宋_GBK"/>
          <w:color w:val="auto"/>
          <w:sz w:val="32"/>
          <w:szCs w:val="32"/>
          <w:lang w:val="en-US" w:eastAsia="zh-CN"/>
        </w:rPr>
        <w:t>省</w:t>
      </w:r>
      <w:r>
        <w:rPr>
          <w:rFonts w:hint="eastAsia" w:ascii="Times New Roman" w:hAnsi="Times New Roman" w:eastAsia="方正仿宋_GBK"/>
          <w:color w:val="auto"/>
          <w:sz w:val="32"/>
          <w:szCs w:val="32"/>
        </w:rPr>
        <w:t>玉溪市澄江市右所镇旧城村委会旧城</w:t>
      </w:r>
      <w:r>
        <w:rPr>
          <w:rFonts w:hint="eastAsia" w:ascii="Times New Roman" w:hAnsi="Times New Roman" w:eastAsia="方正仿宋_GBK"/>
          <w:color w:val="auto"/>
          <w:sz w:val="32"/>
          <w:szCs w:val="32"/>
          <w:lang w:val="en-US" w:eastAsia="zh-CN"/>
        </w:rPr>
        <w:t>人</w:t>
      </w:r>
      <w:r>
        <w:rPr>
          <w:rFonts w:ascii="Times New Roman" w:hAnsi="Times New Roman" w:eastAsia="方正仿宋_GBK"/>
          <w:color w:val="auto"/>
          <w:sz w:val="32"/>
          <w:szCs w:val="32"/>
        </w:rPr>
        <w:t>。</w:t>
      </w:r>
    </w:p>
    <w:p>
      <w:pPr>
        <w:pStyle w:val="11"/>
        <w:spacing w:line="560" w:lineRule="exact"/>
        <w:ind w:firstLine="640" w:firstLineChars="0"/>
        <w:jc w:val="both"/>
        <w:rPr>
          <w:rFonts w:ascii="Times New Roman" w:hAnsi="Times New Roman" w:eastAsia="方正仿宋_GBK"/>
          <w:color w:val="auto"/>
          <w:sz w:val="32"/>
          <w:szCs w:val="32"/>
        </w:rPr>
      </w:pPr>
      <w:r>
        <w:rPr>
          <w:rFonts w:ascii="Times New Roman" w:hAnsi="Times New Roman" w:eastAsia="方正仿宋_GBK"/>
          <w:color w:val="auto"/>
          <w:sz w:val="32"/>
          <w:szCs w:val="32"/>
        </w:rPr>
        <w:t>经调查组调查，此次事故直接经济损失</w:t>
      </w:r>
      <w:r>
        <w:rPr>
          <w:rFonts w:hint="eastAsia" w:ascii="Times New Roman" w:hAnsi="Times New Roman" w:eastAsia="方正仿宋_GBK"/>
          <w:color w:val="auto"/>
          <w:sz w:val="32"/>
          <w:szCs w:val="32"/>
        </w:rPr>
        <w:t>88</w:t>
      </w:r>
      <w:r>
        <w:rPr>
          <w:rFonts w:ascii="Times New Roman" w:hAnsi="Times New Roman" w:eastAsia="方正仿宋_GBK"/>
          <w:color w:val="auto"/>
          <w:sz w:val="32"/>
          <w:szCs w:val="32"/>
        </w:rPr>
        <w:t>万元。</w:t>
      </w:r>
    </w:p>
    <w:p>
      <w:pPr>
        <w:spacing w:line="560" w:lineRule="exact"/>
        <w:ind w:firstLine="640" w:firstLineChars="200"/>
        <w:rPr>
          <w:rFonts w:ascii="Times New Roman" w:hAnsi="Times New Roman" w:eastAsia="方正黑体_GBK"/>
          <w:color w:val="auto"/>
          <w:sz w:val="32"/>
          <w:szCs w:val="32"/>
        </w:rPr>
      </w:pPr>
      <w:bookmarkStart w:id="0" w:name="_Toc30735_WPSOffice_Level1"/>
      <w:bookmarkStart w:id="1" w:name="_Toc17590_WPSOffice_Level1"/>
      <w:bookmarkStart w:id="2" w:name="_Toc1217_WPSOffice_Level1"/>
      <w:r>
        <w:rPr>
          <w:rFonts w:ascii="Times New Roman" w:hAnsi="Times New Roman" w:eastAsia="方正黑体_GBK"/>
          <w:color w:val="auto"/>
          <w:sz w:val="32"/>
          <w:szCs w:val="32"/>
        </w:rPr>
        <w:t>四、事故原因及性质</w:t>
      </w:r>
      <w:bookmarkEnd w:id="0"/>
      <w:bookmarkEnd w:id="1"/>
      <w:bookmarkEnd w:id="2"/>
    </w:p>
    <w:p>
      <w:pPr>
        <w:pStyle w:val="11"/>
        <w:numPr>
          <w:ilvl w:val="0"/>
          <w:numId w:val="1"/>
        </w:numPr>
        <w:spacing w:line="560" w:lineRule="exact"/>
        <w:ind w:firstLine="640" w:firstLineChars="0"/>
        <w:jc w:val="both"/>
        <w:rPr>
          <w:rFonts w:ascii="Times New Roman" w:hAnsi="Times New Roman" w:eastAsia="方正楷体_GBK"/>
          <w:color w:val="auto"/>
          <w:sz w:val="32"/>
          <w:szCs w:val="32"/>
        </w:rPr>
      </w:pPr>
      <w:bookmarkStart w:id="3" w:name="_Toc13617_WPSOffice_Level2"/>
      <w:bookmarkStart w:id="4" w:name="_Toc20766_WPSOffice_Level2"/>
      <w:bookmarkStart w:id="5" w:name="_Toc15896_WPSOffice_Level2"/>
      <w:r>
        <w:rPr>
          <w:rFonts w:ascii="Times New Roman" w:hAnsi="Times New Roman" w:eastAsia="方正楷体_GBK"/>
          <w:color w:val="auto"/>
          <w:sz w:val="32"/>
          <w:szCs w:val="32"/>
        </w:rPr>
        <w:t>事故直接原因</w:t>
      </w:r>
      <w:bookmarkEnd w:id="3"/>
      <w:bookmarkEnd w:id="4"/>
      <w:bookmarkEnd w:id="5"/>
    </w:p>
    <w:p>
      <w:pPr>
        <w:spacing w:line="56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熊绍华</w:t>
      </w:r>
      <w:r>
        <w:rPr>
          <w:rFonts w:ascii="Times New Roman" w:hAnsi="Times New Roman" w:eastAsia="方正仿宋_GBK"/>
          <w:color w:val="auto"/>
          <w:sz w:val="32"/>
          <w:szCs w:val="32"/>
        </w:rPr>
        <w:t>在云南澄江盘虎化工有限公司尾气发电厂循环水槽支架平台拆除楼梯转身平台</w:t>
      </w:r>
      <w:r>
        <w:rPr>
          <w:rFonts w:hint="eastAsia" w:ascii="Times New Roman" w:hAnsi="Times New Roman" w:eastAsia="方正仿宋_GBK"/>
          <w:color w:val="auto"/>
          <w:sz w:val="32"/>
          <w:szCs w:val="32"/>
        </w:rPr>
        <w:t>时，在未系挂安全绳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安全钩并固定</w:t>
      </w:r>
      <w:r>
        <w:rPr>
          <w:rFonts w:hint="eastAsia" w:ascii="Times New Roman" w:hAnsi="Times New Roman" w:eastAsia="方正仿宋_GBK"/>
          <w:color w:val="auto"/>
          <w:sz w:val="32"/>
          <w:szCs w:val="32"/>
        </w:rPr>
        <w:t>的</w:t>
      </w:r>
      <w:r>
        <w:rPr>
          <w:rFonts w:hint="eastAsia" w:ascii="Times New Roman" w:hAnsi="Times New Roman" w:eastAsia="方正仿宋_GBK"/>
          <w:color w:val="auto"/>
          <w:sz w:val="32"/>
          <w:szCs w:val="32"/>
          <w:lang w:val="en-US" w:eastAsia="zh-CN"/>
        </w:rPr>
        <w:t>情况</w:t>
      </w:r>
      <w:r>
        <w:rPr>
          <w:rFonts w:hint="eastAsia" w:ascii="Times New Roman" w:hAnsi="Times New Roman" w:eastAsia="方正仿宋_GBK"/>
          <w:color w:val="auto"/>
          <w:sz w:val="32"/>
          <w:szCs w:val="32"/>
        </w:rPr>
        <w:t>下，从事</w:t>
      </w:r>
      <w:r>
        <w:rPr>
          <w:rFonts w:hint="eastAsia" w:ascii="Times New Roman" w:hAnsi="Times New Roman" w:eastAsia="方正仿宋_GBK"/>
          <w:color w:val="auto"/>
          <w:sz w:val="32"/>
          <w:szCs w:val="32"/>
          <w:lang w:eastAsia="zh-CN"/>
        </w:rPr>
        <w:t>高处</w:t>
      </w:r>
      <w:r>
        <w:rPr>
          <w:rFonts w:hint="eastAsia" w:ascii="Times New Roman" w:hAnsi="Times New Roman" w:eastAsia="方正仿宋_GBK"/>
          <w:color w:val="auto"/>
          <w:sz w:val="32"/>
          <w:szCs w:val="32"/>
        </w:rPr>
        <w:t>作业</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在</w:t>
      </w:r>
      <w:r>
        <w:rPr>
          <w:rFonts w:ascii="Times New Roman" w:hAnsi="Times New Roman" w:eastAsia="方正仿宋_GBK"/>
          <w:color w:val="auto"/>
          <w:sz w:val="32"/>
          <w:szCs w:val="32"/>
        </w:rPr>
        <w:t>41.7公斤的转身平台框架</w:t>
      </w:r>
      <w:r>
        <w:rPr>
          <w:rFonts w:hint="eastAsia" w:ascii="Times New Roman" w:hAnsi="Times New Roman" w:eastAsia="方正仿宋_GBK"/>
          <w:color w:val="auto"/>
          <w:sz w:val="32"/>
          <w:szCs w:val="32"/>
          <w:lang w:val="en-US" w:eastAsia="zh-CN"/>
        </w:rPr>
        <w:t>切断后，</w:t>
      </w:r>
      <w:r>
        <w:rPr>
          <w:rFonts w:ascii="Times New Roman" w:hAnsi="Times New Roman" w:eastAsia="方正仿宋_GBK"/>
          <w:color w:val="auto"/>
          <w:sz w:val="32"/>
          <w:szCs w:val="32"/>
        </w:rPr>
        <w:t>从高3.4米的移动式操作平台上连同重41.7公斤的转身平台框架一起坠落至地面，是事故的直接原因。</w:t>
      </w:r>
    </w:p>
    <w:p>
      <w:pPr>
        <w:pStyle w:val="11"/>
        <w:numPr>
          <w:ilvl w:val="0"/>
          <w:numId w:val="1"/>
        </w:numPr>
        <w:spacing w:line="560" w:lineRule="exact"/>
        <w:ind w:firstLine="640" w:firstLineChars="0"/>
        <w:jc w:val="both"/>
        <w:rPr>
          <w:rFonts w:ascii="Times New Roman" w:hAnsi="Times New Roman"/>
          <w:color w:val="auto"/>
        </w:rPr>
      </w:pPr>
      <w:bookmarkStart w:id="6" w:name="_Toc15151_WPSOffice_Level2"/>
      <w:bookmarkStart w:id="7" w:name="_Toc17852_WPSOffice_Level2"/>
      <w:bookmarkStart w:id="8" w:name="_Toc4206_WPSOffice_Level2"/>
      <w:r>
        <w:rPr>
          <w:rFonts w:ascii="Times New Roman" w:hAnsi="Times New Roman" w:eastAsia="方正楷体_GBK"/>
          <w:color w:val="auto"/>
          <w:sz w:val="32"/>
          <w:szCs w:val="32"/>
        </w:rPr>
        <w:t>事故间接原因</w:t>
      </w:r>
      <w:bookmarkEnd w:id="6"/>
      <w:bookmarkEnd w:id="7"/>
      <w:bookmarkEnd w:id="8"/>
    </w:p>
    <w:p>
      <w:pPr>
        <w:spacing w:line="560" w:lineRule="exact"/>
        <w:ind w:firstLine="640" w:firstLineChars="200"/>
        <w:rPr>
          <w:rFonts w:hint="eastAsia" w:ascii="Times New Roman" w:hAnsi="Times New Roman" w:eastAsia="方正仿宋_GBK"/>
          <w:color w:val="auto"/>
          <w:sz w:val="32"/>
          <w:szCs w:val="32"/>
          <w:lang w:eastAsia="zh-CN"/>
        </w:rPr>
      </w:pPr>
      <w:r>
        <w:rPr>
          <w:rFonts w:ascii="Times New Roman" w:hAnsi="Times New Roman" w:eastAsia="方正仿宋_GBK"/>
          <w:color w:val="auto"/>
          <w:sz w:val="32"/>
          <w:szCs w:val="32"/>
        </w:rPr>
        <w:t>1.澄江县民德金属制品经营部安全生产主体责任落实不到位</w:t>
      </w:r>
      <w:r>
        <w:rPr>
          <w:rFonts w:hint="eastAsia" w:ascii="Times New Roman" w:hAnsi="Times New Roman" w:eastAsia="方正仿宋_GBK"/>
          <w:color w:val="auto"/>
          <w:sz w:val="32"/>
          <w:szCs w:val="32"/>
          <w:lang w:eastAsia="zh-CN"/>
        </w:rPr>
        <w:t>；</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（1）未取得相应的资质证书，承揽施工项目，从事施工活动。</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（2）主要负责人对安全生产工作认识不足，重视不够，没有认真贯彻落实和建立健全各项安全生产责任制，未组织制定并实施本单位安全生产规章制度和操作规程；</w:t>
      </w:r>
    </w:p>
    <w:p>
      <w:pPr>
        <w:spacing w:line="560" w:lineRule="exact"/>
        <w:ind w:firstLine="640" w:firstLineChars="200"/>
        <w:rPr>
          <w:rFonts w:hint="default"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（3）现场安全管理不到位。</w:t>
      </w:r>
      <w:r>
        <w:rPr>
          <w:rFonts w:hint="eastAsia" w:ascii="Times New Roman" w:hAnsi="Times New Roman" w:eastAsia="方正仿宋_GBK"/>
          <w:color w:val="auto"/>
          <w:sz w:val="32"/>
          <w:szCs w:val="32"/>
          <w:lang w:val="en-US" w:eastAsia="zh-CN"/>
        </w:rPr>
        <w:t>未监督、教育从业人员按照使用规则佩戴、使用劳动防护用品；现场人员操作不规范，</w:t>
      </w:r>
      <w:r>
        <w:rPr>
          <w:rFonts w:ascii="Times New Roman" w:hAnsi="Times New Roman" w:eastAsia="方正仿宋_GBK"/>
          <w:color w:val="auto"/>
          <w:sz w:val="32"/>
          <w:szCs w:val="32"/>
        </w:rPr>
        <w:t>对作业现场作业人员</w:t>
      </w:r>
      <w:r>
        <w:rPr>
          <w:rFonts w:hint="eastAsia" w:ascii="Times New Roman" w:hAnsi="Times New Roman" w:eastAsia="方正仿宋_GBK"/>
          <w:color w:val="auto"/>
          <w:sz w:val="32"/>
          <w:szCs w:val="32"/>
        </w:rPr>
        <w:t>未</w:t>
      </w:r>
      <w:r>
        <w:rPr>
          <w:rFonts w:ascii="Times New Roman" w:hAnsi="Times New Roman" w:eastAsia="方正仿宋_GBK"/>
          <w:color w:val="auto"/>
          <w:sz w:val="32"/>
          <w:szCs w:val="32"/>
        </w:rPr>
        <w:t>系挂安全绳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安全钩并固定就进行高处作业</w:t>
      </w:r>
      <w:r>
        <w:rPr>
          <w:rFonts w:ascii="Times New Roman" w:hAnsi="Times New Roman" w:eastAsia="方正仿宋_GBK"/>
          <w:color w:val="auto"/>
          <w:sz w:val="32"/>
          <w:szCs w:val="32"/>
        </w:rPr>
        <w:t>的行为</w:t>
      </w:r>
      <w:r>
        <w:rPr>
          <w:rFonts w:hint="eastAsia" w:ascii="Times New Roman" w:hAnsi="Times New Roman" w:eastAsia="方正仿宋_GBK"/>
          <w:color w:val="auto"/>
          <w:sz w:val="32"/>
          <w:szCs w:val="32"/>
        </w:rPr>
        <w:t>未</w:t>
      </w:r>
      <w:r>
        <w:rPr>
          <w:rFonts w:ascii="Times New Roman" w:hAnsi="Times New Roman" w:eastAsia="方正仿宋_GBK"/>
          <w:color w:val="auto"/>
          <w:sz w:val="32"/>
          <w:szCs w:val="32"/>
        </w:rPr>
        <w:t>及时制止；</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（4）安全教育不到位。对现场作业人员</w:t>
      </w:r>
      <w:r>
        <w:rPr>
          <w:rFonts w:hint="eastAsia" w:ascii="Times New Roman" w:hAnsi="Times New Roman" w:eastAsia="方正仿宋_GBK"/>
          <w:bCs/>
          <w:color w:val="auto"/>
          <w:sz w:val="32"/>
          <w:szCs w:val="32"/>
          <w:lang w:val="en-US" w:eastAsia="zh-CN"/>
        </w:rPr>
        <w:t>仅以口头方式进行</w:t>
      </w:r>
      <w:r>
        <w:rPr>
          <w:rFonts w:ascii="Times New Roman" w:hAnsi="Times New Roman" w:eastAsia="方正仿宋_GBK"/>
          <w:bCs/>
          <w:color w:val="auto"/>
          <w:sz w:val="32"/>
          <w:szCs w:val="32"/>
        </w:rPr>
        <w:t>安全教育培训就进行作业，导致作业人员</w:t>
      </w:r>
      <w:r>
        <w:rPr>
          <w:rFonts w:ascii="Times New Roman" w:hAnsi="Times New Roman" w:eastAsia="方正仿宋_GBK"/>
          <w:color w:val="auto"/>
          <w:sz w:val="32"/>
          <w:szCs w:val="32"/>
        </w:rPr>
        <w:t>安全意识淡薄。</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2.云南澄江盘虎化工有限公司安全生产</w:t>
      </w:r>
      <w:r>
        <w:rPr>
          <w:rFonts w:hint="eastAsia" w:ascii="Times New Roman" w:hAnsi="Times New Roman" w:eastAsia="方正仿宋_GBK"/>
          <w:color w:val="auto"/>
          <w:sz w:val="32"/>
          <w:szCs w:val="32"/>
          <w:lang w:val="en-US" w:eastAsia="zh-CN"/>
        </w:rPr>
        <w:t>主体</w:t>
      </w:r>
      <w:r>
        <w:rPr>
          <w:rFonts w:ascii="Times New Roman" w:hAnsi="Times New Roman" w:eastAsia="方正仿宋_GBK"/>
          <w:color w:val="auto"/>
          <w:sz w:val="32"/>
          <w:szCs w:val="32"/>
        </w:rPr>
        <w:t>责任落实不到位。</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对入厂的承包商</w:t>
      </w:r>
      <w:r>
        <w:rPr>
          <w:rFonts w:ascii="Times New Roman" w:hAnsi="Times New Roman" w:eastAsia="方正仿宋_GBK"/>
          <w:color w:val="auto"/>
          <w:sz w:val="32"/>
          <w:szCs w:val="32"/>
        </w:rPr>
        <w:t>资质</w:t>
      </w:r>
      <w:r>
        <w:rPr>
          <w:rFonts w:hint="eastAsia" w:ascii="Times New Roman" w:hAnsi="Times New Roman" w:eastAsia="方正仿宋_GBK"/>
          <w:color w:val="auto"/>
          <w:sz w:val="32"/>
          <w:szCs w:val="32"/>
        </w:rPr>
        <w:t>把关不严。事故承包商为个体工商户</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无任何</w:t>
      </w:r>
      <w:r>
        <w:rPr>
          <w:rFonts w:hint="eastAsia" w:ascii="Times New Roman" w:hAnsi="Times New Roman" w:eastAsia="方正仿宋_GBK"/>
          <w:color w:val="auto"/>
          <w:sz w:val="32"/>
          <w:szCs w:val="32"/>
          <w:lang w:val="en-US" w:eastAsia="zh-CN"/>
        </w:rPr>
        <w:t>相应</w:t>
      </w:r>
      <w:r>
        <w:rPr>
          <w:rFonts w:hint="eastAsia" w:ascii="Times New Roman" w:hAnsi="Times New Roman" w:eastAsia="方正仿宋_GBK"/>
          <w:color w:val="auto"/>
          <w:sz w:val="32"/>
          <w:szCs w:val="32"/>
        </w:rPr>
        <w:t>资质，</w:t>
      </w:r>
      <w:r>
        <w:rPr>
          <w:rFonts w:ascii="Times New Roman" w:hAnsi="Times New Roman" w:eastAsia="方正仿宋_GBK"/>
          <w:color w:val="auto"/>
          <w:sz w:val="32"/>
          <w:szCs w:val="32"/>
        </w:rPr>
        <w:t>将尾气发电厂大修新增设备、工艺管道制安</w:t>
      </w:r>
      <w:r>
        <w:rPr>
          <w:rFonts w:hint="eastAsia" w:ascii="Times New Roman" w:hAnsi="Times New Roman" w:eastAsia="方正仿宋_GBK"/>
          <w:color w:val="auto"/>
          <w:sz w:val="32"/>
          <w:szCs w:val="32"/>
        </w:rPr>
        <w:t>工程</w:t>
      </w:r>
      <w:r>
        <w:rPr>
          <w:rFonts w:ascii="Times New Roman" w:hAnsi="Times New Roman" w:eastAsia="方正仿宋_GBK"/>
          <w:color w:val="auto"/>
          <w:sz w:val="32"/>
          <w:szCs w:val="32"/>
        </w:rPr>
        <w:t>发包给不具备相应资质的</w:t>
      </w:r>
      <w:r>
        <w:rPr>
          <w:rFonts w:hint="eastAsia" w:ascii="Times New Roman" w:hAnsi="Times New Roman" w:eastAsia="方正仿宋_GBK"/>
          <w:color w:val="auto"/>
          <w:sz w:val="32"/>
          <w:szCs w:val="32"/>
        </w:rPr>
        <w:t>澄江县民德金属制品经营部</w:t>
      </w:r>
      <w:r>
        <w:rPr>
          <w:rFonts w:ascii="Times New Roman" w:hAnsi="Times New Roman" w:eastAsia="方正仿宋_GBK"/>
          <w:color w:val="auto"/>
          <w:sz w:val="32"/>
          <w:szCs w:val="32"/>
        </w:rPr>
        <w:t>；</w:t>
      </w:r>
    </w:p>
    <w:p>
      <w:pPr>
        <w:spacing w:line="560" w:lineRule="exact"/>
        <w:ind w:firstLine="640" w:firstLineChars="200"/>
        <w:rPr>
          <w:rFonts w:hint="eastAsia"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（2）安全生产规章制度执行不严。未严格执行</w:t>
      </w:r>
      <w:r>
        <w:rPr>
          <w:rFonts w:hint="eastAsia" w:ascii="Times New Roman" w:hAnsi="Times New Roman" w:eastAsia="方正仿宋_GBK"/>
          <w:color w:val="auto"/>
          <w:sz w:val="32"/>
          <w:szCs w:val="32"/>
          <w:lang w:val="en-US" w:eastAsia="zh-CN"/>
        </w:rPr>
        <w:t>本公司的</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承包商管理制度</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AQBZH</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CJPH02-ZD-35</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的规定</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未严格执行承包商的安全资格预审，</w:t>
      </w:r>
      <w:r>
        <w:rPr>
          <w:rFonts w:ascii="Times New Roman" w:hAnsi="Times New Roman" w:eastAsia="方正仿宋_GBK"/>
          <w:color w:val="auto"/>
          <w:sz w:val="32"/>
          <w:szCs w:val="32"/>
        </w:rPr>
        <w:t>未对进厂的</w:t>
      </w:r>
      <w:r>
        <w:rPr>
          <w:rFonts w:hint="eastAsia" w:ascii="Times New Roman" w:hAnsi="Times New Roman" w:eastAsia="方正仿宋_GBK"/>
          <w:color w:val="auto"/>
          <w:sz w:val="32"/>
          <w:szCs w:val="32"/>
          <w:lang w:val="en-US" w:eastAsia="zh-CN"/>
        </w:rPr>
        <w:t>特种</w:t>
      </w:r>
      <w:r>
        <w:rPr>
          <w:rFonts w:ascii="Times New Roman" w:hAnsi="Times New Roman" w:eastAsia="方正仿宋_GBK"/>
          <w:color w:val="auto"/>
          <w:sz w:val="32"/>
          <w:szCs w:val="32"/>
        </w:rPr>
        <w:t>作业人员</w:t>
      </w:r>
      <w:r>
        <w:rPr>
          <w:rFonts w:hint="eastAsia" w:ascii="Times New Roman" w:hAnsi="Times New Roman" w:eastAsia="方正仿宋_GBK"/>
          <w:color w:val="auto"/>
          <w:sz w:val="32"/>
          <w:szCs w:val="32"/>
          <w:lang w:val="en-US" w:eastAsia="zh-CN"/>
        </w:rPr>
        <w:t>进行审查，导致进厂作业的承包商特种作业人员未持证上岗；未严格执行本公司的《安全作业管理制度》</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AQBZH</w:t>
      </w:r>
    </w:p>
    <w:p>
      <w:pPr>
        <w:spacing w:line="560" w:lineRule="exact"/>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CJPH02-ZD-20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的规定，未对尾气发电厂的动火、高处等特殊作业进行有效监管；</w:t>
      </w:r>
    </w:p>
    <w:p>
      <w:pPr>
        <w:adjustRightInd w:val="0"/>
        <w:spacing w:line="560" w:lineRule="exact"/>
        <w:ind w:firstLine="640" w:firstLineChars="200"/>
        <w:outlineLvl w:val="0"/>
        <w:rPr>
          <w:rFonts w:ascii="Times New Roman" w:hAnsi="Times New Roman" w:eastAsia="方正楷体_GBK"/>
          <w:color w:val="auto"/>
          <w:sz w:val="32"/>
          <w:szCs w:val="32"/>
        </w:rPr>
      </w:pPr>
      <w:r>
        <w:rPr>
          <w:rFonts w:ascii="Times New Roman" w:hAnsi="Times New Roman" w:eastAsia="方正仿宋_GBK"/>
          <w:color w:val="auto"/>
          <w:sz w:val="32"/>
          <w:szCs w:val="32"/>
        </w:rPr>
        <w:t>（3）对承包的生产经营项目的安全检查不到位。在日常管理工作中，未严格执行单位的隐患排查治理工作制度，对</w:t>
      </w:r>
      <w:r>
        <w:rPr>
          <w:rFonts w:hint="eastAsia" w:ascii="Times New Roman" w:hAnsi="Times New Roman" w:eastAsia="方正仿宋_GBK"/>
          <w:color w:val="auto"/>
          <w:sz w:val="32"/>
          <w:szCs w:val="32"/>
        </w:rPr>
        <w:t>澄江县民德金属制品经营部</w:t>
      </w:r>
      <w:r>
        <w:rPr>
          <w:rFonts w:ascii="Times New Roman" w:hAnsi="Times New Roman" w:eastAsia="方正仿宋_GBK"/>
          <w:color w:val="auto"/>
          <w:sz w:val="32"/>
          <w:szCs w:val="32"/>
        </w:rPr>
        <w:t>存在的违章操作行为未及时制止</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对其实施的危险作业未进行有效监管，在日常检查中未及时发现并消除事故隐患，</w:t>
      </w:r>
      <w:r>
        <w:rPr>
          <w:rFonts w:hint="eastAsia" w:ascii="Times New Roman" w:hAnsi="Times New Roman" w:eastAsia="方正仿宋_GBK"/>
          <w:color w:val="auto"/>
          <w:sz w:val="32"/>
          <w:szCs w:val="32"/>
        </w:rPr>
        <w:t>对承包商的安全管理不到位，以包代管</w:t>
      </w:r>
      <w:r>
        <w:rPr>
          <w:rFonts w:ascii="Times New Roman" w:hAnsi="Times New Roman" w:eastAsia="方正仿宋_GBK"/>
          <w:color w:val="auto"/>
          <w:sz w:val="32"/>
          <w:szCs w:val="32"/>
        </w:rPr>
        <w:t>。</w:t>
      </w:r>
      <w:bookmarkStart w:id="9" w:name="_Toc32632_WPSOffice_Level2"/>
    </w:p>
    <w:p>
      <w:pPr>
        <w:pStyle w:val="2"/>
        <w:spacing w:line="560" w:lineRule="exact"/>
        <w:rPr>
          <w:rFonts w:ascii="Times New Roman" w:hAnsi="Times New Roman" w:eastAsia="方正楷体_GBK"/>
          <w:color w:val="auto"/>
          <w:kern w:val="2"/>
          <w:sz w:val="32"/>
          <w:szCs w:val="32"/>
        </w:rPr>
      </w:pPr>
      <w:bookmarkStart w:id="10" w:name="_Toc7050_WPSOffice_Level2"/>
      <w:bookmarkStart w:id="11" w:name="_Toc25937_WPSOffice_Level2"/>
      <w:r>
        <w:rPr>
          <w:rFonts w:ascii="Times New Roman" w:hAnsi="Times New Roman" w:eastAsia="方正楷体_GBK"/>
          <w:color w:val="auto"/>
          <w:kern w:val="2"/>
          <w:sz w:val="32"/>
          <w:szCs w:val="32"/>
        </w:rPr>
        <w:t>（三）事故性质</w:t>
      </w:r>
      <w:bookmarkEnd w:id="9"/>
      <w:bookmarkEnd w:id="10"/>
      <w:bookmarkEnd w:id="11"/>
    </w:p>
    <w:p>
      <w:pPr>
        <w:pStyle w:val="2"/>
        <w:spacing w:line="560" w:lineRule="exact"/>
        <w:rPr>
          <w:rFonts w:ascii="Times New Roman" w:hAnsi="Times New Roman" w:eastAsia="方正仿宋_GBK"/>
          <w:color w:val="auto"/>
          <w:kern w:val="2"/>
          <w:sz w:val="32"/>
          <w:szCs w:val="32"/>
        </w:rPr>
      </w:pPr>
      <w:r>
        <w:rPr>
          <w:rFonts w:ascii="Times New Roman" w:hAnsi="Times New Roman" w:eastAsia="方正仿宋_GBK"/>
          <w:color w:val="auto"/>
          <w:kern w:val="2"/>
          <w:sz w:val="32"/>
          <w:szCs w:val="32"/>
        </w:rPr>
        <w:t>经调查组查明，澄江县民德金属制品经营部“6·30”事故类别为高处坠落，</w:t>
      </w:r>
      <w:r>
        <w:rPr>
          <w:rFonts w:ascii="Times New Roman" w:hAnsi="Times New Roman" w:eastAsia="方正仿宋_GBK"/>
          <w:color w:val="auto"/>
          <w:sz w:val="32"/>
          <w:szCs w:val="32"/>
        </w:rPr>
        <w:t>事故性质为一般安全生产责任事故。</w:t>
      </w:r>
    </w:p>
    <w:p>
      <w:pPr>
        <w:spacing w:line="560" w:lineRule="exact"/>
        <w:ind w:firstLine="640" w:firstLineChars="200"/>
        <w:rPr>
          <w:rFonts w:ascii="Times New Roman" w:hAnsi="Times New Roman" w:eastAsia="方正黑体_GBK"/>
          <w:color w:val="auto"/>
          <w:sz w:val="32"/>
          <w:szCs w:val="32"/>
        </w:rPr>
      </w:pPr>
      <w:bookmarkStart w:id="12" w:name="_Toc27826_WPSOffice_Level1"/>
      <w:bookmarkStart w:id="13" w:name="_Toc25604_WPSOffice_Level1"/>
      <w:bookmarkStart w:id="14" w:name="_Toc28023_WPSOffice_Level1"/>
      <w:r>
        <w:rPr>
          <w:rFonts w:ascii="Times New Roman" w:hAnsi="Times New Roman" w:eastAsia="方正黑体_GBK"/>
          <w:color w:val="auto"/>
          <w:sz w:val="32"/>
          <w:szCs w:val="32"/>
        </w:rPr>
        <w:t>五、对事故责任者的处理建议</w:t>
      </w:r>
    </w:p>
    <w:p>
      <w:pPr>
        <w:spacing w:line="56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（一）对责任单位的处理建议</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bCs/>
          <w:color w:val="auto"/>
          <w:sz w:val="32"/>
          <w:szCs w:val="32"/>
        </w:rPr>
        <w:t>1.</w:t>
      </w:r>
      <w:r>
        <w:rPr>
          <w:rFonts w:ascii="Times New Roman" w:hAnsi="Times New Roman" w:eastAsia="方正仿宋_GBK"/>
          <w:color w:val="auto"/>
          <w:sz w:val="32"/>
          <w:szCs w:val="32"/>
        </w:rPr>
        <w:t>澄江县民德金属制品经营部安全生产主体责任落实不到位。在未取得相应资质条件下，承揽施工项目；现场安全管理不到位，</w:t>
      </w:r>
      <w:r>
        <w:rPr>
          <w:rFonts w:hint="eastAsia" w:ascii="Times New Roman" w:hAnsi="Times New Roman" w:eastAsia="方正仿宋_GBK"/>
          <w:color w:val="auto"/>
          <w:sz w:val="32"/>
          <w:szCs w:val="32"/>
          <w:lang w:val="en-US" w:eastAsia="zh-CN"/>
        </w:rPr>
        <w:t>未监督、教育从业人员按照使用规则佩戴、使用劳动防护用品，</w:t>
      </w:r>
      <w:r>
        <w:rPr>
          <w:rFonts w:ascii="Times New Roman" w:hAnsi="Times New Roman" w:eastAsia="方正仿宋_GBK"/>
          <w:color w:val="auto"/>
          <w:sz w:val="32"/>
          <w:szCs w:val="32"/>
        </w:rPr>
        <w:t>对作业现场作业人员</w:t>
      </w:r>
      <w:r>
        <w:rPr>
          <w:rFonts w:hint="eastAsia" w:ascii="Times New Roman" w:hAnsi="Times New Roman" w:eastAsia="方正仿宋_GBK"/>
          <w:color w:val="auto"/>
          <w:sz w:val="32"/>
          <w:szCs w:val="32"/>
        </w:rPr>
        <w:t>未系挂</w:t>
      </w:r>
      <w:r>
        <w:rPr>
          <w:rFonts w:ascii="Times New Roman" w:hAnsi="Times New Roman" w:eastAsia="方正仿宋_GBK"/>
          <w:color w:val="auto"/>
          <w:sz w:val="32"/>
          <w:szCs w:val="32"/>
        </w:rPr>
        <w:t>安全绳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安全钩并固定</w:t>
      </w:r>
      <w:r>
        <w:rPr>
          <w:rFonts w:ascii="Times New Roman" w:hAnsi="Times New Roman" w:eastAsia="方正仿宋_GBK"/>
          <w:color w:val="auto"/>
          <w:sz w:val="32"/>
          <w:szCs w:val="32"/>
        </w:rPr>
        <w:t>的行为未及时制止；安全教育不到位，</w:t>
      </w:r>
      <w:r>
        <w:rPr>
          <w:rFonts w:hint="eastAsia" w:ascii="Times New Roman" w:hAnsi="Times New Roman" w:eastAsia="方正仿宋_GBK"/>
          <w:color w:val="auto"/>
          <w:sz w:val="32"/>
          <w:szCs w:val="32"/>
          <w:lang w:val="en-US" w:eastAsia="zh-CN"/>
        </w:rPr>
        <w:t>所有从事特种作业（焊工、高处作业）的人员未持证上岗，</w:t>
      </w:r>
      <w:r>
        <w:rPr>
          <w:rFonts w:ascii="Times New Roman" w:hAnsi="Times New Roman" w:eastAsia="方正仿宋_GBK"/>
          <w:color w:val="auto"/>
          <w:sz w:val="32"/>
          <w:szCs w:val="32"/>
        </w:rPr>
        <w:t>从业人员缺乏安全意识</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对现场作业人员</w:t>
      </w:r>
      <w:r>
        <w:rPr>
          <w:rFonts w:hint="eastAsia" w:ascii="Times New Roman" w:hAnsi="Times New Roman" w:eastAsia="方正仿宋_GBK"/>
          <w:color w:val="auto"/>
          <w:sz w:val="32"/>
          <w:szCs w:val="32"/>
          <w:lang w:val="en-US" w:eastAsia="zh-CN"/>
        </w:rPr>
        <w:t>仅以</w:t>
      </w:r>
      <w:r>
        <w:rPr>
          <w:rFonts w:hint="eastAsia" w:ascii="Times New Roman" w:hAnsi="Times New Roman" w:eastAsia="方正仿宋_GBK"/>
          <w:color w:val="auto"/>
          <w:sz w:val="32"/>
          <w:szCs w:val="32"/>
        </w:rPr>
        <w:t>口头形式</w:t>
      </w:r>
      <w:r>
        <w:rPr>
          <w:rFonts w:hint="eastAsia" w:ascii="Times New Roman" w:hAnsi="Times New Roman" w:eastAsia="方正仿宋_GBK"/>
          <w:color w:val="auto"/>
          <w:sz w:val="32"/>
          <w:szCs w:val="32"/>
          <w:lang w:val="en-US" w:eastAsia="zh-CN"/>
        </w:rPr>
        <w:t>进行安全教育外，</w:t>
      </w:r>
      <w:r>
        <w:rPr>
          <w:rFonts w:ascii="Times New Roman" w:hAnsi="Times New Roman" w:eastAsia="方正仿宋_GBK"/>
          <w:bCs/>
          <w:color w:val="auto"/>
          <w:sz w:val="32"/>
          <w:szCs w:val="32"/>
        </w:rPr>
        <w:t>未组织任何的安全教育培训就进行作业，导致作业人员</w:t>
      </w:r>
      <w:r>
        <w:rPr>
          <w:rFonts w:ascii="Times New Roman" w:hAnsi="Times New Roman" w:eastAsia="方正仿宋_GBK"/>
          <w:color w:val="auto"/>
          <w:sz w:val="32"/>
          <w:szCs w:val="32"/>
        </w:rPr>
        <w:t>安全意识淡薄。</w:t>
      </w:r>
      <w:r>
        <w:rPr>
          <w:rFonts w:ascii="Times New Roman" w:hAnsi="Times New Roman" w:eastAsia="方正仿宋_GBK"/>
          <w:color w:val="auto"/>
          <w:sz w:val="32"/>
          <w:szCs w:val="32"/>
          <w:shd w:val="clear" w:color="auto" w:fill="FFFFFF"/>
        </w:rPr>
        <w:t>其行为违反了《中华人民共和国安全生产法》第二十条</w:t>
      </w:r>
      <w:r>
        <w:rPr>
          <w:rStyle w:val="10"/>
          <w:rFonts w:ascii="Times New Roman" w:hAnsi="Times New Roman" w:eastAsia="方正仿宋_GBK"/>
          <w:color w:val="auto"/>
          <w:sz w:val="32"/>
          <w:szCs w:val="32"/>
        </w:rPr>
        <w:footnoteReference w:id="0"/>
      </w:r>
      <w:r>
        <w:rPr>
          <w:rFonts w:ascii="Times New Roman" w:hAnsi="Times New Roman" w:eastAsia="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第四十五条</w:t>
      </w:r>
      <w:r>
        <w:rPr>
          <w:rStyle w:val="10"/>
          <w:rFonts w:ascii="Times New Roman" w:hAnsi="Times New Roman" w:eastAsia="方正仿宋_GBK"/>
          <w:color w:val="auto"/>
          <w:sz w:val="32"/>
          <w:szCs w:val="32"/>
        </w:rPr>
        <w:footnoteReference w:id="1"/>
      </w:r>
      <w:r>
        <w:rPr>
          <w:rFonts w:hint="eastAsia" w:ascii="Times New Roman" w:hAnsi="Times New Roman" w:eastAsia="方正仿宋_GBK"/>
          <w:color w:val="auto"/>
          <w:sz w:val="32"/>
          <w:szCs w:val="32"/>
          <w:shd w:val="clear" w:color="auto" w:fill="FFFFFF"/>
          <w:lang w:val="en-US" w:eastAsia="zh-CN"/>
        </w:rPr>
        <w:t>、</w:t>
      </w:r>
      <w:r>
        <w:rPr>
          <w:rFonts w:ascii="Times New Roman" w:hAnsi="Times New Roman" w:eastAsia="方正仿宋_GBK"/>
          <w:color w:val="auto"/>
          <w:sz w:val="32"/>
          <w:szCs w:val="32"/>
          <w:shd w:val="clear" w:color="auto" w:fill="FFFFFF"/>
        </w:rPr>
        <w:t>第四十四条第一款</w:t>
      </w:r>
      <w:r>
        <w:rPr>
          <w:rStyle w:val="10"/>
          <w:rFonts w:ascii="Times New Roman" w:hAnsi="Times New Roman" w:eastAsia="方正仿宋_GBK"/>
          <w:color w:val="auto"/>
          <w:sz w:val="32"/>
          <w:szCs w:val="32"/>
        </w:rPr>
        <w:footnoteReference w:id="2"/>
      </w:r>
      <w:r>
        <w:rPr>
          <w:rFonts w:ascii="Times New Roman" w:hAnsi="Times New Roman" w:eastAsia="方正仿宋_GBK"/>
          <w:color w:val="auto"/>
          <w:sz w:val="32"/>
          <w:szCs w:val="32"/>
          <w:shd w:val="clear" w:color="auto" w:fill="FFFFFF"/>
        </w:rPr>
        <w:t>、第二十八条第一款</w:t>
      </w:r>
      <w:r>
        <w:rPr>
          <w:rStyle w:val="10"/>
          <w:rFonts w:ascii="Times New Roman" w:hAnsi="Times New Roman" w:eastAsia="方正仿宋_GBK"/>
          <w:color w:val="auto"/>
          <w:sz w:val="32"/>
          <w:szCs w:val="32"/>
        </w:rPr>
        <w:footnoteReference w:id="3"/>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color w:val="auto"/>
          <w:sz w:val="32"/>
          <w:szCs w:val="32"/>
          <w:shd w:val="clear" w:color="auto" w:fill="FFFFFF"/>
          <w:lang w:val="en-US" w:eastAsia="zh-CN"/>
        </w:rPr>
        <w:t>第三十条第一款</w:t>
      </w:r>
      <w:r>
        <w:rPr>
          <w:rStyle w:val="10"/>
          <w:rFonts w:ascii="Times New Roman" w:hAnsi="Times New Roman" w:eastAsia="方正仿宋_GBK"/>
          <w:color w:val="auto"/>
          <w:sz w:val="32"/>
          <w:szCs w:val="32"/>
        </w:rPr>
        <w:footnoteReference w:id="4"/>
      </w:r>
      <w:r>
        <w:rPr>
          <w:rFonts w:ascii="Times New Roman" w:hAnsi="Times New Roman" w:eastAsia="方正仿宋_GBK"/>
          <w:color w:val="auto"/>
          <w:sz w:val="32"/>
          <w:szCs w:val="32"/>
          <w:shd w:val="clear" w:color="auto" w:fill="FFFFFF"/>
        </w:rPr>
        <w:t>之规定，对事故发生负有直接管理责任。</w:t>
      </w:r>
      <w:r>
        <w:rPr>
          <w:rFonts w:ascii="Times New Roman" w:hAnsi="Times New Roman" w:eastAsia="方正仿宋_GBK"/>
          <w:color w:val="auto"/>
          <w:sz w:val="32"/>
          <w:szCs w:val="32"/>
        </w:rPr>
        <w:t>依据《中华人民共和国安全生产法》第一百一十四条第一款第一项</w:t>
      </w:r>
      <w:r>
        <w:rPr>
          <w:rStyle w:val="10"/>
          <w:rFonts w:ascii="Times New Roman" w:hAnsi="Times New Roman" w:eastAsia="方正仿宋_GBK"/>
          <w:color w:val="auto"/>
          <w:sz w:val="32"/>
          <w:szCs w:val="32"/>
        </w:rPr>
        <w:footnoteReference w:id="5"/>
      </w:r>
      <w:r>
        <w:rPr>
          <w:rFonts w:ascii="Times New Roman" w:hAnsi="Times New Roman" w:eastAsia="方正仿宋_GBK"/>
          <w:color w:val="auto"/>
          <w:sz w:val="32"/>
          <w:szCs w:val="32"/>
        </w:rPr>
        <w:t>的规定，建议由澄江市应急管理局对澄江县民德金属制品经营部实施行政处罚。</w:t>
      </w:r>
    </w:p>
    <w:p>
      <w:pPr>
        <w:spacing w:line="560" w:lineRule="exact"/>
        <w:ind w:firstLine="640" w:firstLineChars="200"/>
        <w:rPr>
          <w:rFonts w:ascii="Times New Roman" w:hAnsi="Times New Roman" w:eastAsia="方正黑体_GBK"/>
          <w:color w:val="auto"/>
          <w:sz w:val="32"/>
          <w:szCs w:val="32"/>
        </w:rPr>
      </w:pPr>
      <w:r>
        <w:rPr>
          <w:rFonts w:ascii="Times New Roman" w:hAnsi="Times New Roman" w:eastAsia="方正仿宋_GBK"/>
          <w:bCs/>
          <w:color w:val="auto"/>
          <w:sz w:val="32"/>
          <w:szCs w:val="32"/>
        </w:rPr>
        <w:t>2.云南澄江盘虎化工有限公司安全生产主体责任落实不到位。</w:t>
      </w:r>
      <w:r>
        <w:rPr>
          <w:rFonts w:ascii="Times New Roman" w:hAnsi="Times New Roman" w:eastAsia="方正仿宋_GBK"/>
          <w:color w:val="auto"/>
          <w:sz w:val="32"/>
          <w:szCs w:val="32"/>
        </w:rPr>
        <w:t>未对承包方相关资质进行审查，将</w:t>
      </w:r>
      <w:r>
        <w:rPr>
          <w:rFonts w:hint="eastAsia" w:eastAsia="方正仿宋_GBK"/>
          <w:color w:val="auto"/>
          <w:sz w:val="32"/>
          <w:szCs w:val="32"/>
        </w:rPr>
        <w:t>尾气发电厂大修新增设备、工艺管道制安工程</w:t>
      </w:r>
      <w:r>
        <w:rPr>
          <w:rFonts w:ascii="Times New Roman" w:hAnsi="Times New Roman" w:eastAsia="方正仿宋_GBK"/>
          <w:color w:val="auto"/>
          <w:sz w:val="32"/>
          <w:szCs w:val="32"/>
        </w:rPr>
        <w:t>发包给不具备相应施工资质的澄江县民德金属制品经营部；安全生产规章制度执行不严，未严格执行本单位的安全生产规章制度，</w:t>
      </w:r>
      <w:r>
        <w:rPr>
          <w:rFonts w:hint="eastAsia" w:ascii="Times New Roman" w:hAnsi="Times New Roman" w:eastAsia="方正仿宋_GBK"/>
          <w:color w:val="auto"/>
          <w:sz w:val="32"/>
          <w:szCs w:val="32"/>
        </w:rPr>
        <w:t>未严格执行承包商的安全资格预审</w:t>
      </w:r>
      <w:r>
        <w:rPr>
          <w:rFonts w:ascii="Times New Roman" w:hAnsi="Times New Roman" w:eastAsia="方正仿宋_GBK"/>
          <w:color w:val="auto"/>
          <w:sz w:val="32"/>
          <w:szCs w:val="32"/>
        </w:rPr>
        <w:t>；对发包的生产经营项目的安全检查不到位。在日常管理工作中，未严格执行单位的隐患排查治理工作制度，对澄江县民德金属制品经营部存在的违章操作行为未及时制止，对其实施的</w:t>
      </w:r>
      <w:r>
        <w:rPr>
          <w:rFonts w:hint="eastAsia" w:ascii="Times New Roman" w:hAnsi="Times New Roman" w:eastAsia="方正仿宋_GBK"/>
          <w:color w:val="auto"/>
          <w:sz w:val="32"/>
          <w:szCs w:val="32"/>
          <w:lang w:val="en-US" w:eastAsia="zh-CN"/>
        </w:rPr>
        <w:t>特殊</w:t>
      </w:r>
      <w:r>
        <w:rPr>
          <w:rFonts w:ascii="Times New Roman" w:hAnsi="Times New Roman" w:eastAsia="方正仿宋_GBK"/>
          <w:color w:val="auto"/>
          <w:sz w:val="32"/>
          <w:szCs w:val="32"/>
        </w:rPr>
        <w:t>作业未进行有效监管，在日常检查中未及时发现并消除事故隐患等行为。</w:t>
      </w:r>
      <w:r>
        <w:rPr>
          <w:rFonts w:ascii="Times New Roman" w:hAnsi="Times New Roman" w:eastAsia="方正仿宋_GBK"/>
          <w:color w:val="auto"/>
          <w:sz w:val="32"/>
          <w:szCs w:val="32"/>
          <w:shd w:val="clear" w:color="auto" w:fill="FFFFFF"/>
        </w:rPr>
        <w:t>其行为违反了《中华人民共和国安全生产法》第四十九条</w:t>
      </w:r>
      <w:r>
        <w:rPr>
          <w:rFonts w:hint="eastAsia" w:ascii="Times New Roman" w:hAnsi="Times New Roman" w:eastAsia="方正仿宋_GBK"/>
          <w:color w:val="auto"/>
          <w:sz w:val="32"/>
          <w:szCs w:val="32"/>
          <w:shd w:val="clear" w:color="auto" w:fill="FFFFFF"/>
          <w:lang w:val="en-US" w:eastAsia="zh-CN"/>
        </w:rPr>
        <w:t>第一款</w:t>
      </w:r>
      <w:r>
        <w:rPr>
          <w:rStyle w:val="10"/>
          <w:rFonts w:ascii="Times New Roman" w:hAnsi="Times New Roman" w:eastAsia="方正仿宋_GBK"/>
          <w:color w:val="auto"/>
          <w:sz w:val="32"/>
          <w:szCs w:val="32"/>
        </w:rPr>
        <w:footnoteReference w:id="6"/>
      </w:r>
      <w:r>
        <w:rPr>
          <w:rFonts w:ascii="Times New Roman" w:hAnsi="Times New Roman" w:eastAsia="方正仿宋_GBK"/>
          <w:color w:val="auto"/>
          <w:sz w:val="32"/>
          <w:szCs w:val="32"/>
          <w:shd w:val="clear" w:color="auto" w:fill="FFFFFF"/>
        </w:rPr>
        <w:t>、第四十四条第一款</w:t>
      </w:r>
      <w:r>
        <w:rPr>
          <w:rStyle w:val="10"/>
          <w:rFonts w:ascii="Times New Roman" w:hAnsi="Times New Roman" w:eastAsia="方正仿宋_GBK"/>
          <w:color w:val="auto"/>
          <w:sz w:val="32"/>
          <w:szCs w:val="32"/>
        </w:rPr>
        <w:footnoteReference w:id="7"/>
      </w:r>
      <w:r>
        <w:rPr>
          <w:rFonts w:ascii="Times New Roman" w:hAnsi="Times New Roman" w:eastAsia="方正仿宋_GBK"/>
          <w:color w:val="auto"/>
          <w:sz w:val="32"/>
          <w:szCs w:val="32"/>
          <w:shd w:val="clear" w:color="auto" w:fill="FFFFFF"/>
        </w:rPr>
        <w:t>、第</w:t>
      </w:r>
      <w:r>
        <w:rPr>
          <w:rFonts w:hint="eastAsia" w:ascii="Times New Roman" w:hAnsi="Times New Roman" w:eastAsia="方正仿宋_GBK"/>
          <w:color w:val="auto"/>
          <w:sz w:val="32"/>
          <w:szCs w:val="32"/>
          <w:shd w:val="clear" w:color="auto" w:fill="FFFFFF"/>
          <w:lang w:val="en-US" w:eastAsia="zh-CN"/>
        </w:rPr>
        <w:t>四十一</w:t>
      </w:r>
      <w:r>
        <w:rPr>
          <w:rFonts w:ascii="Times New Roman" w:hAnsi="Times New Roman" w:eastAsia="方正仿宋_GBK"/>
          <w:color w:val="auto"/>
          <w:sz w:val="32"/>
          <w:szCs w:val="32"/>
          <w:shd w:val="clear" w:color="auto" w:fill="FFFFFF"/>
        </w:rPr>
        <w:t>条第</w:t>
      </w:r>
      <w:r>
        <w:rPr>
          <w:rFonts w:hint="eastAsia" w:ascii="Times New Roman" w:hAnsi="Times New Roman" w:eastAsia="方正仿宋_GBK"/>
          <w:color w:val="auto"/>
          <w:sz w:val="32"/>
          <w:szCs w:val="32"/>
          <w:shd w:val="clear" w:color="auto" w:fill="FFFFFF"/>
          <w:lang w:val="en-US" w:eastAsia="zh-CN"/>
        </w:rPr>
        <w:t>二</w:t>
      </w:r>
      <w:r>
        <w:rPr>
          <w:rFonts w:ascii="Times New Roman" w:hAnsi="Times New Roman" w:eastAsia="方正仿宋_GBK"/>
          <w:color w:val="auto"/>
          <w:sz w:val="32"/>
          <w:szCs w:val="32"/>
          <w:shd w:val="clear" w:color="auto" w:fill="FFFFFF"/>
        </w:rPr>
        <w:t>款</w:t>
      </w:r>
      <w:r>
        <w:rPr>
          <w:rStyle w:val="10"/>
          <w:rFonts w:ascii="Times New Roman" w:hAnsi="Times New Roman" w:eastAsia="方正仿宋_GBK"/>
          <w:color w:val="auto"/>
          <w:sz w:val="32"/>
          <w:szCs w:val="32"/>
        </w:rPr>
        <w:footnoteReference w:id="8"/>
      </w:r>
      <w:r>
        <w:rPr>
          <w:rFonts w:ascii="Times New Roman" w:hAnsi="Times New Roman" w:eastAsia="方正仿宋_GBK"/>
          <w:color w:val="auto"/>
          <w:sz w:val="32"/>
          <w:szCs w:val="32"/>
          <w:shd w:val="clear" w:color="auto" w:fill="FFFFFF"/>
        </w:rPr>
        <w:t>之规定，对事故发生负有管理责任。</w:t>
      </w:r>
      <w:r>
        <w:rPr>
          <w:rFonts w:ascii="Times New Roman" w:hAnsi="Times New Roman" w:eastAsia="方正仿宋_GBK"/>
          <w:color w:val="auto"/>
          <w:sz w:val="32"/>
          <w:szCs w:val="32"/>
        </w:rPr>
        <w:t>依据《中华人民共和国安全生产法》第一百一十四条第一款第一项</w:t>
      </w:r>
      <w:r>
        <w:rPr>
          <w:rStyle w:val="10"/>
          <w:rFonts w:ascii="Times New Roman" w:hAnsi="Times New Roman" w:eastAsia="方正仿宋_GBK"/>
          <w:color w:val="auto"/>
          <w:sz w:val="32"/>
          <w:szCs w:val="32"/>
        </w:rPr>
        <w:footnoteReference w:id="9"/>
      </w:r>
      <w:r>
        <w:rPr>
          <w:rFonts w:ascii="Times New Roman" w:hAnsi="Times New Roman" w:eastAsia="方正仿宋_GBK"/>
          <w:color w:val="auto"/>
          <w:sz w:val="32"/>
          <w:szCs w:val="32"/>
        </w:rPr>
        <w:t>的规定，建议由澄江市应急管理局对</w:t>
      </w:r>
      <w:r>
        <w:rPr>
          <w:rFonts w:ascii="Times New Roman" w:hAnsi="Times New Roman" w:eastAsia="方正仿宋_GBK"/>
          <w:bCs/>
          <w:color w:val="auto"/>
          <w:sz w:val="32"/>
          <w:szCs w:val="32"/>
        </w:rPr>
        <w:t>云南澄江盘虎化工有限公司</w:t>
      </w:r>
      <w:r>
        <w:rPr>
          <w:rFonts w:ascii="Times New Roman" w:hAnsi="Times New Roman" w:eastAsia="方正仿宋_GBK"/>
          <w:color w:val="auto"/>
          <w:sz w:val="32"/>
          <w:szCs w:val="32"/>
        </w:rPr>
        <w:t>实施行政处罚。</w:t>
      </w:r>
    </w:p>
    <w:bookmarkEnd w:id="12"/>
    <w:bookmarkEnd w:id="13"/>
    <w:bookmarkEnd w:id="14"/>
    <w:p>
      <w:pPr>
        <w:pStyle w:val="2"/>
        <w:spacing w:line="560" w:lineRule="exact"/>
        <w:rPr>
          <w:rFonts w:ascii="Times New Roman" w:hAnsi="Times New Roman" w:eastAsia="方正楷体_GBK"/>
          <w:color w:val="auto"/>
        </w:rPr>
      </w:pPr>
      <w:bookmarkStart w:id="15" w:name="_Toc11070_WPSOffice_Level2"/>
      <w:bookmarkStart w:id="16" w:name="_Toc24458_WPSOffice_Level2"/>
      <w:r>
        <w:rPr>
          <w:rFonts w:ascii="Times New Roman" w:hAnsi="Times New Roman" w:eastAsia="方正楷体_GBK"/>
          <w:color w:val="auto"/>
          <w:sz w:val="32"/>
          <w:szCs w:val="32"/>
        </w:rPr>
        <w:t>（</w:t>
      </w:r>
      <w:r>
        <w:rPr>
          <w:rFonts w:hint="eastAsia" w:ascii="Times New Roman" w:hAnsi="Times New Roman" w:eastAsia="方正楷体_GBK"/>
          <w:color w:val="auto"/>
          <w:sz w:val="32"/>
          <w:szCs w:val="32"/>
          <w:lang w:val="en-US" w:eastAsia="zh-CN"/>
        </w:rPr>
        <w:t>二</w:t>
      </w:r>
      <w:r>
        <w:rPr>
          <w:rFonts w:ascii="Times New Roman" w:hAnsi="Times New Roman" w:eastAsia="方正楷体_GBK"/>
          <w:color w:val="auto"/>
          <w:sz w:val="32"/>
          <w:szCs w:val="32"/>
        </w:rPr>
        <w:t>）对相关责任人的处理意见</w:t>
      </w:r>
      <w:bookmarkEnd w:id="15"/>
      <w:bookmarkEnd w:id="16"/>
    </w:p>
    <w:p>
      <w:pPr>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楷体_GBK"/>
          <w:color w:val="auto"/>
          <w:sz w:val="32"/>
          <w:szCs w:val="32"/>
        </w:rPr>
        <w:t>李文辉</w:t>
      </w:r>
      <w:r>
        <w:rPr>
          <w:rFonts w:ascii="Times New Roman" w:hAnsi="Times New Roman" w:eastAsia="方正仿宋_GBK"/>
          <w:color w:val="auto"/>
          <w:sz w:val="32"/>
          <w:szCs w:val="32"/>
        </w:rPr>
        <w:t>，作为个体工商户澄江县民德金属制品经营部的</w:t>
      </w:r>
      <w:r>
        <w:rPr>
          <w:rFonts w:hint="eastAsia" w:ascii="Times New Roman" w:hAnsi="Times New Roman" w:eastAsia="方正仿宋_GBK"/>
          <w:color w:val="auto"/>
          <w:sz w:val="32"/>
          <w:szCs w:val="32"/>
        </w:rPr>
        <w:t>实际</w:t>
      </w:r>
      <w:r>
        <w:rPr>
          <w:rFonts w:ascii="Times New Roman" w:hAnsi="Times New Roman" w:eastAsia="方正仿宋_GBK"/>
          <w:color w:val="auto"/>
          <w:sz w:val="32"/>
          <w:szCs w:val="32"/>
        </w:rPr>
        <w:t>经营</w:t>
      </w:r>
      <w:r>
        <w:rPr>
          <w:rFonts w:hint="eastAsia" w:ascii="Times New Roman" w:hAnsi="Times New Roman" w:eastAsia="方正仿宋_GBK"/>
          <w:color w:val="auto"/>
          <w:sz w:val="32"/>
          <w:szCs w:val="32"/>
        </w:rPr>
        <w:t>、管理</w:t>
      </w:r>
      <w:r>
        <w:rPr>
          <w:rFonts w:ascii="Times New Roman" w:hAnsi="Times New Roman" w:eastAsia="方正仿宋_GBK"/>
          <w:color w:val="auto"/>
          <w:sz w:val="32"/>
          <w:szCs w:val="32"/>
        </w:rPr>
        <w:t>者</w:t>
      </w:r>
      <w:r>
        <w:rPr>
          <w:rFonts w:ascii="Times New Roman" w:hAnsi="Times New Roman" w:eastAsia="方正仿宋_GBK"/>
          <w:bCs/>
          <w:color w:val="auto"/>
          <w:sz w:val="32"/>
          <w:szCs w:val="32"/>
        </w:rPr>
        <w:t>，在</w:t>
      </w:r>
      <w:r>
        <w:rPr>
          <w:rFonts w:ascii="Times New Roman" w:hAnsi="Times New Roman" w:eastAsia="方正仿宋_GBK"/>
          <w:color w:val="auto"/>
          <w:sz w:val="32"/>
          <w:szCs w:val="32"/>
        </w:rPr>
        <w:t>未取得相应资质证书情况下承揽施工项目，从事施工活动。</w:t>
      </w:r>
      <w:r>
        <w:rPr>
          <w:rFonts w:hint="eastAsia" w:ascii="Times New Roman" w:hAnsi="Times New Roman" w:eastAsia="方正仿宋_GBK"/>
          <w:color w:val="auto"/>
          <w:sz w:val="32"/>
          <w:szCs w:val="32"/>
          <w:lang w:val="en-US" w:eastAsia="zh-CN"/>
        </w:rPr>
        <w:t>对事故的发生负有直接管理责任，</w:t>
      </w:r>
      <w:r>
        <w:rPr>
          <w:rFonts w:hint="eastAsia" w:ascii="Times New Roman" w:hAnsi="Times New Roman" w:eastAsia="方正楷体_GBK"/>
          <w:color w:val="auto"/>
          <w:sz w:val="32"/>
          <w:szCs w:val="32"/>
        </w:rPr>
        <w:t>李文辉</w:t>
      </w:r>
      <w:r>
        <w:rPr>
          <w:rFonts w:ascii="Times New Roman" w:hAnsi="Times New Roman" w:eastAsia="方正仿宋_GBK"/>
          <w:bCs/>
          <w:color w:val="auto"/>
          <w:sz w:val="32"/>
          <w:szCs w:val="32"/>
        </w:rPr>
        <w:t>涉嫌犯罪，建议公安机关立案侦查。</w:t>
      </w:r>
    </w:p>
    <w:p>
      <w:pPr>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楷体_GBK"/>
          <w:bCs/>
          <w:color w:val="auto"/>
          <w:sz w:val="32"/>
          <w:szCs w:val="32"/>
        </w:rPr>
        <w:t>2.</w:t>
      </w:r>
      <w:r>
        <w:rPr>
          <w:rFonts w:hint="eastAsia" w:ascii="Times New Roman" w:hAnsi="Times New Roman" w:eastAsia="方正楷体_GBK"/>
          <w:bCs/>
          <w:color w:val="auto"/>
          <w:sz w:val="32"/>
          <w:szCs w:val="32"/>
        </w:rPr>
        <w:t>熊绍华</w:t>
      </w:r>
      <w:r>
        <w:rPr>
          <w:rFonts w:ascii="Times New Roman" w:hAnsi="Times New Roman" w:eastAsia="方正仿宋_GBK"/>
          <w:bCs/>
          <w:color w:val="auto"/>
          <w:sz w:val="32"/>
          <w:szCs w:val="32"/>
        </w:rPr>
        <w:t>，作为</w:t>
      </w:r>
      <w:r>
        <w:rPr>
          <w:rFonts w:ascii="Times New Roman" w:hAnsi="Times New Roman" w:eastAsia="方正仿宋_GBK"/>
          <w:color w:val="auto"/>
          <w:sz w:val="32"/>
          <w:szCs w:val="32"/>
        </w:rPr>
        <w:t>澄江县民德金属制品经营部临时作业</w:t>
      </w:r>
      <w:r>
        <w:rPr>
          <w:rFonts w:ascii="Times New Roman" w:hAnsi="Times New Roman" w:eastAsia="方正仿宋_GBK"/>
          <w:bCs/>
          <w:color w:val="auto"/>
          <w:sz w:val="32"/>
          <w:szCs w:val="32"/>
        </w:rPr>
        <w:t>人员，在</w:t>
      </w:r>
      <w:r>
        <w:rPr>
          <w:rFonts w:eastAsia="方正仿宋_GBK"/>
          <w:color w:val="auto"/>
          <w:sz w:val="32"/>
          <w:szCs w:val="32"/>
        </w:rPr>
        <w:t>拆除楼梯</w:t>
      </w:r>
      <w:r>
        <w:rPr>
          <w:rFonts w:ascii="Times New Roman" w:hAnsi="Times New Roman" w:eastAsia="方正仿宋_GBK"/>
          <w:bCs/>
          <w:color w:val="auto"/>
          <w:sz w:val="32"/>
          <w:szCs w:val="32"/>
        </w:rPr>
        <w:t>转身</w:t>
      </w:r>
      <w:r>
        <w:rPr>
          <w:rFonts w:eastAsia="方正仿宋_GBK"/>
          <w:color w:val="auto"/>
          <w:sz w:val="32"/>
          <w:szCs w:val="32"/>
        </w:rPr>
        <w:t>平台</w:t>
      </w:r>
      <w:r>
        <w:rPr>
          <w:rFonts w:ascii="Times New Roman" w:hAnsi="Times New Roman" w:eastAsia="方正仿宋_GBK"/>
          <w:bCs/>
          <w:color w:val="auto"/>
          <w:sz w:val="32"/>
          <w:szCs w:val="32"/>
        </w:rPr>
        <w:t>过程中，</w:t>
      </w:r>
      <w:r>
        <w:rPr>
          <w:rFonts w:ascii="Times New Roman" w:hAnsi="Times New Roman" w:eastAsia="方正仿宋_GBK"/>
          <w:color w:val="auto"/>
          <w:sz w:val="32"/>
          <w:szCs w:val="32"/>
        </w:rPr>
        <w:t>未</w:t>
      </w:r>
      <w:r>
        <w:rPr>
          <w:rFonts w:hint="eastAsia" w:ascii="Times New Roman" w:hAnsi="Times New Roman" w:eastAsia="方正仿宋_GBK"/>
          <w:bCs/>
          <w:color w:val="auto"/>
          <w:sz w:val="32"/>
          <w:szCs w:val="32"/>
        </w:rPr>
        <w:t>系挂</w:t>
      </w:r>
      <w:r>
        <w:rPr>
          <w:rFonts w:ascii="Times New Roman" w:hAnsi="Times New Roman" w:eastAsia="方正仿宋_GBK"/>
          <w:bCs/>
          <w:color w:val="auto"/>
          <w:sz w:val="32"/>
          <w:szCs w:val="32"/>
        </w:rPr>
        <w:t>安全绳</w:t>
      </w:r>
      <w:r>
        <w:rPr>
          <w:rFonts w:hint="eastAsia" w:ascii="Times New Roman" w:hAnsi="Times New Roman" w:eastAsia="方正仿宋_GBK"/>
          <w:bCs/>
          <w:color w:val="auto"/>
          <w:sz w:val="32"/>
          <w:szCs w:val="32"/>
          <w:lang w:eastAsia="zh-CN"/>
        </w:rPr>
        <w:t>、</w:t>
      </w:r>
      <w:r>
        <w:rPr>
          <w:rFonts w:hint="eastAsia" w:ascii="Times New Roman" w:hAnsi="Times New Roman" w:eastAsia="方正仿宋_GBK"/>
          <w:bCs/>
          <w:color w:val="auto"/>
          <w:sz w:val="32"/>
          <w:szCs w:val="32"/>
          <w:lang w:val="en-US" w:eastAsia="zh-CN"/>
        </w:rPr>
        <w:t>安全钩并固定就</w:t>
      </w:r>
      <w:r>
        <w:rPr>
          <w:rFonts w:ascii="Times New Roman" w:hAnsi="Times New Roman" w:eastAsia="方正仿宋_GBK"/>
          <w:bCs/>
          <w:color w:val="auto"/>
          <w:sz w:val="32"/>
          <w:szCs w:val="32"/>
        </w:rPr>
        <w:t>从事</w:t>
      </w:r>
      <w:r>
        <w:rPr>
          <w:rFonts w:hint="eastAsia" w:ascii="Times New Roman" w:hAnsi="Times New Roman" w:eastAsia="方正仿宋_GBK"/>
          <w:bCs/>
          <w:color w:val="auto"/>
          <w:sz w:val="32"/>
          <w:szCs w:val="32"/>
          <w:lang w:eastAsia="zh-CN"/>
        </w:rPr>
        <w:t>高处</w:t>
      </w:r>
      <w:r>
        <w:rPr>
          <w:rFonts w:hint="eastAsia" w:ascii="Times New Roman" w:hAnsi="Times New Roman" w:eastAsia="方正仿宋_GBK"/>
          <w:color w:val="auto"/>
          <w:sz w:val="32"/>
          <w:szCs w:val="32"/>
        </w:rPr>
        <w:t>作业</w:t>
      </w:r>
      <w:r>
        <w:rPr>
          <w:rFonts w:ascii="Times New Roman" w:hAnsi="Times New Roman" w:eastAsia="方正仿宋_GBK"/>
          <w:color w:val="auto"/>
          <w:sz w:val="32"/>
          <w:szCs w:val="32"/>
        </w:rPr>
        <w:t>，</w:t>
      </w:r>
      <w:r>
        <w:rPr>
          <w:rFonts w:ascii="Times New Roman" w:hAnsi="Times New Roman" w:eastAsia="方正仿宋_GBK"/>
          <w:bCs/>
          <w:color w:val="auto"/>
          <w:sz w:val="32"/>
          <w:szCs w:val="32"/>
        </w:rPr>
        <w:t>对事故的发生负有直接责任，鉴于其在事故中死亡，建议不再追究其法律责任。</w:t>
      </w:r>
    </w:p>
    <w:p>
      <w:pPr>
        <w:spacing w:line="560" w:lineRule="exact"/>
        <w:ind w:firstLine="640" w:firstLineChars="200"/>
        <w:rPr>
          <w:rFonts w:ascii="Times New Roman" w:hAnsi="Times New Roman" w:eastAsia="方正仿宋_GBK"/>
          <w:color w:val="auto"/>
          <w:sz w:val="32"/>
          <w:szCs w:val="32"/>
          <w:shd w:val="clear" w:color="auto" w:fill="FFFFFF"/>
        </w:rPr>
      </w:pPr>
      <w:bookmarkStart w:id="17" w:name="_Toc10225_WPSOffice_Level1"/>
      <w:bookmarkStart w:id="18" w:name="_Toc9647_WPSOffice_Level1"/>
      <w:bookmarkStart w:id="19" w:name="_Toc4206_WPSOffice_Level1"/>
      <w:r>
        <w:rPr>
          <w:rFonts w:ascii="Times New Roman" w:hAnsi="Times New Roman" w:eastAsia="方正楷体_GBK"/>
          <w:color w:val="auto"/>
          <w:sz w:val="32"/>
          <w:szCs w:val="32"/>
          <w:shd w:val="clear" w:color="auto" w:fill="FFFFFF"/>
        </w:rPr>
        <w:t>3.</w:t>
      </w:r>
      <w:r>
        <w:rPr>
          <w:rFonts w:hint="eastAsia" w:ascii="Times New Roman" w:hAnsi="Times New Roman" w:eastAsia="方正楷体_GBK"/>
          <w:color w:val="auto"/>
          <w:sz w:val="32"/>
          <w:szCs w:val="32"/>
          <w:shd w:val="clear" w:color="auto" w:fill="FFFFFF"/>
        </w:rPr>
        <w:t>龚</w:t>
      </w:r>
      <w:r>
        <w:rPr>
          <w:rFonts w:ascii="Times New Roman" w:hAnsi="Times New Roman" w:eastAsia="方正楷体_GBK"/>
          <w:color w:val="auto"/>
          <w:sz w:val="32"/>
          <w:szCs w:val="32"/>
          <w:shd w:val="clear" w:color="auto" w:fill="FFFFFF"/>
        </w:rPr>
        <w:t>云平，</w:t>
      </w:r>
      <w:r>
        <w:rPr>
          <w:rFonts w:ascii="Times New Roman" w:hAnsi="Times New Roman" w:eastAsia="方正仿宋_GBK"/>
          <w:color w:val="auto"/>
          <w:sz w:val="32"/>
          <w:szCs w:val="32"/>
          <w:shd w:val="clear" w:color="auto" w:fill="FFFFFF"/>
        </w:rPr>
        <w:t>作为</w:t>
      </w:r>
      <w:r>
        <w:rPr>
          <w:rFonts w:ascii="Times New Roman" w:hAnsi="Times New Roman" w:eastAsia="方正仿宋_GBK"/>
          <w:bCs/>
          <w:color w:val="auto"/>
          <w:sz w:val="32"/>
          <w:szCs w:val="32"/>
        </w:rPr>
        <w:t>云南澄江盘虎化工有限公司</w:t>
      </w:r>
      <w:r>
        <w:rPr>
          <w:rFonts w:hint="eastAsia" w:ascii="Times New Roman" w:hAnsi="Times New Roman" w:eastAsia="方正仿宋_GBK"/>
          <w:bCs/>
          <w:color w:val="auto"/>
          <w:sz w:val="32"/>
          <w:szCs w:val="32"/>
        </w:rPr>
        <w:t>总经理</w:t>
      </w:r>
      <w:r>
        <w:rPr>
          <w:rFonts w:ascii="Times New Roman" w:hAnsi="Times New Roman" w:eastAsia="方正仿宋_GBK"/>
          <w:bCs/>
          <w:color w:val="auto"/>
          <w:sz w:val="32"/>
          <w:szCs w:val="32"/>
        </w:rPr>
        <w:t>，安全生产第一责任人，未严格实施本单位安全生产规章制度和操作规程；实施本单位安全生产教育和培训计划不到位；未及时督促、检查本单位的安全生产工作，及时消除生产安全事故隐患。</w:t>
      </w:r>
      <w:r>
        <w:rPr>
          <w:rFonts w:ascii="Times New Roman" w:hAnsi="Times New Roman" w:eastAsia="方正仿宋_GBK"/>
          <w:color w:val="auto"/>
          <w:sz w:val="32"/>
          <w:szCs w:val="32"/>
          <w:shd w:val="clear" w:color="auto" w:fill="FFFFFF"/>
        </w:rPr>
        <w:t>其行为违反了《中华人民共和国安全生产法》第二十一条第二、三、五项</w:t>
      </w:r>
      <w:r>
        <w:rPr>
          <w:rStyle w:val="10"/>
          <w:rFonts w:ascii="Times New Roman" w:hAnsi="Times New Roman" w:eastAsia="方正仿宋_GBK"/>
          <w:color w:val="auto"/>
          <w:sz w:val="32"/>
          <w:szCs w:val="32"/>
        </w:rPr>
        <w:footnoteReference w:id="10"/>
      </w:r>
      <w:r>
        <w:rPr>
          <w:rFonts w:ascii="Times New Roman" w:hAnsi="Times New Roman" w:eastAsia="方正仿宋_GBK"/>
          <w:color w:val="auto"/>
          <w:sz w:val="32"/>
          <w:szCs w:val="32"/>
          <w:shd w:val="clear" w:color="auto" w:fill="FFFFFF"/>
        </w:rPr>
        <w:t>的规定，</w:t>
      </w:r>
      <w:r>
        <w:rPr>
          <w:rFonts w:ascii="Times New Roman" w:hAnsi="Times New Roman" w:eastAsia="方正仿宋_GBK"/>
          <w:color w:val="auto"/>
          <w:sz w:val="32"/>
          <w:szCs w:val="32"/>
        </w:rPr>
        <w:t>依据《中华人民共和国安全生产法》第九十五条第一项</w:t>
      </w:r>
      <w:r>
        <w:rPr>
          <w:rStyle w:val="10"/>
          <w:rFonts w:ascii="Times New Roman" w:hAnsi="Times New Roman"/>
          <w:color w:val="auto"/>
          <w:sz w:val="32"/>
          <w:szCs w:val="32"/>
        </w:rPr>
        <w:footnoteReference w:id="11"/>
      </w:r>
      <w:r>
        <w:rPr>
          <w:rFonts w:ascii="Times New Roman" w:hAnsi="Times New Roman" w:eastAsia="方正仿宋_GBK"/>
          <w:color w:val="auto"/>
          <w:sz w:val="32"/>
          <w:szCs w:val="32"/>
        </w:rPr>
        <w:t>的规定，</w:t>
      </w:r>
      <w:r>
        <w:rPr>
          <w:rFonts w:ascii="Times New Roman" w:hAnsi="Times New Roman" w:eastAsia="方正仿宋_GBK"/>
          <w:color w:val="auto"/>
          <w:sz w:val="32"/>
          <w:szCs w:val="32"/>
          <w:shd w:val="clear" w:color="auto" w:fill="FFFFFF"/>
        </w:rPr>
        <w:t>建议由澄江市应急管理局</w:t>
      </w:r>
      <w:r>
        <w:rPr>
          <w:rFonts w:hint="eastAsia" w:ascii="Times New Roman" w:hAnsi="Times New Roman" w:eastAsia="方正仿宋_GBK"/>
          <w:color w:val="auto"/>
          <w:sz w:val="32"/>
          <w:szCs w:val="32"/>
          <w:shd w:val="clear" w:color="auto" w:fill="FFFFFF"/>
          <w:lang w:val="en-US" w:eastAsia="zh-CN"/>
        </w:rPr>
        <w:t>对龚云平实施</w:t>
      </w:r>
      <w:r>
        <w:rPr>
          <w:rFonts w:ascii="Times New Roman" w:hAnsi="Times New Roman" w:eastAsia="方正仿宋_GBK"/>
          <w:color w:val="auto"/>
          <w:sz w:val="32"/>
          <w:szCs w:val="32"/>
          <w:shd w:val="clear" w:color="auto" w:fill="FFFFFF"/>
        </w:rPr>
        <w:t>行政处罚。</w:t>
      </w:r>
    </w:p>
    <w:p>
      <w:pPr>
        <w:pStyle w:val="2"/>
        <w:rPr>
          <w:rFonts w:ascii="Times New Roman" w:hAnsi="Times New Roman" w:eastAsia="方正仿宋_GBK"/>
          <w:color w:val="auto"/>
          <w:sz w:val="32"/>
          <w:szCs w:val="32"/>
          <w:shd w:val="clear" w:color="auto" w:fill="FFFFFF"/>
        </w:rPr>
      </w:pPr>
      <w:r>
        <w:rPr>
          <w:rFonts w:ascii="Times New Roman" w:hAnsi="Times New Roman" w:eastAsia="方正仿宋_GBK"/>
          <w:color w:val="auto"/>
          <w:sz w:val="32"/>
          <w:szCs w:val="32"/>
          <w:shd w:val="clear" w:color="auto" w:fill="FFFFFF"/>
        </w:rPr>
        <w:t>4.</w:t>
      </w:r>
      <w:r>
        <w:rPr>
          <w:rFonts w:ascii="Times New Roman" w:hAnsi="Times New Roman" w:eastAsia="方正楷体_GBK"/>
          <w:color w:val="auto"/>
          <w:kern w:val="2"/>
          <w:sz w:val="32"/>
          <w:szCs w:val="32"/>
          <w:shd w:val="clear" w:color="auto" w:fill="FFFFFF"/>
        </w:rPr>
        <w:t>范树华</w:t>
      </w:r>
      <w:r>
        <w:rPr>
          <w:rFonts w:ascii="Times New Roman" w:hAnsi="Times New Roman" w:eastAsia="方正仿宋_GBK"/>
          <w:color w:val="auto"/>
          <w:sz w:val="32"/>
          <w:szCs w:val="32"/>
          <w:shd w:val="clear" w:color="auto" w:fill="FFFFFF"/>
        </w:rPr>
        <w:t>，作为</w:t>
      </w:r>
      <w:r>
        <w:rPr>
          <w:rFonts w:ascii="Times New Roman" w:hAnsi="Times New Roman" w:eastAsia="方正仿宋_GBK"/>
          <w:bCs/>
          <w:color w:val="auto"/>
          <w:sz w:val="32"/>
          <w:szCs w:val="32"/>
        </w:rPr>
        <w:t>云南澄江盘虎化工有限公司</w:t>
      </w:r>
      <w:r>
        <w:rPr>
          <w:rFonts w:hint="eastAsia" w:ascii="Times New Roman" w:hAnsi="Times New Roman" w:eastAsia="方正仿宋_GBK"/>
          <w:bCs/>
          <w:color w:val="auto"/>
          <w:sz w:val="32"/>
          <w:szCs w:val="32"/>
        </w:rPr>
        <w:t>尾气发电厂</w:t>
      </w:r>
      <w:r>
        <w:rPr>
          <w:rFonts w:ascii="Times New Roman" w:hAnsi="Times New Roman" w:eastAsia="方正仿宋_GBK"/>
          <w:bCs/>
          <w:color w:val="auto"/>
          <w:sz w:val="32"/>
          <w:szCs w:val="32"/>
        </w:rPr>
        <w:t>厂长，负责</w:t>
      </w:r>
      <w:r>
        <w:rPr>
          <w:rFonts w:hint="eastAsia" w:ascii="Times New Roman" w:hAnsi="Times New Roman" w:eastAsia="方正仿宋_GBK"/>
          <w:bCs/>
          <w:color w:val="auto"/>
          <w:sz w:val="32"/>
          <w:szCs w:val="32"/>
        </w:rPr>
        <w:t>尾气发电厂</w:t>
      </w:r>
      <w:r>
        <w:rPr>
          <w:rFonts w:ascii="Times New Roman" w:hAnsi="Times New Roman" w:eastAsia="方正仿宋_GBK"/>
          <w:bCs/>
          <w:color w:val="auto"/>
          <w:sz w:val="32"/>
          <w:szCs w:val="32"/>
        </w:rPr>
        <w:t>的</w:t>
      </w:r>
      <w:r>
        <w:rPr>
          <w:rFonts w:hint="eastAsia" w:ascii="Times New Roman" w:hAnsi="Times New Roman" w:eastAsia="方正仿宋_GBK"/>
          <w:bCs/>
          <w:color w:val="auto"/>
          <w:sz w:val="32"/>
          <w:szCs w:val="32"/>
        </w:rPr>
        <w:t>全面安全</w:t>
      </w:r>
      <w:r>
        <w:rPr>
          <w:rFonts w:ascii="Times New Roman" w:hAnsi="Times New Roman" w:eastAsia="方正仿宋_GBK"/>
          <w:bCs/>
          <w:color w:val="auto"/>
          <w:sz w:val="32"/>
          <w:szCs w:val="32"/>
        </w:rPr>
        <w:t>管理，未有效组织</w:t>
      </w:r>
      <w:r>
        <w:rPr>
          <w:rFonts w:hint="eastAsia" w:ascii="Times New Roman" w:hAnsi="Times New Roman" w:eastAsia="方正仿宋_GBK"/>
          <w:bCs/>
          <w:color w:val="auto"/>
          <w:sz w:val="32"/>
          <w:szCs w:val="32"/>
        </w:rPr>
        <w:t>尾气发电厂</w:t>
      </w:r>
      <w:r>
        <w:rPr>
          <w:rFonts w:ascii="Times New Roman" w:hAnsi="Times New Roman" w:eastAsia="方正仿宋_GBK"/>
          <w:bCs/>
          <w:color w:val="auto"/>
          <w:sz w:val="32"/>
          <w:szCs w:val="32"/>
        </w:rPr>
        <w:t>的安全生产教育和培训，未及时排查存在的生产安全事故隐患，未及时制止和纠正承包商作业人员违反操作规程的行为。其行为违反了</w:t>
      </w:r>
      <w:r>
        <w:rPr>
          <w:rFonts w:ascii="Times New Roman" w:hAnsi="Times New Roman" w:eastAsia="方正仿宋_GBK"/>
          <w:color w:val="auto"/>
          <w:sz w:val="32"/>
          <w:szCs w:val="32"/>
          <w:shd w:val="clear" w:color="auto" w:fill="FFFFFF"/>
        </w:rPr>
        <w:t>《中华人民共和国安全生产法》第二十五条第一款第二、五、六项</w:t>
      </w:r>
      <w:r>
        <w:rPr>
          <w:rStyle w:val="10"/>
          <w:rFonts w:ascii="Times New Roman" w:hAnsi="Times New Roman" w:eastAsia="方正仿宋_GBK"/>
          <w:color w:val="auto"/>
          <w:sz w:val="32"/>
          <w:szCs w:val="32"/>
        </w:rPr>
        <w:footnoteReference w:id="12"/>
      </w:r>
      <w:r>
        <w:rPr>
          <w:rFonts w:ascii="Times New Roman" w:hAnsi="Times New Roman" w:eastAsia="方正仿宋_GBK"/>
          <w:color w:val="auto"/>
          <w:sz w:val="32"/>
          <w:szCs w:val="32"/>
          <w:shd w:val="clear" w:color="auto" w:fill="FFFFFF"/>
        </w:rPr>
        <w:t>的规定，</w:t>
      </w:r>
      <w:r>
        <w:rPr>
          <w:rFonts w:ascii="Times New Roman" w:hAnsi="Times New Roman" w:eastAsia="方正仿宋_GBK"/>
          <w:color w:val="auto"/>
          <w:sz w:val="32"/>
          <w:szCs w:val="32"/>
        </w:rPr>
        <w:t>依据《中华人民共和国安全生产法》第九十六条</w:t>
      </w:r>
      <w:r>
        <w:rPr>
          <w:rStyle w:val="10"/>
          <w:rFonts w:ascii="Times New Roman" w:hAnsi="Times New Roman"/>
          <w:color w:val="auto"/>
          <w:sz w:val="32"/>
          <w:szCs w:val="32"/>
        </w:rPr>
        <w:footnoteReference w:id="13"/>
      </w:r>
      <w:r>
        <w:rPr>
          <w:rFonts w:ascii="Times New Roman" w:hAnsi="Times New Roman" w:eastAsia="方正仿宋_GBK"/>
          <w:color w:val="auto"/>
          <w:sz w:val="32"/>
          <w:szCs w:val="32"/>
        </w:rPr>
        <w:t>的规定，</w:t>
      </w:r>
      <w:r>
        <w:rPr>
          <w:rFonts w:ascii="Times New Roman" w:hAnsi="Times New Roman" w:eastAsia="方正仿宋_GBK"/>
          <w:color w:val="auto"/>
          <w:sz w:val="32"/>
          <w:szCs w:val="32"/>
          <w:shd w:val="clear" w:color="auto" w:fill="FFFFFF"/>
        </w:rPr>
        <w:t>建议由澄江市应急管理局</w:t>
      </w:r>
      <w:r>
        <w:rPr>
          <w:rFonts w:hint="eastAsia" w:ascii="Times New Roman" w:hAnsi="Times New Roman" w:eastAsia="方正仿宋_GBK"/>
          <w:color w:val="auto"/>
          <w:sz w:val="32"/>
          <w:szCs w:val="32"/>
          <w:shd w:val="clear" w:color="auto" w:fill="FFFFFF"/>
          <w:lang w:val="en-US" w:eastAsia="zh-CN"/>
        </w:rPr>
        <w:t>对</w:t>
      </w:r>
      <w:r>
        <w:rPr>
          <w:rFonts w:ascii="Times New Roman" w:hAnsi="Times New Roman" w:eastAsia="方正仿宋_GBK"/>
          <w:color w:val="auto"/>
          <w:sz w:val="32"/>
          <w:szCs w:val="32"/>
          <w:shd w:val="clear" w:color="auto" w:fill="FFFFFF"/>
        </w:rPr>
        <w:t>范树华</w:t>
      </w:r>
      <w:r>
        <w:rPr>
          <w:rFonts w:hint="eastAsia" w:ascii="Times New Roman" w:hAnsi="Times New Roman" w:eastAsia="方正仿宋_GBK"/>
          <w:color w:val="auto"/>
          <w:sz w:val="32"/>
          <w:szCs w:val="32"/>
          <w:shd w:val="clear" w:color="auto" w:fill="FFFFFF"/>
          <w:lang w:val="en-US" w:eastAsia="zh-CN"/>
        </w:rPr>
        <w:t>实施</w:t>
      </w:r>
      <w:r>
        <w:rPr>
          <w:rFonts w:ascii="Times New Roman" w:hAnsi="Times New Roman" w:eastAsia="方正仿宋_GBK"/>
          <w:color w:val="auto"/>
          <w:sz w:val="32"/>
          <w:szCs w:val="32"/>
          <w:shd w:val="clear" w:color="auto" w:fill="FFFFFF"/>
        </w:rPr>
        <w:t>行政处罚，并报请发证机关对范树华的《安全生产知识和管理能力考核合格证》依法依规进行处理。</w:t>
      </w:r>
    </w:p>
    <w:p>
      <w:pPr>
        <w:spacing w:line="56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六、事故防范和整改措施</w:t>
      </w:r>
      <w:bookmarkEnd w:id="17"/>
      <w:bookmarkEnd w:id="18"/>
      <w:bookmarkEnd w:id="19"/>
    </w:p>
    <w:p>
      <w:pPr>
        <w:pStyle w:val="11"/>
        <w:spacing w:line="560" w:lineRule="exact"/>
        <w:ind w:firstLine="640"/>
        <w:rPr>
          <w:rFonts w:ascii="Times New Roman" w:hAnsi="Times New Roman" w:eastAsia="方正楷体_GBK"/>
          <w:color w:val="auto"/>
        </w:rPr>
      </w:pPr>
      <w:bookmarkStart w:id="20" w:name="_Toc16353_WPSOffice_Level2"/>
      <w:bookmarkStart w:id="21" w:name="_Toc215_WPSOffice_Level2"/>
      <w:bookmarkStart w:id="22" w:name="_Toc4939_WPSOffice_Level2"/>
      <w:r>
        <w:rPr>
          <w:rFonts w:ascii="Times New Roman" w:hAnsi="Times New Roman" w:eastAsia="方正楷体_GBK"/>
          <w:color w:val="auto"/>
          <w:sz w:val="32"/>
          <w:szCs w:val="32"/>
          <w:shd w:val="clear" w:color="auto" w:fill="FFFFFF"/>
        </w:rPr>
        <w:t>（一）</w:t>
      </w:r>
      <w:bookmarkEnd w:id="20"/>
      <w:bookmarkEnd w:id="21"/>
      <w:bookmarkEnd w:id="22"/>
      <w:r>
        <w:rPr>
          <w:rFonts w:ascii="Times New Roman" w:hAnsi="Times New Roman" w:eastAsia="方正楷体_GBK"/>
          <w:color w:val="auto"/>
          <w:sz w:val="32"/>
          <w:szCs w:val="32"/>
        </w:rPr>
        <w:t>澄江县民德金属制品经营部</w:t>
      </w:r>
    </w:p>
    <w:p>
      <w:pPr>
        <w:wordWrap w:val="0"/>
        <w:topLinePunct/>
        <w:adjustRightInd w:val="0"/>
        <w:spacing w:line="520" w:lineRule="exact"/>
        <w:ind w:firstLine="640" w:firstLineChars="200"/>
        <w:rPr>
          <w:rFonts w:ascii="Times New Roman" w:hAnsi="Times New Roman" w:eastAsia="方正仿宋_GBK"/>
          <w:color w:val="auto"/>
          <w:sz w:val="32"/>
          <w:szCs w:val="32"/>
          <w:shd w:val="clear" w:color="auto" w:fill="FFFFFF"/>
        </w:rPr>
      </w:pPr>
      <w:r>
        <w:rPr>
          <w:rFonts w:ascii="Times New Roman" w:hAnsi="Times New Roman" w:eastAsia="方正仿宋_GBK"/>
          <w:color w:val="auto"/>
          <w:sz w:val="32"/>
          <w:szCs w:val="32"/>
          <w:shd w:val="clear" w:color="auto" w:fill="FFFFFF"/>
        </w:rPr>
        <w:t>要认真</w:t>
      </w:r>
      <w:r>
        <w:rPr>
          <w:rFonts w:hint="eastAsia" w:ascii="Times New Roman" w:hAnsi="Times New Roman" w:eastAsia="方正仿宋_GBK"/>
          <w:color w:val="auto"/>
          <w:sz w:val="32"/>
          <w:szCs w:val="32"/>
          <w:shd w:val="clear" w:color="auto" w:fill="FFFFFF"/>
          <w:lang w:val="en-US" w:eastAsia="zh-CN"/>
        </w:rPr>
        <w:t>汲</w:t>
      </w:r>
      <w:r>
        <w:rPr>
          <w:rFonts w:ascii="Times New Roman" w:hAnsi="Times New Roman" w:eastAsia="方正仿宋_GBK"/>
          <w:color w:val="auto"/>
          <w:sz w:val="32"/>
          <w:szCs w:val="32"/>
          <w:shd w:val="clear" w:color="auto" w:fill="FFFFFF"/>
        </w:rPr>
        <w:t>取这次事故带来的惨痛教训，坚守法律底线，在未取得相应的资质证书前，禁止从事任何相应活动，严禁超范围经营。</w:t>
      </w:r>
    </w:p>
    <w:p>
      <w:pPr>
        <w:numPr>
          <w:ilvl w:val="0"/>
          <w:numId w:val="0"/>
        </w:numPr>
        <w:wordWrap w:val="0"/>
        <w:topLinePunct/>
        <w:adjustRightInd w:val="0"/>
        <w:spacing w:line="520" w:lineRule="exact"/>
        <w:ind w:left="630" w:leftChars="0"/>
        <w:rPr>
          <w:color w:val="auto"/>
        </w:rPr>
      </w:pPr>
      <w:r>
        <w:rPr>
          <w:rFonts w:hint="eastAsia" w:ascii="Times New Roman" w:hAnsi="Times New Roman" w:eastAsia="方正楷体_GBK"/>
          <w:color w:val="auto"/>
          <w:sz w:val="32"/>
          <w:szCs w:val="32"/>
          <w:lang w:eastAsia="zh-CN"/>
        </w:rPr>
        <w:t>（</w:t>
      </w:r>
      <w:r>
        <w:rPr>
          <w:rFonts w:hint="eastAsia" w:ascii="Times New Roman" w:hAnsi="Times New Roman" w:eastAsia="方正楷体_GBK"/>
          <w:color w:val="auto"/>
          <w:sz w:val="32"/>
          <w:szCs w:val="32"/>
          <w:lang w:val="en-US" w:eastAsia="zh-CN"/>
        </w:rPr>
        <w:t>二</w:t>
      </w:r>
      <w:r>
        <w:rPr>
          <w:rFonts w:hint="eastAsia" w:ascii="Times New Roman" w:hAnsi="Times New Roman" w:eastAsia="方正楷体_GBK"/>
          <w:color w:val="auto"/>
          <w:sz w:val="32"/>
          <w:szCs w:val="32"/>
          <w:lang w:eastAsia="zh-CN"/>
        </w:rPr>
        <w:t>）</w:t>
      </w:r>
      <w:r>
        <w:rPr>
          <w:rFonts w:ascii="Times New Roman" w:hAnsi="Times New Roman" w:eastAsia="方正楷体_GBK"/>
          <w:color w:val="auto"/>
          <w:sz w:val="32"/>
          <w:szCs w:val="32"/>
        </w:rPr>
        <w:t>云南澄江盘虎化工有限公司</w:t>
      </w:r>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shd w:val="clear" w:color="auto" w:fill="FFFFFF"/>
        </w:rPr>
        <w:t>要主动履行安全生产主体责任，</w:t>
      </w:r>
      <w:r>
        <w:rPr>
          <w:rFonts w:ascii="Times New Roman" w:hAnsi="Times New Roman" w:eastAsia="方正仿宋_GBK"/>
          <w:color w:val="auto"/>
          <w:sz w:val="32"/>
          <w:szCs w:val="32"/>
        </w:rPr>
        <w:t>进一步加强对安全生产规章制度执行力度，严格执行本单位的安全生产规章制度，加强对承包商入厂作业人员的安全教育培训，严格按照承包商管理制度加强对承包商作业的日常监督管理。</w:t>
      </w:r>
      <w:r>
        <w:rPr>
          <w:rFonts w:ascii="Times New Roman" w:hAnsi="Times New Roman" w:eastAsia="方正仿宋_GBK"/>
          <w:color w:val="auto"/>
          <w:sz w:val="32"/>
          <w:szCs w:val="32"/>
          <w:shd w:val="clear" w:color="auto" w:fill="FFFFFF"/>
        </w:rPr>
        <w:t>健全完善安全生产管理规章制度和操作规程，及时修订完善安全生产规章制度和操作规程。认真执行各项安全生产规章制度，加强安全生产隐患排查，</w:t>
      </w:r>
      <w:r>
        <w:rPr>
          <w:rFonts w:ascii="Times New Roman" w:hAnsi="Times New Roman" w:eastAsia="方正仿宋_GBK"/>
          <w:color w:val="auto"/>
          <w:sz w:val="32"/>
          <w:szCs w:val="32"/>
        </w:rPr>
        <w:t>及时发现并制止生产过程中存在的各种违章操作行为，防止各类事故的发生。</w:t>
      </w:r>
    </w:p>
    <w:p>
      <w:pPr>
        <w:wordWrap w:val="0"/>
        <w:topLinePunct/>
        <w:adjustRightInd w:val="0"/>
        <w:spacing w:line="520" w:lineRule="exact"/>
        <w:ind w:firstLine="640" w:firstLineChars="200"/>
        <w:rPr>
          <w:rFonts w:ascii="Times New Roman" w:hAnsi="Times New Roman" w:eastAsia="方正仿宋_GBK"/>
          <w:color w:val="auto"/>
          <w:sz w:val="32"/>
          <w:szCs w:val="32"/>
          <w:shd w:val="clear" w:color="auto" w:fill="FFFFFF"/>
        </w:rPr>
      </w:pPr>
      <w:r>
        <w:rPr>
          <w:rFonts w:ascii="Times New Roman" w:hAnsi="Times New Roman" w:eastAsia="方正仿宋_GBK"/>
          <w:color w:val="auto"/>
          <w:sz w:val="32"/>
          <w:szCs w:val="32"/>
          <w:shd w:val="clear" w:color="auto" w:fill="FFFFFF"/>
        </w:rPr>
        <w:t>要深刻</w:t>
      </w:r>
      <w:r>
        <w:rPr>
          <w:rFonts w:hint="eastAsia" w:ascii="Times New Roman" w:hAnsi="Times New Roman" w:eastAsia="方正仿宋_GBK"/>
          <w:color w:val="auto"/>
          <w:sz w:val="32"/>
          <w:szCs w:val="32"/>
          <w:shd w:val="clear" w:color="auto" w:fill="FFFFFF"/>
        </w:rPr>
        <w:t>汲取</w:t>
      </w:r>
      <w:r>
        <w:rPr>
          <w:rFonts w:ascii="Times New Roman" w:hAnsi="Times New Roman" w:eastAsia="方正仿宋_GBK"/>
          <w:color w:val="auto"/>
          <w:sz w:val="32"/>
          <w:szCs w:val="32"/>
          <w:shd w:val="clear" w:color="auto" w:fill="FFFFFF"/>
        </w:rPr>
        <w:t>本次事故带来的教训，对外协作业单位不能以包代管，一包了之，要懂法守法，涉及外协作业一是要认真审核对方的资质问题，确认对方有资质和能力完成工作；二是要履行好相关职责，签订好安全管理协议，做好对外协单位日常的安全隐患排查整治；三是要把外协作业单位纳入统一的安全管理体系。</w:t>
      </w:r>
    </w:p>
    <w:p>
      <w:pPr>
        <w:wordWrap w:val="0"/>
        <w:topLinePunct/>
        <w:adjustRightInd w:val="0"/>
        <w:spacing w:line="520" w:lineRule="exact"/>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要及时召开全员职工大会，通报事故情况，认真分析事故原因，严肃事故处理。</w:t>
      </w:r>
      <w:r>
        <w:rPr>
          <w:rFonts w:ascii="Times New Roman" w:hAnsi="Times New Roman" w:eastAsia="方正仿宋_GBK"/>
          <w:color w:val="auto"/>
          <w:sz w:val="32"/>
          <w:szCs w:val="32"/>
        </w:rPr>
        <w:t>尤其是要针对本次事故召开一次警示教育大会，进一步提高员工安全意识，</w:t>
      </w:r>
      <w:r>
        <w:rPr>
          <w:rFonts w:ascii="Times New Roman" w:hAnsi="Times New Roman" w:eastAsia="方正仿宋_GBK"/>
          <w:color w:val="auto"/>
          <w:kern w:val="0"/>
          <w:sz w:val="32"/>
          <w:szCs w:val="32"/>
        </w:rPr>
        <w:t>认真吸取事故教训，警钟长鸣，防止同类事故的发生。</w:t>
      </w:r>
    </w:p>
    <w:p>
      <w:pPr>
        <w:wordWrap w:val="0"/>
        <w:topLinePunct/>
        <w:adjustRightInd w:val="0"/>
        <w:spacing w:line="520" w:lineRule="exact"/>
        <w:ind w:left="740"/>
        <w:rPr>
          <w:rFonts w:ascii="Times New Roman" w:hAnsi="Times New Roman" w:eastAsia="方正仿宋_GBK"/>
          <w:color w:val="auto"/>
          <w:sz w:val="32"/>
          <w:szCs w:val="32"/>
        </w:rPr>
      </w:pPr>
      <w:bookmarkStart w:id="23" w:name="_Toc31163_WPSOffice_Level2"/>
      <w:bookmarkStart w:id="24" w:name="_Toc17658_WPSOffice_Level2"/>
      <w:bookmarkStart w:id="25" w:name="_Toc735_WPSOffice_Level2"/>
      <w:r>
        <w:rPr>
          <w:rFonts w:ascii="Times New Roman" w:hAnsi="Times New Roman" w:eastAsia="方正楷体_GBK"/>
          <w:color w:val="auto"/>
          <w:sz w:val="32"/>
          <w:szCs w:val="32"/>
        </w:rPr>
        <w:t>（三）各有关政府单位</w:t>
      </w:r>
      <w:bookmarkEnd w:id="23"/>
      <w:bookmarkEnd w:id="24"/>
      <w:bookmarkEnd w:id="25"/>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澄江市住房和城乡建设局、澄江市应急管理局、澄江市工业商贸和科技信息局、澄江工业园区管理委员会、九村镇人民政府要深刻汲取本次事故教训，举一反三，严格按照“管行业必须管安全、管业务必须管安全、管生产经营必须管安全”的要求，分析研判当前安全生产工作存在的问题和薄弱环节，加强监管人员和监管技术力量，强化对相关企业的安全生产检查和执法。要推动企业构建安全风险分级管控和隐患排查治理双重预防机制，结合安全生产专项整治三年行动计划，督促企业认真落实企业安全生产主体责任，落实事故防范和整改措施，防止同类事故、严防重大事故的发生。</w:t>
      </w:r>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1.澄江市住房和城乡建设局作为建筑施工行业主管部门，</w:t>
      </w:r>
      <w:r>
        <w:rPr>
          <w:rFonts w:hint="eastAsia" w:ascii="Times New Roman" w:hAnsi="Times New Roman" w:eastAsia="方正仿宋_GBK"/>
          <w:color w:val="auto"/>
          <w:sz w:val="32"/>
          <w:szCs w:val="32"/>
        </w:rPr>
        <w:t>要</w:t>
      </w:r>
      <w:r>
        <w:rPr>
          <w:rFonts w:ascii="Times New Roman" w:hAnsi="Times New Roman" w:eastAsia="方正仿宋_GBK"/>
          <w:color w:val="auto"/>
          <w:sz w:val="32"/>
          <w:szCs w:val="32"/>
        </w:rPr>
        <w:t>加大对建筑施工领域不需要办理施工许可项目的安全生产监督管理力度，督促企业认真落实企业安全生产主体责任，贯彻落实安全生产的有关规定，整治不具备安全生产条件的建筑工程及劳务施工企业或个人，认真开展打非治违，防止同类事故的发生。</w:t>
      </w:r>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2.澄江市应急管理局作为</w:t>
      </w:r>
      <w:r>
        <w:rPr>
          <w:rFonts w:hint="eastAsia" w:ascii="Times New Roman" w:hAnsi="Times New Roman" w:eastAsia="方正仿宋_GBK"/>
          <w:color w:val="auto"/>
          <w:sz w:val="32"/>
          <w:szCs w:val="32"/>
          <w:lang w:val="en-US" w:eastAsia="zh-CN"/>
        </w:rPr>
        <w:t>危险化学品的行业</w:t>
      </w:r>
      <w:r>
        <w:rPr>
          <w:rFonts w:ascii="Times New Roman" w:hAnsi="Times New Roman" w:eastAsia="方正仿宋_GBK"/>
          <w:color w:val="auto"/>
          <w:sz w:val="32"/>
          <w:szCs w:val="32"/>
        </w:rPr>
        <w:t>监管部门，</w:t>
      </w:r>
      <w:r>
        <w:rPr>
          <w:rFonts w:hint="eastAsia" w:ascii="Times New Roman" w:hAnsi="Times New Roman" w:eastAsia="方正仿宋_GBK"/>
          <w:color w:val="auto"/>
          <w:sz w:val="32"/>
          <w:szCs w:val="32"/>
        </w:rPr>
        <w:t>要</w:t>
      </w:r>
      <w:r>
        <w:rPr>
          <w:rFonts w:ascii="Times New Roman" w:hAnsi="Times New Roman" w:eastAsia="方正仿宋_GBK"/>
          <w:color w:val="auto"/>
          <w:sz w:val="32"/>
          <w:szCs w:val="32"/>
        </w:rPr>
        <w:t>加强对全市</w:t>
      </w:r>
      <w:r>
        <w:rPr>
          <w:rFonts w:hint="eastAsia" w:ascii="Times New Roman" w:hAnsi="Times New Roman" w:eastAsia="方正仿宋_GBK"/>
          <w:color w:val="auto"/>
          <w:sz w:val="32"/>
          <w:szCs w:val="32"/>
          <w:lang w:val="en-US" w:eastAsia="zh-CN"/>
        </w:rPr>
        <w:t>危险化学品生产</w:t>
      </w:r>
      <w:r>
        <w:rPr>
          <w:rFonts w:ascii="Times New Roman" w:hAnsi="Times New Roman" w:eastAsia="方正仿宋_GBK"/>
          <w:color w:val="auto"/>
          <w:sz w:val="32"/>
          <w:szCs w:val="32"/>
        </w:rPr>
        <w:t>行业领域</w:t>
      </w:r>
      <w:r>
        <w:rPr>
          <w:rFonts w:hint="eastAsia" w:ascii="Times New Roman" w:hAnsi="Times New Roman" w:eastAsia="方正仿宋_GBK"/>
          <w:color w:val="auto"/>
          <w:sz w:val="32"/>
          <w:szCs w:val="32"/>
          <w:lang w:val="en-US" w:eastAsia="zh-CN"/>
        </w:rPr>
        <w:t>中第三方作业单位的</w:t>
      </w:r>
      <w:r>
        <w:rPr>
          <w:rFonts w:ascii="Times New Roman" w:hAnsi="Times New Roman" w:eastAsia="方正仿宋_GBK"/>
          <w:color w:val="auto"/>
          <w:sz w:val="32"/>
          <w:szCs w:val="32"/>
        </w:rPr>
        <w:t>督查、指导，加强监管执法，严防生产安全事故</w:t>
      </w:r>
      <w:r>
        <w:rPr>
          <w:rFonts w:hint="eastAsia" w:ascii="Times New Roman" w:hAnsi="Times New Roman" w:eastAsia="方正仿宋_GBK"/>
          <w:color w:val="auto"/>
          <w:sz w:val="32"/>
          <w:szCs w:val="32"/>
          <w:lang w:val="en-US" w:eastAsia="zh-CN"/>
        </w:rPr>
        <w:t>的发生</w:t>
      </w:r>
      <w:r>
        <w:rPr>
          <w:rFonts w:ascii="Times New Roman" w:hAnsi="Times New Roman" w:eastAsia="方正仿宋_GBK"/>
          <w:color w:val="auto"/>
          <w:sz w:val="32"/>
          <w:szCs w:val="32"/>
        </w:rPr>
        <w:t>。</w:t>
      </w:r>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3.澄江市工业商贸和科技信息局作为工业企业的主管部门，要加强对工业企业的安全生产督促指导，提高企业的安全生产意识。</w:t>
      </w:r>
    </w:p>
    <w:p>
      <w:pPr>
        <w:spacing w:line="560" w:lineRule="exact"/>
        <w:ind w:firstLine="640" w:firstLineChars="200"/>
        <w:rPr>
          <w:rFonts w:ascii="Times New Roman" w:hAnsi="Times New Roman"/>
          <w:color w:val="auto"/>
        </w:rPr>
      </w:pPr>
      <w:r>
        <w:rPr>
          <w:rFonts w:ascii="Times New Roman" w:hAnsi="Times New Roman" w:eastAsia="方正仿宋_GBK"/>
          <w:color w:val="auto"/>
          <w:sz w:val="32"/>
          <w:szCs w:val="32"/>
        </w:rPr>
        <w:t>4.澄江工业园区管理委员会</w:t>
      </w:r>
      <w:r>
        <w:rPr>
          <w:rFonts w:hint="eastAsia" w:ascii="Times New Roman" w:hAnsi="Times New Roman" w:eastAsia="方正仿宋_GBK"/>
          <w:color w:val="auto"/>
          <w:sz w:val="32"/>
          <w:szCs w:val="32"/>
        </w:rPr>
        <w:t>作为园区的管理部门</w:t>
      </w:r>
      <w:r>
        <w:rPr>
          <w:rFonts w:ascii="Times New Roman" w:hAnsi="Times New Roman" w:eastAsia="方正仿宋_GBK"/>
          <w:color w:val="auto"/>
          <w:sz w:val="32"/>
          <w:szCs w:val="32"/>
        </w:rPr>
        <w:t>，要切实履行园区安全生产监管职责，加强对园区内生产经营单位安全生产监督检查工作，包括对外协方的安全检查，督促园区企业切实落实安全生产主体责任，防范各类生产安全事故。</w:t>
      </w:r>
    </w:p>
    <w:p>
      <w:pPr>
        <w:wordWrap w:val="0"/>
        <w:topLinePunct/>
        <w:adjustRightInd w:val="0"/>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5.九村镇人民政府作为属地监管部门，</w:t>
      </w:r>
      <w:r>
        <w:rPr>
          <w:rFonts w:hint="eastAsia" w:ascii="Times New Roman" w:hAnsi="Times New Roman" w:eastAsia="方正仿宋_GBK"/>
          <w:color w:val="auto"/>
          <w:sz w:val="32"/>
          <w:szCs w:val="32"/>
        </w:rPr>
        <w:t>要加强对辖区内生产企业的管理，督促企业进一步落实安全生产主体责任，认真做好隐患排查，对辖区内的所有企业要进行安全生产全覆盖管理，</w:t>
      </w:r>
      <w:r>
        <w:rPr>
          <w:rFonts w:ascii="Times New Roman" w:hAnsi="Times New Roman" w:eastAsia="方正仿宋_GBK"/>
          <w:color w:val="auto"/>
          <w:sz w:val="32"/>
          <w:szCs w:val="32"/>
        </w:rPr>
        <w:t>防范各类生产安全事故。</w:t>
      </w:r>
    </w:p>
    <w:p>
      <w:pPr>
        <w:wordWrap w:val="0"/>
        <w:topLinePunct/>
        <w:adjustRightInd w:val="0"/>
        <w:spacing w:line="520" w:lineRule="exact"/>
        <w:ind w:firstLine="640" w:firstLineChars="200"/>
        <w:rPr>
          <w:rFonts w:ascii="Times New Roman" w:hAnsi="Times New Roman" w:eastAsia="方正仿宋_GBK"/>
          <w:color w:val="auto"/>
          <w:sz w:val="32"/>
          <w:szCs w:val="32"/>
        </w:rPr>
      </w:pPr>
    </w:p>
    <w:p>
      <w:pPr>
        <w:pStyle w:val="2"/>
        <w:rPr>
          <w:color w:val="auto"/>
        </w:rPr>
      </w:pPr>
    </w:p>
    <w:p>
      <w:pPr>
        <w:spacing w:line="560" w:lineRule="exact"/>
        <w:jc w:val="righ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澄江县民德金属制品经营部</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6</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30</w:t>
      </w:r>
      <w:r>
        <w:rPr>
          <w:rFonts w:ascii="Times New Roman" w:hAnsi="Times New Roman" w:eastAsia="方正仿宋_GBK"/>
          <w:color w:val="auto"/>
          <w:sz w:val="32"/>
          <w:szCs w:val="32"/>
        </w:rPr>
        <w:t>”</w:t>
      </w:r>
    </w:p>
    <w:p>
      <w:pPr>
        <w:spacing w:line="560" w:lineRule="exact"/>
        <w:jc w:val="right"/>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高处坠落</w:t>
      </w:r>
      <w:r>
        <w:rPr>
          <w:rFonts w:ascii="Times New Roman" w:hAnsi="Times New Roman" w:eastAsia="方正仿宋_GBK"/>
          <w:color w:val="auto"/>
          <w:sz w:val="32"/>
          <w:szCs w:val="32"/>
        </w:rPr>
        <w:t>事故调查处理领导小组</w:t>
      </w:r>
    </w:p>
    <w:p>
      <w:pPr>
        <w:spacing w:line="560" w:lineRule="exact"/>
        <w:ind w:firstLine="63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2022年</w:t>
      </w:r>
      <w:r>
        <w:rPr>
          <w:rFonts w:hint="eastAsia" w:ascii="Times New Roman" w:hAnsi="Times New Roman" w:eastAsia="方正仿宋_GBK"/>
          <w:color w:val="auto"/>
          <w:sz w:val="32"/>
          <w:szCs w:val="32"/>
        </w:rPr>
        <w:t>8</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29</w:t>
      </w:r>
      <w:r>
        <w:rPr>
          <w:rFonts w:ascii="Times New Roman" w:hAnsi="Times New Roman" w:eastAsia="方正仿宋_GBK"/>
          <w:color w:val="auto"/>
          <w:sz w:val="32"/>
          <w:szCs w:val="32"/>
        </w:rPr>
        <w:t>日</w:t>
      </w:r>
    </w:p>
    <w:p>
      <w:pPr>
        <w:pStyle w:val="2"/>
        <w:ind w:firstLine="0"/>
        <w:rPr>
          <w:rFonts w:ascii="Times New Roman" w:hAnsi="Times New Roman" w:eastAsia="方正仿宋_GBK"/>
          <w:color w:val="auto"/>
          <w:sz w:val="32"/>
          <w:szCs w:val="32"/>
        </w:rPr>
      </w:pPr>
      <w:bookmarkStart w:id="26" w:name="_GoBack"/>
      <w:bookmarkEnd w:id="26"/>
    </w:p>
    <w:sectPr>
      <w:footerReference r:id="rId4" w:type="default"/>
      <w:pgSz w:w="11906" w:h="16838"/>
      <w:pgMar w:top="1440" w:right="1800" w:bottom="1383"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《中华人民共和国安全生产法》第二十条</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生产经营单位应当具备本法和有关法律、行政法规和国家标准或者行业标准规定的安全生产条件；不具备安全生产条件的，不得从事生产经营活动。</w:t>
      </w:r>
      <w:r>
        <w:rPr>
          <w:rFonts w:hint="eastAsia" w:ascii="方正仿宋_GBK" w:hAnsi="方正仿宋_GBK" w:eastAsia="方正仿宋_GBK" w:cs="方正仿宋_GBK"/>
          <w:sz w:val="21"/>
          <w:szCs w:val="21"/>
          <w:lang w:eastAsia="zh-CN"/>
        </w:rPr>
        <w:t>”</w:t>
      </w:r>
    </w:p>
  </w:footnote>
  <w:footnote w:id="1">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w:t>
      </w:r>
      <w:r>
        <w:rPr>
          <w:rFonts w:hint="eastAsia" w:ascii="方正仿宋_GBK" w:hAnsi="方正仿宋_GBK" w:eastAsia="方正仿宋_GBK" w:cs="方正仿宋_GBK"/>
          <w:sz w:val="21"/>
          <w:szCs w:val="21"/>
          <w:lang w:val="en-US" w:eastAsia="zh-CN"/>
        </w:rPr>
        <w:t>四十五</w:t>
      </w:r>
      <w:r>
        <w:rPr>
          <w:rFonts w:hint="eastAsia" w:ascii="方正仿宋_GBK" w:hAnsi="方正仿宋_GBK" w:eastAsia="方正仿宋_GBK" w:cs="方正仿宋_GBK"/>
          <w:sz w:val="21"/>
          <w:szCs w:val="21"/>
        </w:rPr>
        <w:t>条</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生产经营单位</w:t>
      </w:r>
      <w:r>
        <w:rPr>
          <w:rFonts w:hint="eastAsia" w:ascii="方正仿宋_GBK" w:hAnsi="方正仿宋_GBK" w:eastAsia="方正仿宋_GBK" w:cs="方正仿宋_GBK"/>
          <w:sz w:val="21"/>
          <w:szCs w:val="21"/>
          <w:lang w:val="en-US" w:eastAsia="zh-CN"/>
        </w:rPr>
        <w:t>必须为从业人员提供符合国家标准或者行业标准的劳动防护用品，并监督、教育从业人员按照使用规则佩戴、使用</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w:t>
      </w:r>
    </w:p>
  </w:footnote>
  <w:footnote w:id="2">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3">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w:t>
      </w:r>
      <w:r>
        <w:rPr>
          <w:rFonts w:hint="eastAsia" w:ascii="方正仿宋_GBK" w:hAnsi="方正仿宋_GBK" w:eastAsia="方正仿宋_GBK" w:cs="方正仿宋_GBK"/>
          <w:sz w:val="21"/>
          <w:szCs w:val="21"/>
          <w:lang w:val="en-US" w:eastAsia="zh-CN"/>
        </w:rPr>
        <w:t>三十</w:t>
      </w:r>
      <w:r>
        <w:rPr>
          <w:rFonts w:hint="eastAsia" w:ascii="方正仿宋_GBK" w:hAnsi="方正仿宋_GBK" w:eastAsia="方正仿宋_GBK" w:cs="方正仿宋_GBK"/>
          <w:sz w:val="21"/>
          <w:szCs w:val="21"/>
        </w:rPr>
        <w:t>条</w:t>
      </w:r>
      <w:r>
        <w:rPr>
          <w:rFonts w:hint="eastAsia" w:ascii="方正仿宋_GBK" w:hAnsi="方正仿宋_GBK" w:eastAsia="方正仿宋_GBK" w:cs="方正仿宋_GBK"/>
          <w:sz w:val="21"/>
          <w:szCs w:val="21"/>
          <w:lang w:val="en-US" w:eastAsia="zh-CN"/>
        </w:rPr>
        <w:t>第一款</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生产经营单位的特种作业人员必须按照国家有关规定经专门的安全作业培训，取得相应资格，方可上岗作业</w:t>
      </w:r>
      <w:r>
        <w:rPr>
          <w:rFonts w:hint="eastAsia" w:ascii="方正仿宋_GBK" w:hAnsi="方正仿宋_GBK" w:eastAsia="方正仿宋_GBK" w:cs="方正仿宋_GBK"/>
          <w:sz w:val="21"/>
          <w:szCs w:val="21"/>
        </w:rPr>
        <w:t>。”</w:t>
      </w:r>
    </w:p>
  </w:footnote>
  <w:footnote w:id="5">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《中华人民共和国安全生产法》第一百一十四条</w:t>
      </w:r>
      <w:r>
        <w:rPr>
          <w:rFonts w:hint="eastAsia" w:ascii="方正仿宋_GBK" w:hAnsi="方正仿宋_GBK" w:eastAsia="方正仿宋_GBK" w:cs="方正仿宋_GBK"/>
          <w:sz w:val="21"/>
          <w:szCs w:val="21"/>
          <w:lang w:val="en-US" w:eastAsia="zh-CN"/>
        </w:rPr>
        <w:t>第一款</w:t>
      </w:r>
      <w:r>
        <w:rPr>
          <w:rFonts w:hint="eastAsia" w:ascii="方正仿宋_GBK" w:hAnsi="方正仿宋_GBK" w:eastAsia="方正仿宋_GBK" w:cs="方正仿宋_GBK"/>
          <w:sz w:val="21"/>
          <w:szCs w:val="21"/>
        </w:rPr>
        <w:t>“发生生产安全事故，对负有责任的生产经营单位除要求其依法承担相应的赔偿等责任外，由应急管理部门依照下列规定处以罚款：（一）发生一般事故的，处三十万元以上一百万元以下的罚款；”</w:t>
      </w:r>
    </w:p>
  </w:footnote>
  <w:footnote w:id="6">
    <w:p>
      <w:pPr>
        <w:pStyle w:val="7"/>
        <w:rPr>
          <w:rFonts w:hint="eastAsia" w:ascii="方正仿宋_GBK" w:hAnsi="方正仿宋_GBK" w:eastAsia="方正仿宋_GBK" w:cs="方正仿宋_GBK"/>
          <w:sz w:val="21"/>
          <w:szCs w:val="21"/>
        </w:rPr>
      </w:pPr>
      <w:r>
        <w:rPr>
          <w:rStyle w:val="10"/>
        </w:rPr>
        <w:footnoteRef/>
      </w:r>
      <w:r>
        <w:t xml:space="preserve"> </w:t>
      </w:r>
      <w:r>
        <w:rPr>
          <w:rFonts w:hint="eastAsia" w:ascii="方正仿宋_GBK" w:hAnsi="方正仿宋_GBK" w:eastAsia="方正仿宋_GBK" w:cs="方正仿宋_GBK"/>
          <w:sz w:val="21"/>
          <w:szCs w:val="21"/>
        </w:rPr>
        <w:t>《中华人民共和国安全生产法》第四十九条</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生产经营单位不得将生产经营项目、场所、设备发包或者出租给不具备安全生产条件或者相应资质的单位或者个人。</w:t>
      </w:r>
    </w:p>
    <w:p>
      <w:pPr>
        <w:pStyle w:val="7"/>
        <w:ind w:firstLine="420" w:firstLineChars="200"/>
      </w:pPr>
      <w:r>
        <w:rPr>
          <w:rFonts w:hint="eastAsia" w:ascii="方正仿宋_GBK" w:hAnsi="方正仿宋_GBK" w:eastAsia="方正仿宋_GBK" w:cs="方正仿宋_GBK"/>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方正仿宋_GBK" w:hAnsi="方正仿宋_GBK" w:eastAsia="方正仿宋_GBK" w:cs="方正仿宋_GBK"/>
          <w:sz w:val="21"/>
          <w:szCs w:val="21"/>
          <w:lang w:eastAsia="zh-CN"/>
        </w:rPr>
        <w:t>”</w:t>
      </w:r>
    </w:p>
  </w:footnote>
  <w:footnote w:id="7">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《中华人民共和国安全生产法》第四十四条</w:t>
      </w:r>
      <w:r>
        <w:rPr>
          <w:rFonts w:hint="eastAsia" w:ascii="方正仿宋_GBK" w:hAnsi="方正仿宋_GBK" w:eastAsia="方正仿宋_GBK" w:cs="方正仿宋_GBK"/>
          <w:sz w:val="21"/>
          <w:szCs w:val="21"/>
          <w:lang w:val="en-US" w:eastAsia="zh-CN"/>
        </w:rPr>
        <w:t>第一款</w:t>
      </w:r>
      <w:r>
        <w:rPr>
          <w:rFonts w:hint="eastAsia" w:ascii="方正仿宋_GBK" w:hAnsi="方正仿宋_GBK" w:eastAsia="方正仿宋_GBK" w:cs="方正仿宋_GBK"/>
          <w:sz w:val="21"/>
          <w:szCs w:val="21"/>
        </w:rPr>
        <w:t>“生产经营单位应当教育和督促从业人员严格执行本单位的安全生产规章制度和安全操作规程；并向从业人员如实告知作业场所和工作岗位存在的危险因素、防范措施以及事故应急措施。”</w:t>
      </w:r>
    </w:p>
  </w:footnote>
  <w:footnote w:id="8">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w:t>
      </w:r>
      <w:r>
        <w:rPr>
          <w:rFonts w:hint="eastAsia" w:ascii="方正仿宋_GBK" w:hAnsi="方正仿宋_GBK" w:eastAsia="方正仿宋_GBK" w:cs="方正仿宋_GBK"/>
          <w:sz w:val="21"/>
          <w:szCs w:val="21"/>
          <w:lang w:val="en-US" w:eastAsia="zh-CN"/>
        </w:rPr>
        <w:t>四十一</w:t>
      </w:r>
      <w:r>
        <w:rPr>
          <w:rFonts w:hint="eastAsia" w:ascii="方正仿宋_GBK" w:hAnsi="方正仿宋_GBK" w:eastAsia="方正仿宋_GBK" w:cs="方正仿宋_GBK"/>
          <w:sz w:val="21"/>
          <w:szCs w:val="21"/>
        </w:rPr>
        <w:t>条</w:t>
      </w:r>
      <w:r>
        <w:rPr>
          <w:rFonts w:hint="eastAsia" w:ascii="方正仿宋_GBK" w:hAnsi="方正仿宋_GBK" w:eastAsia="方正仿宋_GBK" w:cs="方正仿宋_GBK"/>
          <w:sz w:val="21"/>
          <w:szCs w:val="21"/>
          <w:lang w:val="en-US" w:eastAsia="zh-CN"/>
        </w:rPr>
        <w:t>第二款</w:t>
      </w:r>
      <w:r>
        <w:rPr>
          <w:rFonts w:hint="eastAsia" w:ascii="方正仿宋_GBK" w:hAnsi="方正仿宋_GBK" w:eastAsia="方正仿宋_GBK" w:cs="方正仿宋_GBK"/>
          <w:sz w:val="21"/>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9">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 w:id="10">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《中华人民共和国安全生产法》第二十一条</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footnote>
  <w:footnote w:id="11">
    <w:p>
      <w:pPr>
        <w:pStyle w:val="7"/>
        <w:rPr>
          <w:rFonts w:hint="eastAsia" w:ascii="方正仿宋_GBK" w:hAnsi="方正仿宋_GBK" w:eastAsia="方正仿宋_GBK" w:cs="方正仿宋_GBK"/>
          <w:sz w:val="21"/>
          <w:szCs w:val="21"/>
        </w:rPr>
      </w:pPr>
      <w:r>
        <w:rPr>
          <w:rStyle w:val="10"/>
        </w:rPr>
        <w:footnoteRef/>
      </w:r>
      <w:r>
        <w:t xml:space="preserve"> </w:t>
      </w:r>
      <w:r>
        <w:rPr>
          <w:rFonts w:hint="eastAsia" w:ascii="方正仿宋_GBK" w:hAnsi="方正仿宋_GBK" w:eastAsia="方正仿宋_GBK" w:cs="方正仿宋_GBK"/>
          <w:sz w:val="21"/>
          <w:szCs w:val="21"/>
        </w:rPr>
        <w:t>《中华人民共和国安全生产法》第九十五条“生产经营单位的主要负责人未履行本法规定的安全生产管理职责，导致发生生产安全事故的，由应急管理部门依照下列规定处以罚款:</w:t>
      </w:r>
    </w:p>
    <w:p>
      <w:pPr>
        <w:pStyle w:val="7"/>
      </w:pPr>
      <w:r>
        <w:rPr>
          <w:rFonts w:hint="eastAsia" w:ascii="方正仿宋_GBK" w:hAnsi="方正仿宋_GBK" w:eastAsia="方正仿宋_GBK" w:cs="方正仿宋_GBK"/>
          <w:sz w:val="21"/>
          <w:szCs w:val="21"/>
        </w:rPr>
        <w:t>（一）发生一般事故的，处上一年年收入百分之四十的罚款；”</w:t>
      </w:r>
    </w:p>
  </w:footnote>
  <w:footnote w:id="12">
    <w:p>
      <w:r>
        <w:rPr>
          <w:rStyle w:val="10"/>
        </w:rPr>
        <w:footnoteRef/>
      </w:r>
      <w:r>
        <w:t xml:space="preserve"> </w:t>
      </w:r>
      <w:r>
        <w:rPr>
          <w:rFonts w:hint="eastAsia" w:ascii="方正仿宋_GBK" w:hAnsi="方正仿宋_GBK" w:eastAsia="方正仿宋_GBK" w:cs="方正仿宋_GBK"/>
          <w:szCs w:val="21"/>
        </w:rPr>
        <w:t>《中华人民共和国安全生产法》</w:t>
      </w:r>
      <w:r>
        <w:rPr>
          <w:rFonts w:ascii="Times New Roman" w:hAnsi="Times New Roman" w:eastAsia="方正仿宋_GBK"/>
          <w:szCs w:val="21"/>
        </w:rPr>
        <w:t>第二十五条</w:t>
      </w:r>
      <w:r>
        <w:rPr>
          <w:rFonts w:hint="eastAsia" w:ascii="Times New Roman" w:hAnsi="Times New Roman" w:eastAsia="方正仿宋_GBK"/>
          <w:szCs w:val="21"/>
        </w:rPr>
        <w:t>“</w:t>
      </w:r>
      <w:r>
        <w:rPr>
          <w:rFonts w:ascii="Times New Roman" w:hAnsi="Times New Roman" w:eastAsia="方正仿宋_GBK"/>
          <w:szCs w:val="21"/>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r>
        <w:rPr>
          <w:rFonts w:hint="eastAsia" w:ascii="方正仿宋_GBK" w:hAnsi="方正仿宋_GBK" w:eastAsia="方正仿宋_GBK" w:cs="方正仿宋_GBK"/>
          <w:szCs w:val="21"/>
        </w:rPr>
        <w:t>”</w:t>
      </w:r>
    </w:p>
  </w:footnote>
  <w:footnote w:id="13">
    <w:p>
      <w:pPr>
        <w:pStyle w:val="7"/>
      </w:pPr>
      <w:r>
        <w:rPr>
          <w:rStyle w:val="10"/>
        </w:rPr>
        <w:footnoteRef/>
      </w:r>
      <w:r>
        <w:t xml:space="preserve"> </w:t>
      </w:r>
      <w:r>
        <w:rPr>
          <w:rFonts w:hint="eastAsia" w:ascii="方正仿宋_GBK" w:hAnsi="方正仿宋_GBK" w:eastAsia="方正仿宋_GBK" w:cs="方正仿宋_GBK"/>
          <w:sz w:val="21"/>
          <w:szCs w:val="21"/>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884BE"/>
    <w:multiLevelType w:val="singleLevel"/>
    <w:tmpl w:val="8FA884BE"/>
    <w:lvl w:ilvl="0" w:tentative="0">
      <w:start w:val="1"/>
      <w:numFmt w:val="chineseCounting"/>
      <w:suff w:val="nothing"/>
      <w:lvlText w:val="（%1）"/>
      <w:lvlJc w:val="left"/>
      <w:pPr>
        <w:ind w:left="-10"/>
      </w:pPr>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28"/>
    <w:footnote w:id="2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jIxMGEwOGM5ODI1MjIzNmNjZjZlNjZkN2I1YzgifQ=="/>
  </w:docVars>
  <w:rsids>
    <w:rsidRoot w:val="00AC438A"/>
    <w:rsid w:val="0004268D"/>
    <w:rsid w:val="00072529"/>
    <w:rsid w:val="00130BA4"/>
    <w:rsid w:val="002A77AF"/>
    <w:rsid w:val="00313A68"/>
    <w:rsid w:val="00321AE3"/>
    <w:rsid w:val="003B4C60"/>
    <w:rsid w:val="00625B38"/>
    <w:rsid w:val="006961D1"/>
    <w:rsid w:val="00882FA7"/>
    <w:rsid w:val="00A12230"/>
    <w:rsid w:val="00A46821"/>
    <w:rsid w:val="00AC438A"/>
    <w:rsid w:val="00F5253C"/>
    <w:rsid w:val="00FE72DC"/>
    <w:rsid w:val="010D4243"/>
    <w:rsid w:val="02363F07"/>
    <w:rsid w:val="049A7C8E"/>
    <w:rsid w:val="04C12A48"/>
    <w:rsid w:val="053E5F09"/>
    <w:rsid w:val="062F3AE2"/>
    <w:rsid w:val="06716149"/>
    <w:rsid w:val="067A02CB"/>
    <w:rsid w:val="06E462BA"/>
    <w:rsid w:val="07900933"/>
    <w:rsid w:val="07F24A01"/>
    <w:rsid w:val="089E672E"/>
    <w:rsid w:val="09C00DC2"/>
    <w:rsid w:val="0A4D7127"/>
    <w:rsid w:val="0A7F3F94"/>
    <w:rsid w:val="0D76055B"/>
    <w:rsid w:val="0DFB6F97"/>
    <w:rsid w:val="0E0A2197"/>
    <w:rsid w:val="131A54DE"/>
    <w:rsid w:val="1372572F"/>
    <w:rsid w:val="1459238E"/>
    <w:rsid w:val="14E05B13"/>
    <w:rsid w:val="15046441"/>
    <w:rsid w:val="153508FD"/>
    <w:rsid w:val="15D47275"/>
    <w:rsid w:val="161A2A5B"/>
    <w:rsid w:val="17580A9A"/>
    <w:rsid w:val="18AF7896"/>
    <w:rsid w:val="19B60625"/>
    <w:rsid w:val="19F32812"/>
    <w:rsid w:val="1C2D54B1"/>
    <w:rsid w:val="1D0D3BB9"/>
    <w:rsid w:val="1D76737A"/>
    <w:rsid w:val="1D7A0871"/>
    <w:rsid w:val="1DD333C6"/>
    <w:rsid w:val="1E2153DE"/>
    <w:rsid w:val="1E686EB4"/>
    <w:rsid w:val="1F2058A7"/>
    <w:rsid w:val="1F463E6A"/>
    <w:rsid w:val="1F4C61FB"/>
    <w:rsid w:val="212967E8"/>
    <w:rsid w:val="22045220"/>
    <w:rsid w:val="226B4F6D"/>
    <w:rsid w:val="233C507F"/>
    <w:rsid w:val="26575EC1"/>
    <w:rsid w:val="266954D6"/>
    <w:rsid w:val="271D34AA"/>
    <w:rsid w:val="284766AD"/>
    <w:rsid w:val="286F512E"/>
    <w:rsid w:val="29D03595"/>
    <w:rsid w:val="2BA729DF"/>
    <w:rsid w:val="2DE072F0"/>
    <w:rsid w:val="30421EC9"/>
    <w:rsid w:val="3099792B"/>
    <w:rsid w:val="30B33C47"/>
    <w:rsid w:val="319555F8"/>
    <w:rsid w:val="3411121C"/>
    <w:rsid w:val="351531DB"/>
    <w:rsid w:val="35FE591F"/>
    <w:rsid w:val="36410BD9"/>
    <w:rsid w:val="37E004DA"/>
    <w:rsid w:val="38773E09"/>
    <w:rsid w:val="39115560"/>
    <w:rsid w:val="3A1B04FE"/>
    <w:rsid w:val="3AA101BE"/>
    <w:rsid w:val="3B773D6A"/>
    <w:rsid w:val="3B805AD3"/>
    <w:rsid w:val="3B8F61F3"/>
    <w:rsid w:val="3B9A735B"/>
    <w:rsid w:val="3B9C1C33"/>
    <w:rsid w:val="3C5E2E25"/>
    <w:rsid w:val="3CA91B16"/>
    <w:rsid w:val="3F1E30E8"/>
    <w:rsid w:val="3F7B43C6"/>
    <w:rsid w:val="3F836FAA"/>
    <w:rsid w:val="40077693"/>
    <w:rsid w:val="41D21CF3"/>
    <w:rsid w:val="42031F53"/>
    <w:rsid w:val="42BE32BB"/>
    <w:rsid w:val="42D72646"/>
    <w:rsid w:val="43F307D4"/>
    <w:rsid w:val="44641CE6"/>
    <w:rsid w:val="447E3E54"/>
    <w:rsid w:val="45A84337"/>
    <w:rsid w:val="484A7AA5"/>
    <w:rsid w:val="48EA5339"/>
    <w:rsid w:val="498101D1"/>
    <w:rsid w:val="49961391"/>
    <w:rsid w:val="4B2F3F16"/>
    <w:rsid w:val="4B3B7F72"/>
    <w:rsid w:val="4C6D4299"/>
    <w:rsid w:val="4C771F3C"/>
    <w:rsid w:val="4D5C05A0"/>
    <w:rsid w:val="4D971A69"/>
    <w:rsid w:val="4DCA5BB4"/>
    <w:rsid w:val="4E964D12"/>
    <w:rsid w:val="4EF214B4"/>
    <w:rsid w:val="50CA68AE"/>
    <w:rsid w:val="50F46AF2"/>
    <w:rsid w:val="514620FE"/>
    <w:rsid w:val="52524C96"/>
    <w:rsid w:val="5252563D"/>
    <w:rsid w:val="52AB7D9B"/>
    <w:rsid w:val="538971CB"/>
    <w:rsid w:val="542861A8"/>
    <w:rsid w:val="54F277E5"/>
    <w:rsid w:val="54F660E4"/>
    <w:rsid w:val="558E518C"/>
    <w:rsid w:val="559028EA"/>
    <w:rsid w:val="55BB6AD4"/>
    <w:rsid w:val="565C6EF4"/>
    <w:rsid w:val="568C5EB5"/>
    <w:rsid w:val="56F73FDE"/>
    <w:rsid w:val="572C2B4C"/>
    <w:rsid w:val="575F417A"/>
    <w:rsid w:val="58732AF6"/>
    <w:rsid w:val="58865AA4"/>
    <w:rsid w:val="58DA129B"/>
    <w:rsid w:val="58F13317"/>
    <w:rsid w:val="59342CF7"/>
    <w:rsid w:val="59E971EB"/>
    <w:rsid w:val="5C0A7D51"/>
    <w:rsid w:val="5C7C639E"/>
    <w:rsid w:val="5C7F435C"/>
    <w:rsid w:val="5CDF0A50"/>
    <w:rsid w:val="5E9A425A"/>
    <w:rsid w:val="5F7B08B0"/>
    <w:rsid w:val="60253BFB"/>
    <w:rsid w:val="60F53332"/>
    <w:rsid w:val="614E5D31"/>
    <w:rsid w:val="61B9519F"/>
    <w:rsid w:val="61BF688D"/>
    <w:rsid w:val="6254681E"/>
    <w:rsid w:val="6530213B"/>
    <w:rsid w:val="659E3A96"/>
    <w:rsid w:val="6694167E"/>
    <w:rsid w:val="66AC4234"/>
    <w:rsid w:val="67264C14"/>
    <w:rsid w:val="67644296"/>
    <w:rsid w:val="684818CF"/>
    <w:rsid w:val="6917244C"/>
    <w:rsid w:val="693A7AFC"/>
    <w:rsid w:val="69E5458F"/>
    <w:rsid w:val="69E64FC5"/>
    <w:rsid w:val="6D586D0C"/>
    <w:rsid w:val="6D8D48B6"/>
    <w:rsid w:val="6DA700B4"/>
    <w:rsid w:val="6E7F6FB8"/>
    <w:rsid w:val="700B51B0"/>
    <w:rsid w:val="70180BAB"/>
    <w:rsid w:val="70C9689B"/>
    <w:rsid w:val="71A6357D"/>
    <w:rsid w:val="71D45F68"/>
    <w:rsid w:val="726C4149"/>
    <w:rsid w:val="72C146E8"/>
    <w:rsid w:val="73223C07"/>
    <w:rsid w:val="73CF5FF9"/>
    <w:rsid w:val="77F41C4E"/>
    <w:rsid w:val="77F6527D"/>
    <w:rsid w:val="79147BBC"/>
    <w:rsid w:val="7A340909"/>
    <w:rsid w:val="7A8103E2"/>
    <w:rsid w:val="7CA7060B"/>
    <w:rsid w:val="7D1347FA"/>
    <w:rsid w:val="7D232E5B"/>
    <w:rsid w:val="7E2700CD"/>
    <w:rsid w:val="7F38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eastAsia="仿宋_GB2312"/>
      <w:kern w:val="0"/>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footnote reference"/>
    <w:qFormat/>
    <w:uiPriority w:val="0"/>
    <w:rPr>
      <w:vertAlign w:val="superscript"/>
    </w:rPr>
  </w:style>
  <w:style w:type="paragraph" w:customStyle="1" w:styleId="11">
    <w:name w:val="正文-公1"/>
    <w:basedOn w:val="1"/>
    <w:next w:val="1"/>
    <w:qFormat/>
    <w:uiPriority w:val="0"/>
    <w:pPr>
      <w:ind w:firstLine="200" w:firstLineChars="200"/>
      <w:jc w:val="left"/>
    </w:pPr>
    <w:rPr>
      <w:rFonts w:eastAsia="仿宋_GB2312"/>
    </w:rPr>
  </w:style>
  <w:style w:type="paragraph" w:customStyle="1" w:styleId="12">
    <w:name w:val="WPSOffice手动目录 2"/>
    <w:qFormat/>
    <w:uiPriority w:val="0"/>
    <w:pPr>
      <w:ind w:leftChars="200"/>
    </w:pPr>
    <w:rPr>
      <w:rFonts w:ascii="Times New Roman" w:hAnsi="Times New Roman" w:eastAsia="宋体" w:cs="Times New Roman"/>
      <w:lang w:val="en-US" w:eastAsia="zh-CN" w:bidi="ar-SA"/>
    </w:rPr>
  </w:style>
  <w:style w:type="paragraph" w:customStyle="1" w:styleId="1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6293</Words>
  <Characters>6566</Characters>
  <Lines>2</Lines>
  <Paragraphs>11</Paragraphs>
  <TotalTime>24</TotalTime>
  <ScaleCrop>false</ScaleCrop>
  <LinksUpToDate>false</LinksUpToDate>
  <CharactersWithSpaces>6594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2022-08-24T14:19:00Z</dcterms:created>
  <dc:creator>Administrator</dc:creator>
  <cp:lastModifiedBy>微微一笑</cp:lastModifiedBy>
  <cp:lastPrinted>2022-08-11T03:29:00Z</cp:lastPrinted>
  <dcterms:modified xsi:type="dcterms:W3CDTF">2022-12-22T14:30:43Z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A2B65E16729A496882B0F2ADF5EFC31F</vt:lpwstr>
  </property>
</Properties>
</file>