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993" w:beforeLines="1600" w:after="469" w:afterLines="15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eastAsia="方正仿宋_GBK"/>
          <w:sz w:val="36"/>
          <w:szCs w:val="36"/>
        </w:rPr>
      </w:pPr>
      <w:bookmarkStart w:id="1" w:name="_GoBack"/>
      <w:r>
        <w:rPr>
          <w:rFonts w:hint="default" w:ascii="Times New Roman" w:hAnsi="Times New Roman" w:eastAsia="方正仿宋_GBK" w:cs="Times New Roman"/>
          <w:sz w:val="36"/>
          <w:szCs w:val="36"/>
        </w:rPr>
        <w:t>九政请〔20</w:t>
      </w:r>
      <w:r>
        <w:rPr>
          <w:rFonts w:hint="eastAsia" w:ascii="Times New Roman" w:hAnsi="Times New Roman" w:eastAsia="方正仿宋_GBK" w:cs="Times New Roman"/>
          <w:sz w:val="36"/>
          <w:szCs w:val="36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6"/>
          <w:szCs w:val="36"/>
        </w:rPr>
        <w:t>〕</w:t>
      </w:r>
      <w:r>
        <w:rPr>
          <w:rFonts w:hint="eastAsia" w:eastAsia="方正仿宋_GBK" w:cs="Times New Roman"/>
          <w:sz w:val="36"/>
          <w:szCs w:val="36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sz w:val="36"/>
          <w:szCs w:val="36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澄江市九村镇人民政府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关于报批澄江市九村镇龙潭村委会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石灰窑小组2020年脱贫攻坚巩固提升项目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/>
        </w:rPr>
        <w:t>实施方案的请示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both"/>
        <w:textAlignment w:val="auto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/>
        </w:rPr>
        <w:t>澄江市人民政府：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/>
        </w:rPr>
        <w:t>为进一步巩固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九村镇脱贫攻坚成果，顺利实现我镇20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年脱贫攻坚目标，结合实际，我镇组织人员编写了《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九村镇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龙潭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村委会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石灰窑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小组20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年脱贫攻坚巩固提升项目实施方案》，现呈请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人民政府批复实施。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  <w:t>一、项目概况：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九村镇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龙潭村委会石灰窑小组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涉及农业人口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89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户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325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人，其中建档立卡贫困户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户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人。目前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石灰窑小组产业道路为群众集资修建的土路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，部分路面较窄，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坡度较大，对群众的生活生产出行造成了较大的安全隐患。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为全面实现小康社会，如期打赢脱贫攻坚战，九村镇坚持聚焦精准、坚持群众参与、坚持公开透明、坚持逐步完善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，遵循村委会申报、乡镇审核、县审定的原则，决定对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石灰窑小组产业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道路进行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修缮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为切实帮助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建档立卡贫困户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脱贫致富，方便群众生产生活，促进经济发展，改善村容村貌，提高生活质量，结合当地的实际情况，建设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该项目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非常必要。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  <w:t>项目名称：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澄江市九村镇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龙潭村委会石灰窑小组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2020年脱贫攻坚巩固提升项目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  <w:t>项目性质：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改扩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  <w:t>项目实施主体：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九村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镇人民政府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  <w:t>项目选址：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澄江市九村镇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龙潭村委会石灰窑小组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  <w:t>项目建设内容及规模：</w:t>
      </w:r>
      <w:bookmarkStart w:id="0" w:name="OLE_LINK7"/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1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道路硬化工程：对石灰窑小组东面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产业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路进行硬化，硬化长度438.60米，硬化面积为1345.80平方米；2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给排水工程：沿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产业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路局部路段修筑C20混凝土排水沟108.20米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；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3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.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防护工程；沿局部高差较大路段修筑波形护栏100.20米，局部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塌方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路段修筑2米高毛石挡土墙8米体积12.1立方米。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  <w:t>七、项目总投资及资金来源：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项目总投资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31.25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万元，争取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扶贫专项资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金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30.5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万元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，群众投工投劳筹资0.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75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万元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  <w:t>八、建设工期：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月至20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kern w:val="2"/>
          <w:sz w:val="32"/>
          <w:szCs w:val="32"/>
          <w:lang w:val="en-US" w:eastAsia="zh-CN"/>
        </w:rPr>
        <w:t>九、效益分析：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项目建成后，能够使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龙潭村委会石灰窑小组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基础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设施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更加完善，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提高群众生产效率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，丰富群众精神文化生活，全面推进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石灰窑小组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经济社会可持续发展。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当否，请批示。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附件：《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澄江市九村镇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龙潭村委会石灰窑小组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2020年脱贫攻坚巩固提升</w:t>
      </w:r>
      <w:r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项目实施方案》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4480" w:firstLineChars="1400"/>
        <w:jc w:val="right"/>
        <w:textAlignment w:val="auto"/>
        <w:outlineLvl w:val="9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 xml:space="preserve">澄江市九村镇人民政府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5120" w:firstLineChars="1600"/>
        <w:jc w:val="right"/>
        <w:textAlignment w:val="auto"/>
        <w:outlineLvl w:val="9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2020年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>月2</w:t>
      </w:r>
      <w:r>
        <w:rPr>
          <w:rFonts w:hint="eastAsia" w:eastAsia="方正仿宋_GBK" w:cs="Times New Roman"/>
          <w:kern w:val="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  <w:t xml:space="preserve">日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方正仿宋_GBK" w:hAnsi="方正仿宋_GBK" w:eastAsia="方正仿宋_GBK" w:cs="方正仿宋_GBK"/>
          <w:sz w:val="32"/>
          <w:szCs w:val="32"/>
        </w:rPr>
      </w:pPr>
    </w:p>
    <w:p>
      <w:pPr>
        <w:pStyle w:val="2"/>
        <w:keepNext w:val="0"/>
        <w:keepLines w:val="0"/>
        <w:pageBreakBefore w:val="0"/>
        <w:pBdr>
          <w:top w:val="single" w:color="auto" w:sz="4" w:space="0"/>
          <w:bottom w:val="single" w:color="auto" w:sz="4" w:space="1"/>
        </w:pBdr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eastAsia="方正仿宋_GBK"/>
          <w:sz w:val="32"/>
          <w:szCs w:val="32"/>
          <w:u w:val="single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九村镇</w:t>
      </w:r>
      <w:r>
        <w:rPr>
          <w:rFonts w:hint="eastAsia" w:ascii="Times New Roman" w:hAnsi="Times New Roman" w:eastAsia="方正仿宋_GBK" w:cs="Times New Roman"/>
          <w:sz w:val="32"/>
          <w:szCs w:val="32"/>
          <w:lang w:eastAsia="zh-CN"/>
        </w:rPr>
        <w:t>综合管理办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公室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20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日印发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785949"/>
    <w:multiLevelType w:val="singleLevel"/>
    <w:tmpl w:val="5E785949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jN2Y5YmIzMTA4NjEyYjIwODQwMTk1Mjc0NjY1OGYifQ=="/>
  </w:docVars>
  <w:rsids>
    <w:rsidRoot w:val="00407A4D"/>
    <w:rsid w:val="00114EE8"/>
    <w:rsid w:val="001D2489"/>
    <w:rsid w:val="002D7718"/>
    <w:rsid w:val="002E3DAA"/>
    <w:rsid w:val="002E4D39"/>
    <w:rsid w:val="00407A4D"/>
    <w:rsid w:val="00503628"/>
    <w:rsid w:val="00537C46"/>
    <w:rsid w:val="0059352A"/>
    <w:rsid w:val="006E3CDA"/>
    <w:rsid w:val="007954CD"/>
    <w:rsid w:val="00885387"/>
    <w:rsid w:val="00922C3F"/>
    <w:rsid w:val="009C4747"/>
    <w:rsid w:val="009C7C36"/>
    <w:rsid w:val="009E0BD7"/>
    <w:rsid w:val="00A17359"/>
    <w:rsid w:val="00B24F68"/>
    <w:rsid w:val="00B96262"/>
    <w:rsid w:val="00C068C6"/>
    <w:rsid w:val="00D2170C"/>
    <w:rsid w:val="00D322E1"/>
    <w:rsid w:val="00D61B30"/>
    <w:rsid w:val="00DC6A8F"/>
    <w:rsid w:val="00E35933"/>
    <w:rsid w:val="00E47629"/>
    <w:rsid w:val="00F316D0"/>
    <w:rsid w:val="00FE0972"/>
    <w:rsid w:val="01FB308F"/>
    <w:rsid w:val="03B92A95"/>
    <w:rsid w:val="060061D2"/>
    <w:rsid w:val="06DF272E"/>
    <w:rsid w:val="08265BAB"/>
    <w:rsid w:val="094D29FB"/>
    <w:rsid w:val="0C2E5A74"/>
    <w:rsid w:val="0E2373AC"/>
    <w:rsid w:val="0F0312C2"/>
    <w:rsid w:val="141658E4"/>
    <w:rsid w:val="1681024F"/>
    <w:rsid w:val="16D23721"/>
    <w:rsid w:val="1ACB46CB"/>
    <w:rsid w:val="1E6328EE"/>
    <w:rsid w:val="1FCF7B30"/>
    <w:rsid w:val="268C77FA"/>
    <w:rsid w:val="28FF34C9"/>
    <w:rsid w:val="2BB802B3"/>
    <w:rsid w:val="329B7601"/>
    <w:rsid w:val="364525F1"/>
    <w:rsid w:val="37977C29"/>
    <w:rsid w:val="3BB3726C"/>
    <w:rsid w:val="3BEF1820"/>
    <w:rsid w:val="3C5014DE"/>
    <w:rsid w:val="3CE6479F"/>
    <w:rsid w:val="3DCB2D0A"/>
    <w:rsid w:val="3E7354F1"/>
    <w:rsid w:val="44810DBB"/>
    <w:rsid w:val="44AD6251"/>
    <w:rsid w:val="477950BC"/>
    <w:rsid w:val="496634CB"/>
    <w:rsid w:val="4A3E6E12"/>
    <w:rsid w:val="4A545493"/>
    <w:rsid w:val="4BEB33C2"/>
    <w:rsid w:val="4F6F0BBB"/>
    <w:rsid w:val="501C17E8"/>
    <w:rsid w:val="527B135B"/>
    <w:rsid w:val="5A865B50"/>
    <w:rsid w:val="5AA25E10"/>
    <w:rsid w:val="5B6C6519"/>
    <w:rsid w:val="612A72C2"/>
    <w:rsid w:val="651C5860"/>
    <w:rsid w:val="658A357A"/>
    <w:rsid w:val="681456EE"/>
    <w:rsid w:val="689B2903"/>
    <w:rsid w:val="6B0A1D96"/>
    <w:rsid w:val="6B8D4672"/>
    <w:rsid w:val="6E1D00E2"/>
    <w:rsid w:val="6F4D430B"/>
    <w:rsid w:val="715B606F"/>
    <w:rsid w:val="722B5170"/>
    <w:rsid w:val="72386E2A"/>
    <w:rsid w:val="72EE3982"/>
    <w:rsid w:val="74E27E3E"/>
    <w:rsid w:val="761C3149"/>
    <w:rsid w:val="76473DF1"/>
    <w:rsid w:val="78F9069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列出段落1"/>
    <w:basedOn w:val="1"/>
    <w:qFormat/>
    <w:uiPriority w:val="0"/>
    <w:pPr>
      <w:ind w:firstLine="420" w:firstLineChars="200"/>
    </w:pPr>
    <w:rPr>
      <w:rFonts w:ascii="Calibri" w:hAnsi="Calibri"/>
      <w:sz w:val="32"/>
      <w:szCs w:val="32"/>
    </w:rPr>
  </w:style>
  <w:style w:type="character" w:customStyle="1" w:styleId="9">
    <w:name w:val="页眉 Char"/>
    <w:basedOn w:val="7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0">
    <w:name w:val="页脚 Char"/>
    <w:basedOn w:val="7"/>
    <w:link w:val="4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1">
    <w:name w:val="日期 Char"/>
    <w:basedOn w:val="7"/>
    <w:link w:val="3"/>
    <w:semiHidden/>
    <w:uiPriority w:val="99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3</Pages>
  <Words>0</Words>
  <Characters>0</Characters>
  <Lines>0</Lines>
  <Paragraphs>0</Paragraphs>
  <TotalTime>40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2020-04-26T00:44:00Z</dcterms:created>
  <dc:creator>Administrator</dc:creator>
  <cp:lastModifiedBy>WPS_1653276125</cp:lastModifiedBy>
  <dcterms:modified xsi:type="dcterms:W3CDTF">2024-04-26T08:29:31Z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F114B5C27E3B42CBA1DABA8DC7C17800_13</vt:lpwstr>
  </property>
</Properties>
</file>