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澄江市残疾人联合会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val="en-US" w:eastAsia="zh-CN"/>
        </w:rPr>
        <w:t>2025年</w:t>
      </w: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政务信息公开目录</w:t>
      </w:r>
    </w:p>
    <w:bookmarkEnd w:id="0"/>
    <w:p/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410"/>
        <w:gridCol w:w="2835"/>
        <w:gridCol w:w="1620"/>
        <w:gridCol w:w="1350"/>
        <w:gridCol w:w="1665"/>
        <w:gridCol w:w="118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</w:rPr>
              <w:t>公开事项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公开内容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</w:rPr>
              <w:t>公开依据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</w:rPr>
              <w:t>公开时限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公开渠道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公开对象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公开方式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党群教育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发布党建工作信息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令第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711号）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政府网站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全社会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主动公开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最新公开信息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残疾人事业工作信息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令第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711号）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政府网站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全社会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主动公开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公开目录及公开指南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发布政策指南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令第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711号）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政府网站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全社会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主动公开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澄江市残联工作动态信息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令第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711号）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政府网站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全社会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主动公开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信息公开工作年度报告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年度信息报告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令第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711号）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政府网站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全社会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主动公开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机构职能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单位职能职责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《中华人民共和国政府信息公开条例》（国务院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令第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711号）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textAlignment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政府网站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全社会</w:t>
            </w:r>
          </w:p>
        </w:tc>
        <w:tc>
          <w:tcPr>
            <w:tcW w:w="1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主动公开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0" w:afterAutospacing="0" w:line="450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18"/>
                <w:szCs w:val="18"/>
              </w:rPr>
              <w:t>澄江市残疾人联合会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07A3F"/>
    <w:rsid w:val="222B0BBA"/>
    <w:rsid w:val="3FDD10AE"/>
    <w:rsid w:val="582E46A0"/>
    <w:rsid w:val="65BB07F7"/>
    <w:rsid w:val="6D407A3F"/>
    <w:rsid w:val="6FE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2</Pages>
  <Words>0</Words>
  <Characters>0</Characters>
  <Lines>0</Lines>
  <Paragraphs>0</Paragraphs>
  <TotalTime>1042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2023-11-16T09:47:00Z</dcterms:created>
  <dc:creator>Administrator</dc:creator>
  <cp:lastModifiedBy>Administrator</cp:lastModifiedBy>
  <dcterms:modified xsi:type="dcterms:W3CDTF">2025-01-14T00:43:16Z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F383F10C300D64A4C685B36559B5FE82</vt:lpwstr>
  </property>
</Properties>
</file>