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69A425">
      <w:pPr>
        <w:rPr>
          <w:rFonts w:ascii="Arial" w:hAnsi="Arial" w:eastAsia="Arial" w:cs="Arial"/>
          <w:b/>
          <w:sz w:val="36"/>
        </w:rPr>
      </w:pPr>
      <w:r>
        <w:rPr>
          <w:rFonts w:ascii="Arial" w:hAnsi="Arial" w:eastAsia="Arial" w:cs="Arial"/>
          <w:b/>
          <w:sz w:val="36"/>
        </w:rPr>
        <w:t>监督索引号53042200436102500000</w:t>
      </w:r>
    </w:p>
    <w:p w14:paraId="1BF6B71B">
      <w:pPr>
        <w:shd w:val="clear" w:color="auto" w:fill="auto"/>
        <w:spacing w:line="590" w:lineRule="exact"/>
      </w:pPr>
    </w:p>
    <w:p w14:paraId="5940901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590" w:lineRule="exact"/>
        <w:ind w:left="0" w:right="0" w:firstLine="0"/>
        <w:jc w:val="center"/>
        <w:rPr>
          <w:rFonts w:ascii="微软雅黑" w:hAnsi="微软雅黑" w:eastAsia="微软雅黑" w:cs="微软雅黑"/>
          <w:i w:val="0"/>
          <w:iCs w:val="0"/>
          <w:caps w:val="0"/>
          <w:color w:val="000000"/>
          <w:spacing w:val="0"/>
          <w:sz w:val="36"/>
          <w:szCs w:val="36"/>
          <w:shd w:val="clear" w:color="auto" w:fill="auto"/>
        </w:rPr>
      </w:pPr>
      <w:r>
        <w:rPr>
          <w:rFonts w:hint="eastAsia" w:ascii="方正小标宋_GBK" w:hAnsi="方正小标宋_GBK" w:eastAsia="方正小标宋_GBK" w:cs="方正小标宋_GBK"/>
          <w:i w:val="0"/>
          <w:iCs w:val="0"/>
          <w:caps w:val="0"/>
          <w:color w:val="000000"/>
          <w:spacing w:val="0"/>
          <w:sz w:val="36"/>
          <w:szCs w:val="36"/>
          <w:shd w:val="clear" w:color="auto" w:fill="auto"/>
        </w:rPr>
        <w:t>玉溪市江川区路居镇卫生院202</w:t>
      </w:r>
      <w:r>
        <w:rPr>
          <w:rFonts w:hint="eastAsia" w:ascii="方正小标宋_GBK" w:hAnsi="方正小标宋_GBK" w:eastAsia="方正小标宋_GBK" w:cs="方正小标宋_GBK"/>
          <w:i w:val="0"/>
          <w:iCs w:val="0"/>
          <w:caps w:val="0"/>
          <w:color w:val="000000"/>
          <w:spacing w:val="0"/>
          <w:sz w:val="36"/>
          <w:szCs w:val="36"/>
          <w:shd w:val="clear" w:color="auto" w:fill="auto"/>
          <w:lang w:val="en-US" w:eastAsia="zh-CN"/>
        </w:rPr>
        <w:t>5</w:t>
      </w:r>
      <w:r>
        <w:rPr>
          <w:rFonts w:hint="eastAsia" w:ascii="方正小标宋_GBK" w:hAnsi="方正小标宋_GBK" w:eastAsia="方正小标宋_GBK" w:cs="方正小标宋_GBK"/>
          <w:i w:val="0"/>
          <w:iCs w:val="0"/>
          <w:caps w:val="0"/>
          <w:color w:val="000000"/>
          <w:spacing w:val="0"/>
          <w:sz w:val="36"/>
          <w:szCs w:val="36"/>
          <w:shd w:val="clear" w:color="auto" w:fill="auto"/>
        </w:rPr>
        <w:t>年部门预算</w:t>
      </w:r>
    </w:p>
    <w:p w14:paraId="0ED66F5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590" w:lineRule="exact"/>
        <w:ind w:left="0" w:right="0" w:firstLine="435"/>
        <w:jc w:val="both"/>
        <w:rPr>
          <w:rFonts w:hint="eastAsia" w:ascii="微软雅黑" w:hAnsi="微软雅黑" w:eastAsia="微软雅黑" w:cs="微软雅黑"/>
          <w:i w:val="0"/>
          <w:iCs w:val="0"/>
          <w:caps w:val="0"/>
          <w:color w:val="000000"/>
          <w:spacing w:val="0"/>
          <w:sz w:val="21"/>
          <w:szCs w:val="21"/>
          <w:shd w:val="clear" w:color="auto" w:fill="auto"/>
        </w:rPr>
      </w:pPr>
    </w:p>
    <w:p w14:paraId="025702F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590" w:lineRule="exact"/>
        <w:ind w:left="0" w:right="0" w:firstLine="0"/>
        <w:jc w:val="center"/>
        <w:rPr>
          <w:rFonts w:hint="eastAsia" w:ascii="微软雅黑" w:hAnsi="微软雅黑" w:eastAsia="微软雅黑" w:cs="微软雅黑"/>
          <w:i w:val="0"/>
          <w:iCs w:val="0"/>
          <w:caps w:val="0"/>
          <w:color w:val="000000"/>
          <w:spacing w:val="0"/>
          <w:sz w:val="21"/>
          <w:szCs w:val="21"/>
          <w:shd w:val="clear" w:color="auto" w:fill="auto"/>
        </w:rPr>
      </w:pPr>
      <w:r>
        <w:rPr>
          <w:rFonts w:hint="eastAsia" w:ascii="方正小标宋_GBK" w:hAnsi="方正小标宋_GBK" w:eastAsia="方正小标宋_GBK" w:cs="方正小标宋_GBK"/>
          <w:i w:val="0"/>
          <w:iCs w:val="0"/>
          <w:caps w:val="0"/>
          <w:color w:val="000000"/>
          <w:spacing w:val="0"/>
          <w:sz w:val="36"/>
          <w:szCs w:val="36"/>
          <w:shd w:val="clear" w:color="auto" w:fill="auto"/>
        </w:rPr>
        <w:t>目录</w:t>
      </w:r>
    </w:p>
    <w:p w14:paraId="3B8A1EF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590" w:lineRule="exact"/>
        <w:ind w:left="0" w:right="0" w:firstLine="0"/>
        <w:jc w:val="both"/>
        <w:rPr>
          <w:rFonts w:hint="eastAsia" w:ascii="微软雅黑" w:hAnsi="微软雅黑" w:eastAsia="微软雅黑" w:cs="微软雅黑"/>
          <w:i w:val="0"/>
          <w:iCs w:val="0"/>
          <w:caps w:val="0"/>
          <w:color w:val="000000"/>
          <w:spacing w:val="0"/>
          <w:sz w:val="32"/>
          <w:szCs w:val="32"/>
          <w:shd w:val="clear" w:color="auto" w:fill="auto"/>
        </w:rPr>
      </w:pPr>
      <w:r>
        <w:rPr>
          <w:rFonts w:ascii="黑体" w:hAnsi="宋体" w:eastAsia="黑体" w:cs="黑体"/>
          <w:i w:val="0"/>
          <w:iCs w:val="0"/>
          <w:caps w:val="0"/>
          <w:color w:val="000000"/>
          <w:spacing w:val="0"/>
          <w:sz w:val="32"/>
          <w:szCs w:val="32"/>
          <w:shd w:val="clear" w:color="auto" w:fill="auto"/>
        </w:rPr>
        <w:t>第一部分</w:t>
      </w:r>
      <w:r>
        <w:rPr>
          <w:rFonts w:hint="eastAsia" w:ascii="黑体" w:hAnsi="黑体" w:eastAsia="黑体" w:cs="黑体"/>
          <w:sz w:val="32"/>
          <w:szCs w:val="32"/>
          <w:shd w:val="clear" w:color="auto" w:fill="auto"/>
        </w:rPr>
        <w:t>玉溪市江川区路居镇卫生院</w:t>
      </w:r>
      <w:r>
        <w:rPr>
          <w:rFonts w:hint="eastAsia" w:ascii="黑体" w:hAnsi="宋体" w:eastAsia="黑体" w:cs="黑体"/>
          <w:i w:val="0"/>
          <w:iCs w:val="0"/>
          <w:caps w:val="0"/>
          <w:color w:val="000000"/>
          <w:spacing w:val="0"/>
          <w:sz w:val="32"/>
          <w:szCs w:val="32"/>
          <w:shd w:val="clear" w:color="auto" w:fill="auto"/>
        </w:rPr>
        <w:t>202</w:t>
      </w:r>
      <w:r>
        <w:rPr>
          <w:rFonts w:hint="eastAsia" w:ascii="黑体" w:hAnsi="宋体" w:eastAsia="黑体" w:cs="黑体"/>
          <w:i w:val="0"/>
          <w:iCs w:val="0"/>
          <w:caps w:val="0"/>
          <w:color w:val="000000"/>
          <w:spacing w:val="0"/>
          <w:sz w:val="32"/>
          <w:szCs w:val="32"/>
          <w:shd w:val="clear" w:color="auto" w:fill="auto"/>
          <w:lang w:val="en-US" w:eastAsia="zh-CN"/>
        </w:rPr>
        <w:t>5</w:t>
      </w:r>
      <w:r>
        <w:rPr>
          <w:rFonts w:hint="eastAsia" w:ascii="黑体" w:hAnsi="宋体" w:eastAsia="黑体" w:cs="黑体"/>
          <w:i w:val="0"/>
          <w:iCs w:val="0"/>
          <w:caps w:val="0"/>
          <w:color w:val="000000"/>
          <w:spacing w:val="0"/>
          <w:sz w:val="32"/>
          <w:szCs w:val="32"/>
          <w:shd w:val="clear" w:color="auto" w:fill="auto"/>
        </w:rPr>
        <w:t>年部门预算编制说明</w:t>
      </w:r>
    </w:p>
    <w:p w14:paraId="44F53A9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590" w:lineRule="exact"/>
        <w:ind w:left="0" w:right="0" w:firstLine="0"/>
        <w:jc w:val="both"/>
        <w:rPr>
          <w:rFonts w:hint="eastAsia" w:ascii="微软雅黑" w:hAnsi="微软雅黑" w:eastAsia="微软雅黑" w:cs="微软雅黑"/>
          <w:i w:val="0"/>
          <w:iCs w:val="0"/>
          <w:caps w:val="0"/>
          <w:color w:val="000000"/>
          <w:spacing w:val="0"/>
          <w:sz w:val="32"/>
          <w:szCs w:val="32"/>
          <w:shd w:val="clear" w:color="auto" w:fill="auto"/>
        </w:rPr>
      </w:pPr>
      <w:r>
        <w:rPr>
          <w:rFonts w:ascii="仿宋" w:hAnsi="仿宋" w:eastAsia="仿宋" w:cs="仿宋"/>
          <w:i w:val="0"/>
          <w:iCs w:val="0"/>
          <w:caps w:val="0"/>
          <w:color w:val="000000"/>
          <w:spacing w:val="0"/>
          <w:sz w:val="32"/>
          <w:szCs w:val="32"/>
          <w:shd w:val="clear" w:color="auto" w:fill="auto"/>
        </w:rPr>
        <w:t>一、基本职能及主要工作</w:t>
      </w:r>
    </w:p>
    <w:p w14:paraId="481E326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590" w:lineRule="exact"/>
        <w:ind w:left="0" w:right="0" w:firstLine="0"/>
        <w:jc w:val="both"/>
        <w:rPr>
          <w:rFonts w:hint="eastAsia" w:ascii="微软雅黑" w:hAnsi="微软雅黑" w:eastAsia="微软雅黑" w:cs="微软雅黑"/>
          <w:i w:val="0"/>
          <w:iCs w:val="0"/>
          <w:caps w:val="0"/>
          <w:color w:val="000000"/>
          <w:spacing w:val="0"/>
          <w:sz w:val="32"/>
          <w:szCs w:val="32"/>
          <w:shd w:val="clear" w:color="auto" w:fill="auto"/>
        </w:rPr>
      </w:pPr>
      <w:r>
        <w:rPr>
          <w:rFonts w:hint="eastAsia" w:ascii="仿宋" w:hAnsi="仿宋" w:eastAsia="仿宋" w:cs="仿宋"/>
          <w:i w:val="0"/>
          <w:iCs w:val="0"/>
          <w:caps w:val="0"/>
          <w:color w:val="000000"/>
          <w:spacing w:val="0"/>
          <w:sz w:val="32"/>
          <w:szCs w:val="32"/>
          <w:shd w:val="clear" w:color="auto" w:fill="auto"/>
        </w:rPr>
        <w:t>二、预算单位基本情况</w:t>
      </w:r>
    </w:p>
    <w:p w14:paraId="28EE766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590" w:lineRule="exact"/>
        <w:ind w:left="0" w:right="0" w:firstLine="0"/>
        <w:jc w:val="both"/>
        <w:rPr>
          <w:rFonts w:hint="eastAsia" w:ascii="微软雅黑" w:hAnsi="微软雅黑" w:eastAsia="微软雅黑" w:cs="微软雅黑"/>
          <w:i w:val="0"/>
          <w:iCs w:val="0"/>
          <w:caps w:val="0"/>
          <w:color w:val="000000"/>
          <w:spacing w:val="0"/>
          <w:sz w:val="32"/>
          <w:szCs w:val="32"/>
          <w:shd w:val="clear" w:color="auto" w:fill="auto"/>
        </w:rPr>
      </w:pPr>
      <w:r>
        <w:rPr>
          <w:rFonts w:hint="eastAsia" w:ascii="仿宋" w:hAnsi="仿宋" w:eastAsia="仿宋" w:cs="仿宋"/>
          <w:i w:val="0"/>
          <w:iCs w:val="0"/>
          <w:caps w:val="0"/>
          <w:color w:val="000000"/>
          <w:spacing w:val="0"/>
          <w:sz w:val="32"/>
          <w:szCs w:val="32"/>
          <w:shd w:val="clear" w:color="auto" w:fill="auto"/>
        </w:rPr>
        <w:t>三、预算单位收入情况</w:t>
      </w:r>
    </w:p>
    <w:p w14:paraId="016BBB8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590" w:lineRule="exact"/>
        <w:ind w:left="0" w:right="0" w:firstLine="0"/>
        <w:jc w:val="both"/>
        <w:rPr>
          <w:rFonts w:hint="eastAsia" w:ascii="微软雅黑" w:hAnsi="微软雅黑" w:eastAsia="微软雅黑" w:cs="微软雅黑"/>
          <w:i w:val="0"/>
          <w:iCs w:val="0"/>
          <w:caps w:val="0"/>
          <w:color w:val="000000"/>
          <w:spacing w:val="0"/>
          <w:sz w:val="32"/>
          <w:szCs w:val="32"/>
          <w:shd w:val="clear" w:color="auto" w:fill="auto"/>
        </w:rPr>
      </w:pPr>
      <w:r>
        <w:rPr>
          <w:rFonts w:hint="eastAsia" w:ascii="仿宋" w:hAnsi="仿宋" w:eastAsia="仿宋" w:cs="仿宋"/>
          <w:i w:val="0"/>
          <w:iCs w:val="0"/>
          <w:caps w:val="0"/>
          <w:color w:val="000000"/>
          <w:spacing w:val="0"/>
          <w:sz w:val="32"/>
          <w:szCs w:val="32"/>
          <w:shd w:val="clear" w:color="auto" w:fill="auto"/>
        </w:rPr>
        <w:t>四、预算单位支出情况</w:t>
      </w:r>
    </w:p>
    <w:p w14:paraId="1D5B3BE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590" w:lineRule="exact"/>
        <w:ind w:left="0" w:right="0" w:firstLine="0"/>
        <w:jc w:val="both"/>
        <w:rPr>
          <w:rFonts w:hint="eastAsia" w:ascii="微软雅黑" w:hAnsi="微软雅黑" w:eastAsia="微软雅黑" w:cs="微软雅黑"/>
          <w:i w:val="0"/>
          <w:iCs w:val="0"/>
          <w:caps w:val="0"/>
          <w:color w:val="000000"/>
          <w:spacing w:val="0"/>
          <w:sz w:val="32"/>
          <w:szCs w:val="32"/>
          <w:shd w:val="clear" w:color="auto" w:fill="auto"/>
        </w:rPr>
      </w:pPr>
      <w:r>
        <w:rPr>
          <w:rFonts w:hint="eastAsia" w:ascii="仿宋" w:hAnsi="仿宋" w:eastAsia="仿宋" w:cs="仿宋"/>
          <w:i w:val="0"/>
          <w:iCs w:val="0"/>
          <w:caps w:val="0"/>
          <w:color w:val="000000"/>
          <w:spacing w:val="0"/>
          <w:sz w:val="32"/>
          <w:szCs w:val="32"/>
          <w:shd w:val="clear" w:color="auto" w:fill="auto"/>
        </w:rPr>
        <w:t>五、对下专项转移支付情况</w:t>
      </w:r>
    </w:p>
    <w:p w14:paraId="73F8965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590" w:lineRule="exact"/>
        <w:ind w:left="0" w:right="0" w:firstLine="0"/>
        <w:jc w:val="both"/>
        <w:rPr>
          <w:rFonts w:hint="eastAsia" w:ascii="微软雅黑" w:hAnsi="微软雅黑" w:eastAsia="微软雅黑" w:cs="微软雅黑"/>
          <w:i w:val="0"/>
          <w:iCs w:val="0"/>
          <w:caps w:val="0"/>
          <w:color w:val="000000"/>
          <w:spacing w:val="0"/>
          <w:sz w:val="32"/>
          <w:szCs w:val="32"/>
          <w:shd w:val="clear" w:color="auto" w:fill="auto"/>
        </w:rPr>
      </w:pPr>
      <w:r>
        <w:rPr>
          <w:rFonts w:hint="eastAsia" w:ascii="仿宋" w:hAnsi="仿宋" w:eastAsia="仿宋" w:cs="仿宋"/>
          <w:i w:val="0"/>
          <w:iCs w:val="0"/>
          <w:caps w:val="0"/>
          <w:color w:val="000000"/>
          <w:spacing w:val="0"/>
          <w:sz w:val="32"/>
          <w:szCs w:val="32"/>
          <w:shd w:val="clear" w:color="auto" w:fill="auto"/>
        </w:rPr>
        <w:t>六、政府采购预算情况</w:t>
      </w:r>
    </w:p>
    <w:p w14:paraId="0AA7F40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590" w:lineRule="exact"/>
        <w:ind w:left="0" w:right="0" w:firstLine="0"/>
        <w:jc w:val="both"/>
        <w:rPr>
          <w:rFonts w:hint="eastAsia" w:ascii="微软雅黑" w:hAnsi="微软雅黑" w:eastAsia="微软雅黑" w:cs="微软雅黑"/>
          <w:i w:val="0"/>
          <w:iCs w:val="0"/>
          <w:caps w:val="0"/>
          <w:color w:val="000000"/>
          <w:spacing w:val="0"/>
          <w:sz w:val="32"/>
          <w:szCs w:val="32"/>
          <w:shd w:val="clear" w:color="auto" w:fill="auto"/>
        </w:rPr>
      </w:pPr>
      <w:r>
        <w:rPr>
          <w:rFonts w:hint="eastAsia" w:ascii="仿宋" w:hAnsi="仿宋" w:eastAsia="仿宋" w:cs="仿宋"/>
          <w:i w:val="0"/>
          <w:iCs w:val="0"/>
          <w:caps w:val="0"/>
          <w:color w:val="000000"/>
          <w:spacing w:val="0"/>
          <w:sz w:val="32"/>
          <w:szCs w:val="32"/>
          <w:shd w:val="clear" w:color="auto" w:fill="auto"/>
        </w:rPr>
        <w:t>七、部门“三公”经费增减变化情况及原因说明</w:t>
      </w:r>
    </w:p>
    <w:p w14:paraId="75B1092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590" w:lineRule="exact"/>
        <w:ind w:left="0" w:right="0" w:firstLine="0"/>
        <w:jc w:val="both"/>
        <w:rPr>
          <w:rFonts w:hint="eastAsia" w:ascii="微软雅黑" w:hAnsi="微软雅黑" w:eastAsia="微软雅黑" w:cs="微软雅黑"/>
          <w:i w:val="0"/>
          <w:iCs w:val="0"/>
          <w:caps w:val="0"/>
          <w:color w:val="000000"/>
          <w:spacing w:val="0"/>
          <w:sz w:val="32"/>
          <w:szCs w:val="32"/>
          <w:shd w:val="clear" w:color="auto" w:fill="auto"/>
        </w:rPr>
      </w:pPr>
      <w:r>
        <w:rPr>
          <w:rFonts w:hint="eastAsia" w:ascii="仿宋" w:hAnsi="仿宋" w:eastAsia="仿宋" w:cs="仿宋"/>
          <w:i w:val="0"/>
          <w:iCs w:val="0"/>
          <w:caps w:val="0"/>
          <w:color w:val="000000"/>
          <w:spacing w:val="0"/>
          <w:sz w:val="32"/>
          <w:szCs w:val="32"/>
          <w:shd w:val="clear" w:color="auto" w:fill="auto"/>
        </w:rPr>
        <w:t>八、重点项目预算绩效目标情况</w:t>
      </w:r>
    </w:p>
    <w:p w14:paraId="10A383B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590" w:lineRule="exact"/>
        <w:ind w:left="0" w:right="0" w:firstLine="0"/>
        <w:jc w:val="both"/>
        <w:rPr>
          <w:rFonts w:hint="eastAsia" w:ascii="微软雅黑" w:hAnsi="微软雅黑" w:eastAsia="微软雅黑" w:cs="微软雅黑"/>
          <w:i w:val="0"/>
          <w:iCs w:val="0"/>
          <w:caps w:val="0"/>
          <w:color w:val="000000"/>
          <w:spacing w:val="0"/>
          <w:sz w:val="32"/>
          <w:szCs w:val="32"/>
          <w:shd w:val="clear" w:color="auto" w:fill="auto"/>
        </w:rPr>
      </w:pPr>
      <w:r>
        <w:rPr>
          <w:rFonts w:hint="eastAsia" w:ascii="仿宋" w:hAnsi="仿宋" w:eastAsia="仿宋" w:cs="仿宋"/>
          <w:i w:val="0"/>
          <w:iCs w:val="0"/>
          <w:caps w:val="0"/>
          <w:color w:val="000000"/>
          <w:spacing w:val="0"/>
          <w:sz w:val="32"/>
          <w:szCs w:val="32"/>
          <w:shd w:val="clear" w:color="auto" w:fill="auto"/>
        </w:rPr>
        <w:t>九、其他公开信息</w:t>
      </w:r>
    </w:p>
    <w:p w14:paraId="21A2C4A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590" w:lineRule="exact"/>
        <w:ind w:left="0" w:right="0" w:firstLine="0"/>
        <w:jc w:val="both"/>
        <w:rPr>
          <w:rFonts w:hint="eastAsia" w:ascii="微软雅黑" w:hAnsi="微软雅黑" w:eastAsia="微软雅黑" w:cs="微软雅黑"/>
          <w:i w:val="0"/>
          <w:iCs w:val="0"/>
          <w:caps w:val="0"/>
          <w:color w:val="000000"/>
          <w:spacing w:val="0"/>
          <w:sz w:val="32"/>
          <w:szCs w:val="32"/>
          <w:shd w:val="clear" w:color="auto" w:fill="auto"/>
        </w:rPr>
      </w:pPr>
      <w:r>
        <w:rPr>
          <w:rFonts w:hint="eastAsia" w:ascii="黑体" w:hAnsi="宋体" w:eastAsia="黑体" w:cs="黑体"/>
          <w:i w:val="0"/>
          <w:iCs w:val="0"/>
          <w:caps w:val="0"/>
          <w:color w:val="000000"/>
          <w:spacing w:val="0"/>
          <w:sz w:val="32"/>
          <w:szCs w:val="32"/>
          <w:shd w:val="clear" w:color="auto" w:fill="auto"/>
        </w:rPr>
        <w:t>第二部分</w:t>
      </w:r>
      <w:r>
        <w:rPr>
          <w:rFonts w:hint="default" w:ascii="Times New Roman" w:hAnsi="Times New Roman" w:eastAsia="微软雅黑" w:cs="Times New Roman"/>
          <w:i w:val="0"/>
          <w:iCs w:val="0"/>
          <w:caps w:val="0"/>
          <w:color w:val="000000"/>
          <w:spacing w:val="0"/>
          <w:sz w:val="32"/>
          <w:szCs w:val="32"/>
          <w:shd w:val="clear" w:color="auto" w:fill="auto"/>
        </w:rPr>
        <w:t> </w:t>
      </w:r>
      <w:r>
        <w:rPr>
          <w:rFonts w:hint="eastAsia" w:ascii="黑体" w:hAnsi="黑体" w:eastAsia="黑体" w:cs="黑体"/>
          <w:sz w:val="32"/>
          <w:szCs w:val="32"/>
          <w:shd w:val="clear" w:color="auto" w:fill="auto"/>
        </w:rPr>
        <w:t>玉溪市江川区路居镇卫生院</w:t>
      </w:r>
      <w:r>
        <w:rPr>
          <w:rFonts w:hint="eastAsia" w:ascii="黑体" w:hAnsi="黑体" w:eastAsia="黑体" w:cs="黑体"/>
          <w:sz w:val="32"/>
          <w:szCs w:val="32"/>
          <w:shd w:val="clear" w:color="auto" w:fill="auto"/>
          <w:lang w:val="en-US" w:eastAsia="zh-CN"/>
        </w:rPr>
        <w:t>2</w:t>
      </w:r>
      <w:r>
        <w:rPr>
          <w:rFonts w:hint="eastAsia" w:ascii="黑体" w:hAnsi="宋体" w:eastAsia="黑体" w:cs="黑体"/>
          <w:i w:val="0"/>
          <w:iCs w:val="0"/>
          <w:caps w:val="0"/>
          <w:color w:val="000000"/>
          <w:spacing w:val="0"/>
          <w:sz w:val="32"/>
          <w:szCs w:val="32"/>
          <w:shd w:val="clear" w:color="auto" w:fill="auto"/>
        </w:rPr>
        <w:t>02</w:t>
      </w:r>
      <w:r>
        <w:rPr>
          <w:rFonts w:hint="eastAsia" w:ascii="黑体" w:hAnsi="宋体" w:eastAsia="黑体" w:cs="黑体"/>
          <w:i w:val="0"/>
          <w:iCs w:val="0"/>
          <w:caps w:val="0"/>
          <w:color w:val="000000"/>
          <w:spacing w:val="0"/>
          <w:sz w:val="32"/>
          <w:szCs w:val="32"/>
          <w:shd w:val="clear" w:color="auto" w:fill="auto"/>
          <w:lang w:val="en-US" w:eastAsia="zh-CN"/>
        </w:rPr>
        <w:t>5</w:t>
      </w:r>
      <w:r>
        <w:rPr>
          <w:rFonts w:hint="eastAsia" w:ascii="黑体" w:hAnsi="宋体" w:eastAsia="黑体" w:cs="黑体"/>
          <w:i w:val="0"/>
          <w:iCs w:val="0"/>
          <w:caps w:val="0"/>
          <w:color w:val="000000"/>
          <w:spacing w:val="0"/>
          <w:sz w:val="32"/>
          <w:szCs w:val="32"/>
          <w:shd w:val="clear" w:color="auto" w:fill="auto"/>
        </w:rPr>
        <w:t>年部门预算表</w:t>
      </w:r>
    </w:p>
    <w:p w14:paraId="4B2C9D8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590" w:lineRule="exact"/>
        <w:ind w:left="0" w:right="0" w:firstLine="0"/>
        <w:jc w:val="both"/>
        <w:rPr>
          <w:rFonts w:hint="eastAsia" w:ascii="微软雅黑" w:hAnsi="微软雅黑" w:eastAsia="微软雅黑" w:cs="微软雅黑"/>
          <w:i w:val="0"/>
          <w:iCs w:val="0"/>
          <w:caps w:val="0"/>
          <w:color w:val="000000"/>
          <w:spacing w:val="0"/>
          <w:sz w:val="32"/>
          <w:szCs w:val="32"/>
          <w:shd w:val="clear" w:color="auto" w:fill="auto"/>
        </w:rPr>
      </w:pPr>
      <w:r>
        <w:rPr>
          <w:rFonts w:hint="eastAsia" w:ascii="仿宋" w:hAnsi="仿宋" w:eastAsia="仿宋" w:cs="仿宋"/>
          <w:i w:val="0"/>
          <w:iCs w:val="0"/>
          <w:caps w:val="0"/>
          <w:color w:val="000000"/>
          <w:spacing w:val="0"/>
          <w:sz w:val="32"/>
          <w:szCs w:val="32"/>
          <w:shd w:val="clear" w:color="auto" w:fill="auto"/>
        </w:rPr>
        <w:t>一、财务收支预算总表</w:t>
      </w:r>
    </w:p>
    <w:p w14:paraId="5546C83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590" w:lineRule="exact"/>
        <w:ind w:left="0" w:right="0" w:firstLine="0"/>
        <w:jc w:val="both"/>
        <w:rPr>
          <w:rFonts w:hint="eastAsia" w:ascii="微软雅黑" w:hAnsi="微软雅黑" w:eastAsia="微软雅黑" w:cs="微软雅黑"/>
          <w:i w:val="0"/>
          <w:iCs w:val="0"/>
          <w:caps w:val="0"/>
          <w:color w:val="000000"/>
          <w:spacing w:val="0"/>
          <w:sz w:val="32"/>
          <w:szCs w:val="32"/>
          <w:shd w:val="clear" w:color="auto" w:fill="auto"/>
        </w:rPr>
      </w:pPr>
      <w:r>
        <w:rPr>
          <w:rFonts w:hint="eastAsia" w:ascii="仿宋" w:hAnsi="仿宋" w:eastAsia="仿宋" w:cs="仿宋"/>
          <w:i w:val="0"/>
          <w:iCs w:val="0"/>
          <w:caps w:val="0"/>
          <w:color w:val="000000"/>
          <w:spacing w:val="0"/>
          <w:sz w:val="32"/>
          <w:szCs w:val="32"/>
          <w:shd w:val="clear" w:color="auto" w:fill="auto"/>
        </w:rPr>
        <w:t>二、部门收入预算表</w:t>
      </w:r>
    </w:p>
    <w:p w14:paraId="5CB3B2B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590" w:lineRule="exact"/>
        <w:ind w:left="0" w:right="0" w:firstLine="0"/>
        <w:jc w:val="both"/>
        <w:rPr>
          <w:rFonts w:hint="eastAsia" w:ascii="微软雅黑" w:hAnsi="微软雅黑" w:eastAsia="微软雅黑" w:cs="微软雅黑"/>
          <w:i w:val="0"/>
          <w:iCs w:val="0"/>
          <w:caps w:val="0"/>
          <w:color w:val="000000"/>
          <w:spacing w:val="0"/>
          <w:sz w:val="32"/>
          <w:szCs w:val="32"/>
          <w:shd w:val="clear" w:color="auto" w:fill="auto"/>
        </w:rPr>
      </w:pPr>
      <w:r>
        <w:rPr>
          <w:rFonts w:hint="eastAsia" w:ascii="仿宋" w:hAnsi="仿宋" w:eastAsia="仿宋" w:cs="仿宋"/>
          <w:i w:val="0"/>
          <w:iCs w:val="0"/>
          <w:caps w:val="0"/>
          <w:color w:val="000000"/>
          <w:spacing w:val="0"/>
          <w:sz w:val="32"/>
          <w:szCs w:val="32"/>
          <w:shd w:val="clear" w:color="auto" w:fill="auto"/>
        </w:rPr>
        <w:t>三、部门支出预算表</w:t>
      </w:r>
    </w:p>
    <w:p w14:paraId="22DF516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590" w:lineRule="exact"/>
        <w:ind w:left="0" w:right="0" w:firstLine="0"/>
        <w:jc w:val="both"/>
        <w:rPr>
          <w:rFonts w:hint="eastAsia" w:ascii="微软雅黑" w:hAnsi="微软雅黑" w:eastAsia="微软雅黑" w:cs="微软雅黑"/>
          <w:i w:val="0"/>
          <w:iCs w:val="0"/>
          <w:caps w:val="0"/>
          <w:color w:val="000000"/>
          <w:spacing w:val="0"/>
          <w:sz w:val="32"/>
          <w:szCs w:val="32"/>
          <w:shd w:val="clear" w:color="auto" w:fill="auto"/>
        </w:rPr>
      </w:pPr>
      <w:r>
        <w:rPr>
          <w:rFonts w:hint="eastAsia" w:ascii="仿宋" w:hAnsi="仿宋" w:eastAsia="仿宋" w:cs="仿宋"/>
          <w:i w:val="0"/>
          <w:iCs w:val="0"/>
          <w:caps w:val="0"/>
          <w:color w:val="000000"/>
          <w:spacing w:val="0"/>
          <w:sz w:val="32"/>
          <w:szCs w:val="32"/>
          <w:shd w:val="clear" w:color="auto" w:fill="auto"/>
        </w:rPr>
        <w:t>四、财政拨款收支预算总表</w:t>
      </w:r>
    </w:p>
    <w:p w14:paraId="5142C2D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590" w:lineRule="exact"/>
        <w:ind w:left="0" w:right="0" w:firstLine="0"/>
        <w:jc w:val="both"/>
        <w:rPr>
          <w:rFonts w:hint="eastAsia" w:ascii="微软雅黑" w:hAnsi="微软雅黑" w:eastAsia="微软雅黑" w:cs="微软雅黑"/>
          <w:i w:val="0"/>
          <w:iCs w:val="0"/>
          <w:caps w:val="0"/>
          <w:color w:val="000000"/>
          <w:spacing w:val="0"/>
          <w:sz w:val="32"/>
          <w:szCs w:val="32"/>
          <w:shd w:val="clear" w:color="auto" w:fill="auto"/>
        </w:rPr>
      </w:pPr>
      <w:r>
        <w:rPr>
          <w:rFonts w:hint="eastAsia" w:ascii="仿宋" w:hAnsi="仿宋" w:eastAsia="仿宋" w:cs="仿宋"/>
          <w:i w:val="0"/>
          <w:iCs w:val="0"/>
          <w:caps w:val="0"/>
          <w:color w:val="000000"/>
          <w:spacing w:val="0"/>
          <w:sz w:val="32"/>
          <w:szCs w:val="32"/>
          <w:shd w:val="clear" w:color="auto" w:fill="auto"/>
        </w:rPr>
        <w:t>五、一般公共预算支出预算表（按功能科目分类）</w:t>
      </w:r>
    </w:p>
    <w:p w14:paraId="41F62F4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590" w:lineRule="exact"/>
        <w:ind w:left="0" w:right="0" w:firstLine="0"/>
        <w:jc w:val="both"/>
        <w:rPr>
          <w:rFonts w:hint="eastAsia" w:ascii="微软雅黑" w:hAnsi="微软雅黑" w:eastAsia="微软雅黑" w:cs="微软雅黑"/>
          <w:i w:val="0"/>
          <w:iCs w:val="0"/>
          <w:caps w:val="0"/>
          <w:color w:val="000000"/>
          <w:spacing w:val="0"/>
          <w:sz w:val="32"/>
          <w:szCs w:val="32"/>
          <w:shd w:val="clear" w:color="auto" w:fill="auto"/>
        </w:rPr>
      </w:pPr>
      <w:r>
        <w:rPr>
          <w:rFonts w:hint="eastAsia" w:ascii="仿宋" w:hAnsi="仿宋" w:eastAsia="仿宋" w:cs="仿宋"/>
          <w:i w:val="0"/>
          <w:iCs w:val="0"/>
          <w:caps w:val="0"/>
          <w:color w:val="000000"/>
          <w:spacing w:val="0"/>
          <w:sz w:val="32"/>
          <w:szCs w:val="32"/>
          <w:shd w:val="clear" w:color="auto" w:fill="auto"/>
        </w:rPr>
        <w:t>六、一般公共预算“三公”经费支出预算表</w:t>
      </w:r>
    </w:p>
    <w:p w14:paraId="77C4536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590" w:lineRule="exact"/>
        <w:ind w:left="0" w:right="0" w:firstLine="0"/>
        <w:jc w:val="both"/>
        <w:rPr>
          <w:rFonts w:hint="eastAsia" w:ascii="微软雅黑" w:hAnsi="微软雅黑" w:eastAsia="微软雅黑" w:cs="微软雅黑"/>
          <w:i w:val="0"/>
          <w:iCs w:val="0"/>
          <w:caps w:val="0"/>
          <w:color w:val="000000"/>
          <w:spacing w:val="0"/>
          <w:sz w:val="32"/>
          <w:szCs w:val="32"/>
          <w:shd w:val="clear" w:color="auto" w:fill="auto"/>
        </w:rPr>
      </w:pPr>
      <w:r>
        <w:rPr>
          <w:rFonts w:hint="eastAsia" w:ascii="仿宋" w:hAnsi="仿宋" w:eastAsia="仿宋" w:cs="仿宋"/>
          <w:i w:val="0"/>
          <w:iCs w:val="0"/>
          <w:caps w:val="0"/>
          <w:color w:val="000000"/>
          <w:spacing w:val="0"/>
          <w:sz w:val="32"/>
          <w:szCs w:val="32"/>
          <w:shd w:val="clear" w:color="auto" w:fill="auto"/>
        </w:rPr>
        <w:t>七、部门基本支出预算表</w:t>
      </w:r>
    </w:p>
    <w:p w14:paraId="2C3A33A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590" w:lineRule="exact"/>
        <w:ind w:left="0" w:right="0" w:firstLine="0"/>
        <w:jc w:val="both"/>
        <w:rPr>
          <w:rFonts w:hint="eastAsia" w:ascii="微软雅黑" w:hAnsi="微软雅黑" w:eastAsia="微软雅黑" w:cs="微软雅黑"/>
          <w:i w:val="0"/>
          <w:iCs w:val="0"/>
          <w:caps w:val="0"/>
          <w:color w:val="000000"/>
          <w:spacing w:val="0"/>
          <w:sz w:val="32"/>
          <w:szCs w:val="32"/>
          <w:shd w:val="clear" w:color="auto" w:fill="auto"/>
        </w:rPr>
      </w:pPr>
      <w:r>
        <w:rPr>
          <w:rFonts w:hint="eastAsia" w:ascii="仿宋" w:hAnsi="仿宋" w:eastAsia="仿宋" w:cs="仿宋"/>
          <w:i w:val="0"/>
          <w:iCs w:val="0"/>
          <w:caps w:val="0"/>
          <w:color w:val="000000"/>
          <w:spacing w:val="0"/>
          <w:sz w:val="32"/>
          <w:szCs w:val="32"/>
          <w:shd w:val="clear" w:color="auto" w:fill="auto"/>
        </w:rPr>
        <w:t>八、部门项目支出预算表</w:t>
      </w:r>
    </w:p>
    <w:p w14:paraId="0F555EF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590" w:lineRule="exact"/>
        <w:ind w:left="0" w:right="0" w:firstLine="0"/>
        <w:jc w:val="both"/>
        <w:rPr>
          <w:rFonts w:hint="eastAsia" w:ascii="微软雅黑" w:hAnsi="微软雅黑" w:eastAsia="微软雅黑" w:cs="微软雅黑"/>
          <w:i w:val="0"/>
          <w:iCs w:val="0"/>
          <w:caps w:val="0"/>
          <w:color w:val="000000"/>
          <w:spacing w:val="0"/>
          <w:sz w:val="32"/>
          <w:szCs w:val="32"/>
          <w:shd w:val="clear" w:color="auto" w:fill="auto"/>
        </w:rPr>
      </w:pPr>
      <w:r>
        <w:rPr>
          <w:rFonts w:hint="eastAsia" w:ascii="仿宋" w:hAnsi="仿宋" w:eastAsia="仿宋" w:cs="仿宋"/>
          <w:i w:val="0"/>
          <w:iCs w:val="0"/>
          <w:caps w:val="0"/>
          <w:color w:val="000000"/>
          <w:spacing w:val="0"/>
          <w:sz w:val="32"/>
          <w:szCs w:val="32"/>
          <w:shd w:val="clear" w:color="auto" w:fill="auto"/>
        </w:rPr>
        <w:t>九、项目支出绩效目标表</w:t>
      </w:r>
    </w:p>
    <w:p w14:paraId="72C8B34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590" w:lineRule="exact"/>
        <w:ind w:left="0" w:right="0" w:firstLine="0"/>
        <w:jc w:val="both"/>
        <w:rPr>
          <w:rFonts w:hint="eastAsia" w:ascii="微软雅黑" w:hAnsi="微软雅黑" w:eastAsia="微软雅黑" w:cs="微软雅黑"/>
          <w:i w:val="0"/>
          <w:iCs w:val="0"/>
          <w:caps w:val="0"/>
          <w:color w:val="000000"/>
          <w:spacing w:val="0"/>
          <w:sz w:val="32"/>
          <w:szCs w:val="32"/>
          <w:shd w:val="clear" w:color="auto" w:fill="auto"/>
        </w:rPr>
      </w:pPr>
      <w:r>
        <w:rPr>
          <w:rFonts w:hint="eastAsia" w:ascii="仿宋" w:hAnsi="仿宋" w:eastAsia="仿宋" w:cs="仿宋"/>
          <w:i w:val="0"/>
          <w:iCs w:val="0"/>
          <w:caps w:val="0"/>
          <w:color w:val="000000"/>
          <w:spacing w:val="0"/>
          <w:sz w:val="32"/>
          <w:szCs w:val="32"/>
          <w:shd w:val="clear" w:color="auto" w:fill="auto"/>
        </w:rPr>
        <w:t>十、政府性基金预算支出预算表</w:t>
      </w:r>
    </w:p>
    <w:p w14:paraId="193D9C7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590" w:lineRule="exact"/>
        <w:ind w:left="0" w:right="0" w:firstLine="0"/>
        <w:jc w:val="both"/>
        <w:rPr>
          <w:rFonts w:hint="eastAsia" w:ascii="微软雅黑" w:hAnsi="微软雅黑" w:eastAsia="微软雅黑" w:cs="微软雅黑"/>
          <w:i w:val="0"/>
          <w:iCs w:val="0"/>
          <w:caps w:val="0"/>
          <w:color w:val="000000"/>
          <w:spacing w:val="0"/>
          <w:sz w:val="32"/>
          <w:szCs w:val="32"/>
          <w:shd w:val="clear" w:color="auto" w:fill="auto"/>
        </w:rPr>
      </w:pPr>
      <w:r>
        <w:rPr>
          <w:rFonts w:hint="eastAsia" w:ascii="仿宋" w:hAnsi="仿宋" w:eastAsia="仿宋" w:cs="仿宋"/>
          <w:i w:val="0"/>
          <w:iCs w:val="0"/>
          <w:caps w:val="0"/>
          <w:color w:val="000000"/>
          <w:spacing w:val="0"/>
          <w:sz w:val="32"/>
          <w:szCs w:val="32"/>
          <w:shd w:val="clear" w:color="auto" w:fill="auto"/>
        </w:rPr>
        <w:t>十一、部门政府采购预算表</w:t>
      </w:r>
    </w:p>
    <w:p w14:paraId="2C7705F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590" w:lineRule="exact"/>
        <w:ind w:left="0" w:right="0" w:firstLine="0"/>
        <w:jc w:val="both"/>
        <w:rPr>
          <w:rFonts w:hint="eastAsia" w:ascii="微软雅黑" w:hAnsi="微软雅黑" w:eastAsia="微软雅黑" w:cs="微软雅黑"/>
          <w:i w:val="0"/>
          <w:iCs w:val="0"/>
          <w:caps w:val="0"/>
          <w:color w:val="000000"/>
          <w:spacing w:val="0"/>
          <w:sz w:val="32"/>
          <w:szCs w:val="32"/>
          <w:shd w:val="clear" w:color="auto" w:fill="auto"/>
        </w:rPr>
      </w:pPr>
      <w:r>
        <w:rPr>
          <w:rFonts w:hint="eastAsia" w:ascii="仿宋" w:hAnsi="仿宋" w:eastAsia="仿宋" w:cs="仿宋"/>
          <w:i w:val="0"/>
          <w:iCs w:val="0"/>
          <w:caps w:val="0"/>
          <w:color w:val="000000"/>
          <w:spacing w:val="0"/>
          <w:sz w:val="32"/>
          <w:szCs w:val="32"/>
          <w:shd w:val="clear" w:color="auto" w:fill="auto"/>
        </w:rPr>
        <w:t>十二、政府购买服务预算表</w:t>
      </w:r>
    </w:p>
    <w:p w14:paraId="570DCA5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590" w:lineRule="exact"/>
        <w:ind w:left="0" w:right="0" w:firstLine="0"/>
        <w:jc w:val="both"/>
        <w:rPr>
          <w:rFonts w:hint="eastAsia" w:ascii="微软雅黑" w:hAnsi="微软雅黑" w:eastAsia="微软雅黑" w:cs="微软雅黑"/>
          <w:i w:val="0"/>
          <w:iCs w:val="0"/>
          <w:caps w:val="0"/>
          <w:color w:val="000000"/>
          <w:spacing w:val="0"/>
          <w:sz w:val="32"/>
          <w:szCs w:val="32"/>
          <w:shd w:val="clear" w:color="auto" w:fill="auto"/>
        </w:rPr>
      </w:pPr>
      <w:r>
        <w:rPr>
          <w:rFonts w:hint="eastAsia" w:ascii="仿宋" w:hAnsi="仿宋" w:eastAsia="仿宋" w:cs="仿宋"/>
          <w:i w:val="0"/>
          <w:iCs w:val="0"/>
          <w:caps w:val="0"/>
          <w:color w:val="000000"/>
          <w:spacing w:val="0"/>
          <w:sz w:val="32"/>
          <w:szCs w:val="32"/>
          <w:shd w:val="clear" w:color="auto" w:fill="auto"/>
        </w:rPr>
        <w:t>十三、对下转移支付预算表</w:t>
      </w:r>
    </w:p>
    <w:p w14:paraId="0F6D84D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590" w:lineRule="exact"/>
        <w:ind w:left="0" w:right="0" w:firstLine="0"/>
        <w:jc w:val="both"/>
        <w:rPr>
          <w:rFonts w:hint="eastAsia" w:ascii="微软雅黑" w:hAnsi="微软雅黑" w:eastAsia="微软雅黑" w:cs="微软雅黑"/>
          <w:i w:val="0"/>
          <w:iCs w:val="0"/>
          <w:caps w:val="0"/>
          <w:color w:val="000000"/>
          <w:spacing w:val="0"/>
          <w:sz w:val="32"/>
          <w:szCs w:val="32"/>
          <w:shd w:val="clear" w:color="auto" w:fill="auto"/>
        </w:rPr>
      </w:pPr>
      <w:r>
        <w:rPr>
          <w:rFonts w:hint="eastAsia" w:ascii="仿宋" w:hAnsi="仿宋" w:eastAsia="仿宋" w:cs="仿宋"/>
          <w:i w:val="0"/>
          <w:iCs w:val="0"/>
          <w:caps w:val="0"/>
          <w:color w:val="000000"/>
          <w:spacing w:val="0"/>
          <w:sz w:val="32"/>
          <w:szCs w:val="32"/>
          <w:shd w:val="clear" w:color="auto" w:fill="auto"/>
        </w:rPr>
        <w:t>十四、对下转移支付绩效目标表</w:t>
      </w:r>
    </w:p>
    <w:p w14:paraId="367021A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590" w:lineRule="exact"/>
        <w:ind w:left="0" w:right="0" w:firstLine="0"/>
        <w:jc w:val="both"/>
        <w:rPr>
          <w:rFonts w:hint="eastAsia" w:ascii="微软雅黑" w:hAnsi="微软雅黑" w:eastAsia="微软雅黑" w:cs="微软雅黑"/>
          <w:i w:val="0"/>
          <w:iCs w:val="0"/>
          <w:caps w:val="0"/>
          <w:color w:val="000000"/>
          <w:spacing w:val="0"/>
          <w:sz w:val="32"/>
          <w:szCs w:val="32"/>
          <w:shd w:val="clear" w:color="auto" w:fill="auto"/>
        </w:rPr>
      </w:pPr>
      <w:r>
        <w:rPr>
          <w:rFonts w:hint="eastAsia" w:ascii="仿宋" w:hAnsi="仿宋" w:eastAsia="仿宋" w:cs="仿宋"/>
          <w:i w:val="0"/>
          <w:iCs w:val="0"/>
          <w:caps w:val="0"/>
          <w:color w:val="000000"/>
          <w:spacing w:val="0"/>
          <w:sz w:val="32"/>
          <w:szCs w:val="32"/>
          <w:shd w:val="clear" w:color="auto" w:fill="auto"/>
        </w:rPr>
        <w:t>十五、新增资产配置表</w:t>
      </w:r>
    </w:p>
    <w:p w14:paraId="2930D6A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590" w:lineRule="exact"/>
        <w:ind w:left="0" w:right="0" w:firstLine="0"/>
        <w:jc w:val="both"/>
        <w:rPr>
          <w:rFonts w:hint="eastAsia" w:ascii="微软雅黑" w:hAnsi="微软雅黑" w:eastAsia="微软雅黑" w:cs="微软雅黑"/>
          <w:i w:val="0"/>
          <w:iCs w:val="0"/>
          <w:caps w:val="0"/>
          <w:color w:val="000000"/>
          <w:spacing w:val="0"/>
          <w:sz w:val="32"/>
          <w:szCs w:val="32"/>
          <w:shd w:val="clear" w:color="auto" w:fill="auto"/>
        </w:rPr>
      </w:pPr>
      <w:r>
        <w:rPr>
          <w:rFonts w:hint="eastAsia" w:ascii="仿宋" w:hAnsi="仿宋" w:eastAsia="仿宋" w:cs="仿宋"/>
          <w:i w:val="0"/>
          <w:iCs w:val="0"/>
          <w:caps w:val="0"/>
          <w:color w:val="000000"/>
          <w:spacing w:val="0"/>
          <w:sz w:val="32"/>
          <w:szCs w:val="32"/>
          <w:shd w:val="clear" w:color="auto" w:fill="auto"/>
        </w:rPr>
        <w:t>十六、上级补助项目支出预算表</w:t>
      </w:r>
    </w:p>
    <w:p w14:paraId="7205EAE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590" w:lineRule="exact"/>
        <w:ind w:left="0" w:right="0" w:firstLine="0"/>
        <w:jc w:val="both"/>
        <w:rPr>
          <w:rFonts w:hint="eastAsia" w:ascii="微软雅黑" w:hAnsi="微软雅黑" w:eastAsia="微软雅黑" w:cs="微软雅黑"/>
          <w:i w:val="0"/>
          <w:iCs w:val="0"/>
          <w:caps w:val="0"/>
          <w:color w:val="000000"/>
          <w:spacing w:val="0"/>
          <w:sz w:val="21"/>
          <w:szCs w:val="21"/>
          <w:shd w:val="clear" w:color="auto" w:fill="auto"/>
        </w:rPr>
      </w:pPr>
      <w:r>
        <w:rPr>
          <w:rFonts w:hint="eastAsia" w:ascii="仿宋" w:hAnsi="仿宋" w:eastAsia="仿宋" w:cs="仿宋"/>
          <w:i w:val="0"/>
          <w:iCs w:val="0"/>
          <w:caps w:val="0"/>
          <w:color w:val="000000"/>
          <w:spacing w:val="0"/>
          <w:sz w:val="32"/>
          <w:szCs w:val="32"/>
          <w:shd w:val="clear" w:color="auto" w:fill="auto"/>
        </w:rPr>
        <w:t>十七、部门项目中期规划预算表</w:t>
      </w:r>
    </w:p>
    <w:p w14:paraId="6A0B192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590" w:lineRule="exact"/>
        <w:ind w:left="0" w:right="0" w:firstLine="600"/>
        <w:jc w:val="both"/>
        <w:rPr>
          <w:rFonts w:hint="eastAsia" w:ascii="微软雅黑" w:hAnsi="微软雅黑" w:eastAsia="微软雅黑" w:cs="微软雅黑"/>
          <w:i w:val="0"/>
          <w:iCs w:val="0"/>
          <w:caps w:val="0"/>
          <w:color w:val="000000"/>
          <w:spacing w:val="0"/>
          <w:sz w:val="21"/>
          <w:szCs w:val="21"/>
        </w:rPr>
      </w:pPr>
    </w:p>
    <w:p w14:paraId="0B46A61D">
      <w:pPr>
        <w:spacing w:line="57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玉溪市江川区路居镇卫生院202</w:t>
      </w:r>
      <w:r>
        <w:rPr>
          <w:rFonts w:hint="eastAsia" w:ascii="方正小标宋_GBK" w:hAnsi="方正小标宋_GBK" w:eastAsia="方正小标宋_GBK" w:cs="方正小标宋_GBK"/>
          <w:sz w:val="44"/>
          <w:szCs w:val="44"/>
          <w:lang w:val="en-US" w:eastAsia="zh-CN"/>
        </w:rPr>
        <w:t>5</w:t>
      </w:r>
      <w:r>
        <w:rPr>
          <w:rFonts w:hint="eastAsia" w:ascii="方正小标宋_GBK" w:hAnsi="方正小标宋_GBK" w:eastAsia="方正小标宋_GBK" w:cs="方正小标宋_GBK"/>
          <w:sz w:val="44"/>
          <w:szCs w:val="44"/>
        </w:rPr>
        <w:t>年部门预算编制说明</w:t>
      </w:r>
    </w:p>
    <w:p w14:paraId="4135E27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eastAsia" w:ascii="微软雅黑" w:hAnsi="微软雅黑" w:eastAsia="微软雅黑" w:cs="微软雅黑"/>
          <w:i w:val="0"/>
          <w:iCs w:val="0"/>
          <w:caps w:val="0"/>
          <w:color w:val="000000"/>
          <w:spacing w:val="0"/>
          <w:sz w:val="32"/>
          <w:szCs w:val="32"/>
          <w:shd w:val="clear" w:color="auto" w:fill="auto"/>
        </w:rPr>
      </w:pPr>
      <w:r>
        <w:rPr>
          <w:rFonts w:hint="eastAsia" w:ascii="黑体" w:hAnsi="宋体" w:eastAsia="黑体" w:cs="黑体"/>
          <w:i w:val="0"/>
          <w:iCs w:val="0"/>
          <w:caps w:val="0"/>
          <w:color w:val="000000"/>
          <w:spacing w:val="0"/>
          <w:sz w:val="32"/>
          <w:szCs w:val="32"/>
          <w:shd w:val="clear" w:color="auto" w:fill="auto"/>
        </w:rPr>
        <w:t>一、基本职能及主要工作</w:t>
      </w:r>
    </w:p>
    <w:p w14:paraId="0A75677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eastAsia" w:ascii="微软雅黑" w:hAnsi="微软雅黑" w:eastAsia="微软雅黑" w:cs="微软雅黑"/>
          <w:i w:val="0"/>
          <w:iCs w:val="0"/>
          <w:caps w:val="0"/>
          <w:color w:val="000000"/>
          <w:spacing w:val="0"/>
          <w:sz w:val="32"/>
          <w:szCs w:val="32"/>
          <w:shd w:val="clear" w:color="auto" w:fill="auto"/>
        </w:rPr>
      </w:pPr>
      <w:r>
        <w:rPr>
          <w:rFonts w:ascii="楷体" w:hAnsi="楷体" w:eastAsia="楷体" w:cs="楷体"/>
          <w:i w:val="0"/>
          <w:iCs w:val="0"/>
          <w:caps w:val="0"/>
          <w:color w:val="000000"/>
          <w:spacing w:val="0"/>
          <w:sz w:val="32"/>
          <w:szCs w:val="32"/>
          <w:shd w:val="clear" w:color="auto" w:fill="auto"/>
        </w:rPr>
        <w:t>（一）部门主要职责</w:t>
      </w:r>
    </w:p>
    <w:p w14:paraId="37020A3C">
      <w:pPr>
        <w:keepNext w:val="0"/>
        <w:keepLines w:val="0"/>
        <w:pageBreakBefore w:val="0"/>
        <w:widowControl/>
        <w:kinsoku/>
        <w:wordWrap/>
        <w:overflowPunct/>
        <w:topLinePunct w:val="0"/>
        <w:autoSpaceDE/>
        <w:autoSpaceDN/>
        <w:bidi w:val="0"/>
        <w:adjustRightInd/>
        <w:snapToGrid/>
        <w:spacing w:line="590" w:lineRule="exact"/>
        <w:ind w:firstLine="640" w:firstLineChars="20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玉溪市江川区路居镇卫生院隶属澄江县卫生健康局管理；机构规格：股所级；属财政补助事业单位，主要职能：为人民身体健康提供医疗与预防保健服务，医疗常见病、多发病及护理，预防保健卫生技术人员培训，初级卫生保健规则实施，为辖区人民开展基本公共卫生服务，合作医疗组织与管理，卫生监督与卫生信息管理。</w:t>
      </w:r>
    </w:p>
    <w:p w14:paraId="4F5A130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eastAsia" w:ascii="微软雅黑" w:hAnsi="微软雅黑" w:eastAsia="微软雅黑" w:cs="微软雅黑"/>
          <w:i w:val="0"/>
          <w:iCs w:val="0"/>
          <w:caps w:val="0"/>
          <w:color w:val="000000"/>
          <w:spacing w:val="0"/>
          <w:sz w:val="32"/>
          <w:szCs w:val="32"/>
          <w:shd w:val="clear" w:color="auto" w:fill="auto"/>
        </w:rPr>
      </w:pPr>
      <w:r>
        <w:rPr>
          <w:rFonts w:hint="eastAsia" w:ascii="楷体" w:hAnsi="楷体" w:eastAsia="楷体" w:cs="楷体"/>
          <w:i w:val="0"/>
          <w:iCs w:val="0"/>
          <w:caps w:val="0"/>
          <w:color w:val="000000"/>
          <w:spacing w:val="0"/>
          <w:sz w:val="32"/>
          <w:szCs w:val="32"/>
          <w:shd w:val="clear" w:color="auto" w:fill="auto"/>
        </w:rPr>
        <w:t>（二）机构设置情况</w:t>
      </w:r>
    </w:p>
    <w:p w14:paraId="56E9D16E">
      <w:pPr>
        <w:keepNext w:val="0"/>
        <w:keepLines w:val="0"/>
        <w:pageBreakBefore w:val="0"/>
        <w:widowControl/>
        <w:kinsoku/>
        <w:wordWrap/>
        <w:overflowPunct/>
        <w:topLinePunct w:val="0"/>
        <w:autoSpaceDE/>
        <w:autoSpaceDN/>
        <w:bidi w:val="0"/>
        <w:adjustRightInd/>
        <w:snapToGrid/>
        <w:spacing w:line="590" w:lineRule="exact"/>
        <w:ind w:firstLine="640" w:firstLineChars="20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我部门共设置9个内设机构，包括：全科、中医科、药房、护理部、检验科、公共卫生科、院长办公室、办公室、财务室。</w:t>
      </w:r>
    </w:p>
    <w:p w14:paraId="665BA3F7">
      <w:pPr>
        <w:keepNext w:val="0"/>
        <w:keepLines w:val="0"/>
        <w:pageBreakBefore w:val="0"/>
        <w:widowControl/>
        <w:kinsoku/>
        <w:wordWrap/>
        <w:overflowPunct/>
        <w:topLinePunct w:val="0"/>
        <w:autoSpaceDE/>
        <w:autoSpaceDN/>
        <w:bidi w:val="0"/>
        <w:adjustRightInd/>
        <w:snapToGrid/>
        <w:spacing w:line="590" w:lineRule="exact"/>
        <w:ind w:firstLine="640" w:firstLineChars="20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所属单位0个。</w:t>
      </w:r>
    </w:p>
    <w:p w14:paraId="1ACFADF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eastAsia" w:ascii="微软雅黑" w:hAnsi="微软雅黑" w:eastAsia="微软雅黑" w:cs="微软雅黑"/>
          <w:i w:val="0"/>
          <w:iCs w:val="0"/>
          <w:caps w:val="0"/>
          <w:color w:val="000000"/>
          <w:spacing w:val="0"/>
          <w:sz w:val="32"/>
          <w:szCs w:val="32"/>
          <w:shd w:val="clear" w:color="auto" w:fill="auto"/>
        </w:rPr>
      </w:pPr>
      <w:r>
        <w:rPr>
          <w:rFonts w:hint="eastAsia" w:ascii="楷体" w:hAnsi="楷体" w:eastAsia="楷体" w:cs="楷体"/>
          <w:i w:val="0"/>
          <w:iCs w:val="0"/>
          <w:caps w:val="0"/>
          <w:color w:val="000000"/>
          <w:spacing w:val="0"/>
          <w:sz w:val="32"/>
          <w:szCs w:val="32"/>
          <w:shd w:val="clear" w:color="auto" w:fill="auto"/>
        </w:rPr>
        <w:t>（三）重点工作概述</w:t>
      </w:r>
    </w:p>
    <w:p w14:paraId="3EE7AF7F">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snapToGrid w:val="0"/>
        <w:spacing w:line="560" w:lineRule="exact"/>
        <w:ind w:right="0" w:rightChars="0" w:firstLine="640" w:firstLineChars="200"/>
        <w:jc w:val="both"/>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kern w:val="0"/>
          <w:sz w:val="32"/>
          <w:szCs w:val="32"/>
        </w:rPr>
        <w:t>1.基本医疗服务。医疗服务事关患者的生命安全，在实际工作中，本着全心全意为人民服务的宗旨，严格管理，切实转变服务观念，以“患客为中心”，充分体现人性化服务。为推进信息化建设，加强门诊诊疗工作，进行人员及岗位调整，将临床能力强的人员聘用到诊疗岗位。并严格执行基本药物制度，严谨、认真的工作作风赢得了群众的好评。</w:t>
      </w:r>
      <w:r>
        <w:rPr>
          <w:rFonts w:hint="eastAsia" w:ascii="仿宋" w:hAnsi="仿宋" w:eastAsia="仿宋" w:cs="仿宋"/>
          <w:b w:val="0"/>
          <w:bCs w:val="0"/>
          <w:color w:val="000000"/>
          <w:sz w:val="32"/>
          <w:szCs w:val="32"/>
          <w:lang w:val="en-US" w:eastAsia="zh-CN"/>
        </w:rPr>
        <w:t>服务能力提升：根据创等达标要求对未达标卫生室进行流程改造。按照高质量发展示范项目要求完成院内儿科建设项目的建设，优化就医体验，提升卫生院服务能力。</w:t>
      </w:r>
    </w:p>
    <w:p w14:paraId="40FC3CBA">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snapToGrid w:val="0"/>
        <w:spacing w:line="560" w:lineRule="exact"/>
        <w:ind w:right="0" w:rightChars="0" w:firstLine="640" w:firstLineChars="200"/>
        <w:jc w:val="both"/>
        <w:textAlignment w:val="auto"/>
        <w:outlineLvl w:val="9"/>
        <w:rPr>
          <w:rFonts w:hint="default" w:ascii="Times New Roman" w:hAnsi="Times New Roman" w:eastAsia="方正仿宋_GBK" w:cs="Times New Roman"/>
          <w:b w:val="0"/>
          <w:bCs w:val="0"/>
          <w:color w:val="000000"/>
          <w:sz w:val="32"/>
          <w:szCs w:val="32"/>
          <w:lang w:val="en-US" w:eastAsia="zh-CN"/>
        </w:rPr>
      </w:pPr>
      <w:r>
        <w:rPr>
          <w:rFonts w:hint="eastAsia" w:ascii="仿宋" w:hAnsi="仿宋" w:eastAsia="仿宋" w:cs="仿宋"/>
          <w:kern w:val="0"/>
          <w:sz w:val="32"/>
          <w:szCs w:val="32"/>
        </w:rPr>
        <w:t>2.基本公共卫生服务。基本公共卫生是医改的重点内容之一，抓实做细此项卫生工作能提高群众的健康意识、防病意识、保健意识，切实减轻医疗负担。为此，我院高度重视，强化内涵建设，稳步推进各项工作。</w:t>
      </w:r>
      <w:r>
        <w:rPr>
          <w:rFonts w:hint="eastAsia" w:ascii="仿宋" w:hAnsi="仿宋" w:eastAsia="仿宋" w:cs="仿宋"/>
          <w:b w:val="0"/>
          <w:bCs w:val="0"/>
          <w:color w:val="000000"/>
          <w:sz w:val="32"/>
          <w:szCs w:val="32"/>
          <w:lang w:val="en-US" w:eastAsia="zh-CN"/>
        </w:rPr>
        <w:t>强化公共卫生及家签服务：加强对公共卫生服务团队的培训与管理，明确各成员职责，按照规范要求为居民提供健康档案建立、随访管理、健康教育等服务。建立市、镇、村三级联动团队，做好家庭医生签约服务工作。各村卫生室明确专人负责，卫生院定期汇总分析和监督评价，紧盯履约服务薄弱环节，提高工作质量和成效，盯牢重点环节和履约滞后的签约服务团队，加强督</w:t>
      </w:r>
      <w:r>
        <w:rPr>
          <w:rFonts w:hint="default" w:ascii="Times New Roman" w:hAnsi="Times New Roman" w:eastAsia="方正仿宋_GBK" w:cs="Times New Roman"/>
          <w:b w:val="0"/>
          <w:bCs w:val="0"/>
          <w:color w:val="000000"/>
          <w:sz w:val="32"/>
          <w:szCs w:val="32"/>
          <w:lang w:val="en-US" w:eastAsia="zh-CN"/>
        </w:rPr>
        <w:t>促检查和指导力度，规范履约，完善履约服务记录，稳步推进履约工作。</w:t>
      </w:r>
    </w:p>
    <w:p w14:paraId="23F01092">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snapToGrid w:val="0"/>
        <w:spacing w:line="560" w:lineRule="exact"/>
        <w:ind w:right="0" w:rightChars="0" w:firstLine="640" w:firstLineChars="200"/>
        <w:jc w:val="both"/>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3.加强人才队伍建设：根据卫生院业务发展需求，选派业务骨干到上级医院进修学习。</w:t>
      </w:r>
    </w:p>
    <w:p w14:paraId="1D57BD52">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snapToGrid w:val="0"/>
        <w:spacing w:line="560" w:lineRule="exact"/>
        <w:ind w:right="0" w:rightChars="0" w:firstLine="640" w:firstLineChars="200"/>
        <w:jc w:val="both"/>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kern w:val="0"/>
          <w:sz w:val="32"/>
          <w:szCs w:val="32"/>
          <w:lang w:val="en-US" w:eastAsia="zh-CN"/>
        </w:rPr>
        <w:t>4</w:t>
      </w:r>
      <w:r>
        <w:rPr>
          <w:rFonts w:hint="eastAsia" w:ascii="仿宋" w:hAnsi="仿宋" w:eastAsia="仿宋" w:cs="仿宋"/>
          <w:kern w:val="0"/>
          <w:sz w:val="32"/>
          <w:szCs w:val="32"/>
        </w:rPr>
        <w:t>.工会工作。院领导重视和支持工会工作，突出工会在单位发展中的重要作用和地位。工会组织职在维权、履行单位管理等方面的职能作用得到巩固和加强。</w:t>
      </w:r>
      <w:r>
        <w:rPr>
          <w:rFonts w:hint="eastAsia" w:ascii="仿宋" w:hAnsi="仿宋" w:eastAsia="仿宋" w:cs="仿宋"/>
          <w:b w:val="0"/>
          <w:bCs w:val="0"/>
          <w:color w:val="000000"/>
          <w:sz w:val="32"/>
          <w:szCs w:val="32"/>
          <w:lang w:val="en-US" w:eastAsia="zh-CN"/>
        </w:rPr>
        <w:t>（一）服务能力提升：根据创等达标要求对未达标卫生室进行流程改造。按照高质量发展示范项目要求完成院内儿科建设项目的建设，优化就医体验，提升卫生院服务能力。</w:t>
      </w:r>
    </w:p>
    <w:p w14:paraId="74761DE1">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snapToGrid w:val="0"/>
        <w:spacing w:line="560" w:lineRule="exact"/>
        <w:ind w:right="0" w:rightChars="0" w:firstLine="640" w:firstLineChars="200"/>
        <w:jc w:val="both"/>
        <w:textAlignment w:val="auto"/>
        <w:outlineLvl w:val="9"/>
        <w:rPr>
          <w:rFonts w:hint="eastAsia" w:ascii="黑体" w:hAnsi="宋体" w:eastAsia="黑体" w:cs="黑体"/>
          <w:i w:val="0"/>
          <w:iCs w:val="0"/>
          <w:caps w:val="0"/>
          <w:color w:val="000000"/>
          <w:spacing w:val="0"/>
          <w:sz w:val="32"/>
          <w:szCs w:val="32"/>
          <w:shd w:val="clear" w:color="auto" w:fill="auto"/>
        </w:rPr>
      </w:pPr>
      <w:r>
        <w:rPr>
          <w:rFonts w:hint="eastAsia" w:ascii="黑体" w:hAnsi="宋体" w:eastAsia="黑体" w:cs="黑体"/>
          <w:i w:val="0"/>
          <w:iCs w:val="0"/>
          <w:caps w:val="0"/>
          <w:color w:val="000000"/>
          <w:spacing w:val="0"/>
          <w:sz w:val="32"/>
          <w:szCs w:val="32"/>
          <w:shd w:val="clear" w:color="auto" w:fill="auto"/>
        </w:rPr>
        <w:t>二、预算单位基本情况</w:t>
      </w:r>
    </w:p>
    <w:p w14:paraId="58A37EA8">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snapToGrid w:val="0"/>
        <w:spacing w:line="560" w:lineRule="exact"/>
        <w:ind w:right="0" w:rightChars="0" w:firstLine="640" w:firstLineChars="200"/>
        <w:jc w:val="both"/>
        <w:textAlignment w:val="auto"/>
        <w:outlineLvl w:val="9"/>
        <w:rPr>
          <w:rFonts w:hint="eastAsia" w:ascii="仿宋" w:hAnsi="仿宋" w:eastAsia="仿宋" w:cs="仿宋"/>
          <w:i w:val="0"/>
          <w:iCs w:val="0"/>
          <w:caps w:val="0"/>
          <w:color w:val="000000"/>
          <w:spacing w:val="0"/>
          <w:sz w:val="32"/>
          <w:szCs w:val="32"/>
          <w:shd w:val="clear" w:color="auto" w:fill="auto"/>
        </w:rPr>
      </w:pPr>
      <w:r>
        <w:rPr>
          <w:rFonts w:hint="eastAsia" w:ascii="仿宋" w:hAnsi="仿宋" w:eastAsia="仿宋" w:cs="仿宋"/>
          <w:i w:val="0"/>
          <w:iCs w:val="0"/>
          <w:caps w:val="0"/>
          <w:color w:val="000000"/>
          <w:spacing w:val="0"/>
          <w:sz w:val="32"/>
          <w:szCs w:val="32"/>
          <w:shd w:val="clear" w:color="auto" w:fill="auto"/>
        </w:rPr>
        <w:t>我部门编制202</w:t>
      </w:r>
      <w:r>
        <w:rPr>
          <w:rFonts w:hint="eastAsia" w:ascii="仿宋" w:hAnsi="仿宋" w:eastAsia="仿宋" w:cs="仿宋"/>
          <w:i w:val="0"/>
          <w:iCs w:val="0"/>
          <w:caps w:val="0"/>
          <w:color w:val="000000"/>
          <w:spacing w:val="0"/>
          <w:sz w:val="32"/>
          <w:szCs w:val="32"/>
          <w:shd w:val="clear" w:color="auto" w:fill="auto"/>
          <w:lang w:val="en-US" w:eastAsia="zh-CN"/>
        </w:rPr>
        <w:t>5</w:t>
      </w:r>
      <w:r>
        <w:rPr>
          <w:rFonts w:hint="eastAsia" w:ascii="仿宋" w:hAnsi="仿宋" w:eastAsia="仿宋" w:cs="仿宋"/>
          <w:i w:val="0"/>
          <w:iCs w:val="0"/>
          <w:caps w:val="0"/>
          <w:color w:val="000000"/>
          <w:spacing w:val="0"/>
          <w:sz w:val="32"/>
          <w:szCs w:val="32"/>
          <w:shd w:val="clear" w:color="auto" w:fill="auto"/>
        </w:rPr>
        <w:t>年部门预算单位共</w:t>
      </w:r>
      <w:r>
        <w:rPr>
          <w:rFonts w:hint="eastAsia" w:ascii="仿宋" w:hAnsi="仿宋" w:eastAsia="仿宋" w:cs="仿宋"/>
          <w:i w:val="0"/>
          <w:iCs w:val="0"/>
          <w:caps w:val="0"/>
          <w:color w:val="000000"/>
          <w:spacing w:val="0"/>
          <w:sz w:val="32"/>
          <w:szCs w:val="32"/>
          <w:shd w:val="clear" w:color="auto" w:fill="auto"/>
          <w:lang w:val="en-US" w:eastAsia="zh-CN"/>
        </w:rPr>
        <w:t>1</w:t>
      </w:r>
      <w:r>
        <w:rPr>
          <w:rFonts w:hint="eastAsia" w:ascii="仿宋" w:hAnsi="仿宋" w:eastAsia="仿宋" w:cs="仿宋"/>
          <w:i w:val="0"/>
          <w:iCs w:val="0"/>
          <w:caps w:val="0"/>
          <w:color w:val="000000"/>
          <w:spacing w:val="0"/>
          <w:sz w:val="32"/>
          <w:szCs w:val="32"/>
          <w:shd w:val="clear" w:color="auto" w:fill="auto"/>
        </w:rPr>
        <w:t>个。其中：财政全额供给单位</w:t>
      </w:r>
      <w:r>
        <w:rPr>
          <w:rFonts w:hint="eastAsia" w:ascii="仿宋" w:hAnsi="仿宋" w:eastAsia="仿宋" w:cs="仿宋"/>
          <w:i w:val="0"/>
          <w:iCs w:val="0"/>
          <w:caps w:val="0"/>
          <w:color w:val="000000"/>
          <w:spacing w:val="0"/>
          <w:sz w:val="32"/>
          <w:szCs w:val="32"/>
          <w:shd w:val="clear" w:color="auto" w:fill="auto"/>
          <w:lang w:val="en-US" w:eastAsia="zh-CN"/>
        </w:rPr>
        <w:t>1</w:t>
      </w:r>
      <w:r>
        <w:rPr>
          <w:rFonts w:hint="eastAsia" w:ascii="仿宋" w:hAnsi="仿宋" w:eastAsia="仿宋" w:cs="仿宋"/>
          <w:i w:val="0"/>
          <w:iCs w:val="0"/>
          <w:caps w:val="0"/>
          <w:color w:val="000000"/>
          <w:spacing w:val="0"/>
          <w:sz w:val="32"/>
          <w:szCs w:val="32"/>
          <w:shd w:val="clear" w:color="auto" w:fill="auto"/>
        </w:rPr>
        <w:t>个；差额供给单位</w:t>
      </w:r>
      <w:r>
        <w:rPr>
          <w:rFonts w:hint="eastAsia" w:ascii="仿宋" w:hAnsi="仿宋" w:eastAsia="仿宋" w:cs="仿宋"/>
          <w:i w:val="0"/>
          <w:iCs w:val="0"/>
          <w:caps w:val="0"/>
          <w:color w:val="000000"/>
          <w:spacing w:val="0"/>
          <w:sz w:val="32"/>
          <w:szCs w:val="32"/>
          <w:shd w:val="clear" w:color="auto" w:fill="auto"/>
          <w:lang w:val="en-US" w:eastAsia="zh-CN"/>
        </w:rPr>
        <w:t>0</w:t>
      </w:r>
      <w:r>
        <w:rPr>
          <w:rFonts w:hint="eastAsia" w:ascii="仿宋" w:hAnsi="仿宋" w:eastAsia="仿宋" w:cs="仿宋"/>
          <w:i w:val="0"/>
          <w:iCs w:val="0"/>
          <w:caps w:val="0"/>
          <w:color w:val="000000"/>
          <w:spacing w:val="0"/>
          <w:sz w:val="32"/>
          <w:szCs w:val="32"/>
          <w:shd w:val="clear" w:color="auto" w:fill="auto"/>
        </w:rPr>
        <w:t>个；定额补助单位</w:t>
      </w:r>
      <w:r>
        <w:rPr>
          <w:rFonts w:hint="eastAsia" w:ascii="仿宋" w:hAnsi="仿宋" w:eastAsia="仿宋" w:cs="仿宋"/>
          <w:i w:val="0"/>
          <w:iCs w:val="0"/>
          <w:caps w:val="0"/>
          <w:color w:val="000000"/>
          <w:spacing w:val="0"/>
          <w:sz w:val="32"/>
          <w:szCs w:val="32"/>
          <w:shd w:val="clear" w:color="auto" w:fill="auto"/>
          <w:lang w:val="en-US" w:eastAsia="zh-CN"/>
        </w:rPr>
        <w:t>0</w:t>
      </w:r>
      <w:r>
        <w:rPr>
          <w:rFonts w:hint="eastAsia" w:ascii="仿宋" w:hAnsi="仿宋" w:eastAsia="仿宋" w:cs="仿宋"/>
          <w:i w:val="0"/>
          <w:iCs w:val="0"/>
          <w:caps w:val="0"/>
          <w:color w:val="000000"/>
          <w:spacing w:val="0"/>
          <w:sz w:val="32"/>
          <w:szCs w:val="32"/>
          <w:shd w:val="clear" w:color="auto" w:fill="auto"/>
        </w:rPr>
        <w:t>个；自收自支单位</w:t>
      </w:r>
      <w:r>
        <w:rPr>
          <w:rFonts w:hint="eastAsia" w:ascii="仿宋" w:hAnsi="仿宋" w:eastAsia="仿宋" w:cs="仿宋"/>
          <w:i w:val="0"/>
          <w:iCs w:val="0"/>
          <w:caps w:val="0"/>
          <w:color w:val="000000"/>
          <w:spacing w:val="0"/>
          <w:sz w:val="32"/>
          <w:szCs w:val="32"/>
          <w:shd w:val="clear" w:color="auto" w:fill="auto"/>
          <w:lang w:val="en-US" w:eastAsia="zh-CN"/>
        </w:rPr>
        <w:t>0</w:t>
      </w:r>
      <w:r>
        <w:rPr>
          <w:rFonts w:hint="eastAsia" w:ascii="仿宋" w:hAnsi="仿宋" w:eastAsia="仿宋" w:cs="仿宋"/>
          <w:i w:val="0"/>
          <w:iCs w:val="0"/>
          <w:caps w:val="0"/>
          <w:color w:val="000000"/>
          <w:spacing w:val="0"/>
          <w:sz w:val="32"/>
          <w:szCs w:val="32"/>
          <w:shd w:val="clear" w:color="auto" w:fill="auto"/>
        </w:rPr>
        <w:t>个。财政全额供给单位中行政单位</w:t>
      </w:r>
      <w:r>
        <w:rPr>
          <w:rFonts w:hint="eastAsia" w:ascii="仿宋" w:hAnsi="仿宋" w:eastAsia="仿宋" w:cs="仿宋"/>
          <w:i w:val="0"/>
          <w:iCs w:val="0"/>
          <w:caps w:val="0"/>
          <w:color w:val="000000"/>
          <w:spacing w:val="0"/>
          <w:sz w:val="32"/>
          <w:szCs w:val="32"/>
          <w:shd w:val="clear" w:color="auto" w:fill="auto"/>
          <w:lang w:val="en-US" w:eastAsia="zh-CN"/>
        </w:rPr>
        <w:t>0</w:t>
      </w:r>
      <w:r>
        <w:rPr>
          <w:rFonts w:hint="eastAsia" w:ascii="仿宋" w:hAnsi="仿宋" w:eastAsia="仿宋" w:cs="仿宋"/>
          <w:i w:val="0"/>
          <w:iCs w:val="0"/>
          <w:caps w:val="0"/>
          <w:color w:val="000000"/>
          <w:spacing w:val="0"/>
          <w:sz w:val="32"/>
          <w:szCs w:val="32"/>
          <w:shd w:val="clear" w:color="auto" w:fill="auto"/>
        </w:rPr>
        <w:t>个；参公单位</w:t>
      </w:r>
      <w:r>
        <w:rPr>
          <w:rFonts w:hint="eastAsia" w:ascii="仿宋" w:hAnsi="仿宋" w:eastAsia="仿宋" w:cs="仿宋"/>
          <w:i w:val="0"/>
          <w:iCs w:val="0"/>
          <w:caps w:val="0"/>
          <w:color w:val="000000"/>
          <w:spacing w:val="0"/>
          <w:sz w:val="32"/>
          <w:szCs w:val="32"/>
          <w:shd w:val="clear" w:color="auto" w:fill="auto"/>
          <w:lang w:val="en-US" w:eastAsia="zh-CN"/>
        </w:rPr>
        <w:t>0</w:t>
      </w:r>
      <w:r>
        <w:rPr>
          <w:rFonts w:hint="eastAsia" w:ascii="仿宋" w:hAnsi="仿宋" w:eastAsia="仿宋" w:cs="仿宋"/>
          <w:i w:val="0"/>
          <w:iCs w:val="0"/>
          <w:caps w:val="0"/>
          <w:color w:val="000000"/>
          <w:spacing w:val="0"/>
          <w:sz w:val="32"/>
          <w:szCs w:val="32"/>
          <w:shd w:val="clear" w:color="auto" w:fill="auto"/>
        </w:rPr>
        <w:t>个；事业单位</w:t>
      </w:r>
      <w:r>
        <w:rPr>
          <w:rFonts w:hint="eastAsia" w:ascii="仿宋" w:hAnsi="仿宋" w:eastAsia="仿宋" w:cs="仿宋"/>
          <w:i w:val="0"/>
          <w:iCs w:val="0"/>
          <w:caps w:val="0"/>
          <w:color w:val="000000"/>
          <w:spacing w:val="0"/>
          <w:sz w:val="32"/>
          <w:szCs w:val="32"/>
          <w:shd w:val="clear" w:color="auto" w:fill="auto"/>
          <w:lang w:val="en-US" w:eastAsia="zh-CN"/>
        </w:rPr>
        <w:t>1</w:t>
      </w:r>
      <w:r>
        <w:rPr>
          <w:rFonts w:hint="eastAsia" w:ascii="仿宋" w:hAnsi="仿宋" w:eastAsia="仿宋" w:cs="仿宋"/>
          <w:i w:val="0"/>
          <w:iCs w:val="0"/>
          <w:caps w:val="0"/>
          <w:color w:val="000000"/>
          <w:spacing w:val="0"/>
          <w:sz w:val="32"/>
          <w:szCs w:val="32"/>
          <w:shd w:val="clear" w:color="auto" w:fill="auto"/>
        </w:rPr>
        <w:t>个。截至202</w:t>
      </w:r>
      <w:r>
        <w:rPr>
          <w:rFonts w:hint="eastAsia" w:ascii="仿宋" w:hAnsi="仿宋" w:eastAsia="仿宋" w:cs="仿宋"/>
          <w:i w:val="0"/>
          <w:iCs w:val="0"/>
          <w:caps w:val="0"/>
          <w:color w:val="000000"/>
          <w:spacing w:val="0"/>
          <w:sz w:val="32"/>
          <w:szCs w:val="32"/>
          <w:shd w:val="clear" w:color="auto" w:fill="auto"/>
          <w:lang w:val="en-US" w:eastAsia="zh-CN"/>
        </w:rPr>
        <w:t>4</w:t>
      </w:r>
      <w:r>
        <w:rPr>
          <w:rFonts w:hint="eastAsia" w:ascii="仿宋" w:hAnsi="仿宋" w:eastAsia="仿宋" w:cs="仿宋"/>
          <w:i w:val="0"/>
          <w:iCs w:val="0"/>
          <w:caps w:val="0"/>
          <w:color w:val="000000"/>
          <w:spacing w:val="0"/>
          <w:sz w:val="32"/>
          <w:szCs w:val="32"/>
          <w:shd w:val="clear" w:color="auto" w:fill="auto"/>
        </w:rPr>
        <w:t>年12月统计，部门基本情况如下：</w:t>
      </w:r>
    </w:p>
    <w:p w14:paraId="3A9907A1">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snapToGrid w:val="0"/>
        <w:spacing w:line="560" w:lineRule="exact"/>
        <w:ind w:right="0" w:rightChars="0" w:firstLine="640" w:firstLineChars="200"/>
        <w:jc w:val="both"/>
        <w:textAlignment w:val="auto"/>
        <w:outlineLvl w:val="9"/>
        <w:rPr>
          <w:rFonts w:hint="eastAsia" w:ascii="仿宋" w:hAnsi="仿宋" w:eastAsia="仿宋" w:cs="仿宋"/>
          <w:i w:val="0"/>
          <w:iCs w:val="0"/>
          <w:caps w:val="0"/>
          <w:color w:val="000000"/>
          <w:spacing w:val="0"/>
          <w:sz w:val="32"/>
          <w:szCs w:val="32"/>
          <w:shd w:val="clear" w:color="auto" w:fill="auto"/>
        </w:rPr>
      </w:pPr>
      <w:r>
        <w:rPr>
          <w:rFonts w:hint="eastAsia" w:ascii="仿宋" w:hAnsi="仿宋" w:eastAsia="仿宋" w:cs="仿宋"/>
          <w:i w:val="0"/>
          <w:iCs w:val="0"/>
          <w:caps w:val="0"/>
          <w:color w:val="000000"/>
          <w:spacing w:val="0"/>
          <w:sz w:val="32"/>
          <w:szCs w:val="32"/>
          <w:shd w:val="clear" w:color="auto" w:fill="auto"/>
        </w:rPr>
        <w:t>在职人员编制</w:t>
      </w:r>
      <w:r>
        <w:rPr>
          <w:rFonts w:hint="eastAsia" w:ascii="仿宋" w:hAnsi="仿宋" w:eastAsia="仿宋" w:cs="仿宋"/>
          <w:i w:val="0"/>
          <w:iCs w:val="0"/>
          <w:caps w:val="0"/>
          <w:color w:val="000000"/>
          <w:spacing w:val="0"/>
          <w:sz w:val="32"/>
          <w:szCs w:val="32"/>
          <w:shd w:val="clear" w:color="auto" w:fill="auto"/>
          <w:lang w:val="en-US" w:eastAsia="zh-CN"/>
        </w:rPr>
        <w:t>27</w:t>
      </w:r>
      <w:r>
        <w:rPr>
          <w:rFonts w:hint="eastAsia" w:ascii="仿宋" w:hAnsi="仿宋" w:eastAsia="仿宋" w:cs="仿宋"/>
          <w:i w:val="0"/>
          <w:iCs w:val="0"/>
          <w:caps w:val="0"/>
          <w:color w:val="000000"/>
          <w:spacing w:val="0"/>
          <w:sz w:val="32"/>
          <w:szCs w:val="32"/>
          <w:shd w:val="clear" w:color="auto" w:fill="auto"/>
        </w:rPr>
        <w:t>人，其中：行政编制</w:t>
      </w:r>
      <w:r>
        <w:rPr>
          <w:rFonts w:hint="eastAsia" w:ascii="仿宋" w:hAnsi="仿宋" w:eastAsia="仿宋" w:cs="仿宋"/>
          <w:i w:val="0"/>
          <w:iCs w:val="0"/>
          <w:caps w:val="0"/>
          <w:color w:val="000000"/>
          <w:spacing w:val="0"/>
          <w:sz w:val="32"/>
          <w:szCs w:val="32"/>
          <w:shd w:val="clear" w:color="auto" w:fill="auto"/>
          <w:lang w:val="en-US" w:eastAsia="zh-CN"/>
        </w:rPr>
        <w:t>0</w:t>
      </w:r>
      <w:r>
        <w:rPr>
          <w:rFonts w:hint="eastAsia" w:ascii="仿宋" w:hAnsi="仿宋" w:eastAsia="仿宋" w:cs="仿宋"/>
          <w:i w:val="0"/>
          <w:iCs w:val="0"/>
          <w:caps w:val="0"/>
          <w:color w:val="000000"/>
          <w:spacing w:val="0"/>
          <w:sz w:val="32"/>
          <w:szCs w:val="32"/>
          <w:shd w:val="clear" w:color="auto" w:fill="auto"/>
        </w:rPr>
        <w:t>人，工勤人员编制</w:t>
      </w:r>
      <w:r>
        <w:rPr>
          <w:rFonts w:hint="eastAsia" w:ascii="仿宋" w:hAnsi="仿宋" w:eastAsia="仿宋" w:cs="仿宋"/>
          <w:i w:val="0"/>
          <w:iCs w:val="0"/>
          <w:caps w:val="0"/>
          <w:color w:val="000000"/>
          <w:spacing w:val="0"/>
          <w:sz w:val="32"/>
          <w:szCs w:val="32"/>
          <w:shd w:val="clear" w:color="auto" w:fill="auto"/>
          <w:lang w:val="en-US" w:eastAsia="zh-CN"/>
        </w:rPr>
        <w:t>1</w:t>
      </w:r>
      <w:r>
        <w:rPr>
          <w:rFonts w:hint="eastAsia" w:ascii="仿宋" w:hAnsi="仿宋" w:eastAsia="仿宋" w:cs="仿宋"/>
          <w:i w:val="0"/>
          <w:iCs w:val="0"/>
          <w:caps w:val="0"/>
          <w:color w:val="000000"/>
          <w:spacing w:val="0"/>
          <w:sz w:val="32"/>
          <w:szCs w:val="32"/>
          <w:shd w:val="clear" w:color="auto" w:fill="auto"/>
        </w:rPr>
        <w:t>人，事业编制</w:t>
      </w:r>
      <w:r>
        <w:rPr>
          <w:rFonts w:hint="eastAsia" w:ascii="仿宋" w:hAnsi="仿宋" w:eastAsia="仿宋" w:cs="仿宋"/>
          <w:i w:val="0"/>
          <w:iCs w:val="0"/>
          <w:caps w:val="0"/>
          <w:color w:val="000000"/>
          <w:spacing w:val="0"/>
          <w:sz w:val="32"/>
          <w:szCs w:val="32"/>
          <w:shd w:val="clear" w:color="auto" w:fill="auto"/>
          <w:lang w:val="en-US" w:eastAsia="zh-CN"/>
        </w:rPr>
        <w:t>26</w:t>
      </w:r>
      <w:r>
        <w:rPr>
          <w:rFonts w:hint="eastAsia" w:ascii="仿宋" w:hAnsi="仿宋" w:eastAsia="仿宋" w:cs="仿宋"/>
          <w:i w:val="0"/>
          <w:iCs w:val="0"/>
          <w:caps w:val="0"/>
          <w:color w:val="000000"/>
          <w:spacing w:val="0"/>
          <w:sz w:val="32"/>
          <w:szCs w:val="32"/>
          <w:shd w:val="clear" w:color="auto" w:fill="auto"/>
        </w:rPr>
        <w:t>人。在职实有</w:t>
      </w:r>
      <w:r>
        <w:rPr>
          <w:rFonts w:hint="eastAsia" w:ascii="仿宋" w:hAnsi="仿宋" w:eastAsia="仿宋" w:cs="仿宋"/>
          <w:i w:val="0"/>
          <w:iCs w:val="0"/>
          <w:caps w:val="0"/>
          <w:color w:val="000000"/>
          <w:spacing w:val="0"/>
          <w:sz w:val="32"/>
          <w:szCs w:val="32"/>
          <w:shd w:val="clear" w:color="auto" w:fill="auto"/>
          <w:lang w:val="en-US" w:eastAsia="zh-CN"/>
        </w:rPr>
        <w:t>26</w:t>
      </w:r>
      <w:r>
        <w:rPr>
          <w:rFonts w:hint="eastAsia" w:ascii="仿宋" w:hAnsi="仿宋" w:eastAsia="仿宋" w:cs="仿宋"/>
          <w:i w:val="0"/>
          <w:iCs w:val="0"/>
          <w:caps w:val="0"/>
          <w:color w:val="000000"/>
          <w:spacing w:val="0"/>
          <w:sz w:val="32"/>
          <w:szCs w:val="32"/>
          <w:shd w:val="clear" w:color="auto" w:fill="auto"/>
        </w:rPr>
        <w:t>人，其中：财政全额保障</w:t>
      </w:r>
      <w:r>
        <w:rPr>
          <w:rFonts w:hint="eastAsia" w:ascii="仿宋" w:hAnsi="仿宋" w:eastAsia="仿宋" w:cs="仿宋"/>
          <w:i w:val="0"/>
          <w:iCs w:val="0"/>
          <w:caps w:val="0"/>
          <w:color w:val="000000"/>
          <w:spacing w:val="0"/>
          <w:sz w:val="32"/>
          <w:szCs w:val="32"/>
          <w:shd w:val="clear" w:color="auto" w:fill="auto"/>
          <w:lang w:val="en-US" w:eastAsia="zh-CN"/>
        </w:rPr>
        <w:t>26</w:t>
      </w:r>
      <w:r>
        <w:rPr>
          <w:rFonts w:hint="eastAsia" w:ascii="仿宋" w:hAnsi="仿宋" w:eastAsia="仿宋" w:cs="仿宋"/>
          <w:i w:val="0"/>
          <w:iCs w:val="0"/>
          <w:caps w:val="0"/>
          <w:color w:val="000000"/>
          <w:spacing w:val="0"/>
          <w:sz w:val="32"/>
          <w:szCs w:val="32"/>
          <w:shd w:val="clear" w:color="auto" w:fill="auto"/>
        </w:rPr>
        <w:t>人，财政差额补助</w:t>
      </w:r>
      <w:r>
        <w:rPr>
          <w:rFonts w:hint="eastAsia" w:ascii="仿宋" w:hAnsi="仿宋" w:eastAsia="仿宋" w:cs="仿宋"/>
          <w:i w:val="0"/>
          <w:iCs w:val="0"/>
          <w:caps w:val="0"/>
          <w:color w:val="000000"/>
          <w:spacing w:val="0"/>
          <w:sz w:val="32"/>
          <w:szCs w:val="32"/>
          <w:shd w:val="clear" w:color="auto" w:fill="auto"/>
          <w:lang w:val="en-US" w:eastAsia="zh-CN"/>
        </w:rPr>
        <w:t>0</w:t>
      </w:r>
      <w:r>
        <w:rPr>
          <w:rFonts w:hint="eastAsia" w:ascii="仿宋" w:hAnsi="仿宋" w:eastAsia="仿宋" w:cs="仿宋"/>
          <w:i w:val="0"/>
          <w:iCs w:val="0"/>
          <w:caps w:val="0"/>
          <w:color w:val="000000"/>
          <w:spacing w:val="0"/>
          <w:sz w:val="32"/>
          <w:szCs w:val="32"/>
          <w:shd w:val="clear" w:color="auto" w:fill="auto"/>
        </w:rPr>
        <w:t>人，财政专户资金、单位资金保障</w:t>
      </w:r>
      <w:r>
        <w:rPr>
          <w:rFonts w:hint="eastAsia" w:ascii="仿宋" w:hAnsi="仿宋" w:eastAsia="仿宋" w:cs="仿宋"/>
          <w:i w:val="0"/>
          <w:iCs w:val="0"/>
          <w:caps w:val="0"/>
          <w:color w:val="000000"/>
          <w:spacing w:val="0"/>
          <w:sz w:val="32"/>
          <w:szCs w:val="32"/>
          <w:shd w:val="clear" w:color="auto" w:fill="auto"/>
          <w:lang w:val="en-US" w:eastAsia="zh-CN"/>
        </w:rPr>
        <w:t>0</w:t>
      </w:r>
      <w:r>
        <w:rPr>
          <w:rFonts w:hint="eastAsia" w:ascii="仿宋" w:hAnsi="仿宋" w:eastAsia="仿宋" w:cs="仿宋"/>
          <w:i w:val="0"/>
          <w:iCs w:val="0"/>
          <w:caps w:val="0"/>
          <w:color w:val="000000"/>
          <w:spacing w:val="0"/>
          <w:sz w:val="32"/>
          <w:szCs w:val="32"/>
          <w:shd w:val="clear" w:color="auto" w:fill="auto"/>
        </w:rPr>
        <w:t>人。</w:t>
      </w:r>
    </w:p>
    <w:p w14:paraId="7CEBAE45">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snapToGrid w:val="0"/>
        <w:spacing w:line="560" w:lineRule="exact"/>
        <w:ind w:right="0" w:rightChars="0" w:firstLine="640" w:firstLineChars="200"/>
        <w:jc w:val="both"/>
        <w:textAlignment w:val="auto"/>
        <w:outlineLvl w:val="9"/>
        <w:rPr>
          <w:rFonts w:hint="eastAsia" w:ascii="仿宋" w:hAnsi="仿宋" w:eastAsia="仿宋" w:cs="仿宋"/>
          <w:i w:val="0"/>
          <w:iCs w:val="0"/>
          <w:caps w:val="0"/>
          <w:color w:val="000000"/>
          <w:spacing w:val="0"/>
          <w:sz w:val="32"/>
          <w:szCs w:val="32"/>
          <w:shd w:val="clear" w:color="auto" w:fill="auto"/>
        </w:rPr>
      </w:pPr>
      <w:r>
        <w:rPr>
          <w:rFonts w:hint="eastAsia" w:ascii="仿宋" w:hAnsi="仿宋" w:eastAsia="仿宋" w:cs="仿宋"/>
          <w:i w:val="0"/>
          <w:iCs w:val="0"/>
          <w:caps w:val="0"/>
          <w:color w:val="000000"/>
          <w:spacing w:val="0"/>
          <w:sz w:val="32"/>
          <w:szCs w:val="32"/>
          <w:shd w:val="clear" w:color="auto" w:fill="auto"/>
        </w:rPr>
        <w:t>离退休人员</w:t>
      </w:r>
      <w:r>
        <w:rPr>
          <w:rFonts w:hint="eastAsia" w:ascii="仿宋" w:hAnsi="仿宋" w:eastAsia="仿宋" w:cs="仿宋"/>
          <w:i w:val="0"/>
          <w:iCs w:val="0"/>
          <w:caps w:val="0"/>
          <w:color w:val="000000"/>
          <w:spacing w:val="0"/>
          <w:sz w:val="32"/>
          <w:szCs w:val="32"/>
          <w:shd w:val="clear" w:color="auto" w:fill="auto"/>
          <w:lang w:val="en-US" w:eastAsia="zh-CN"/>
        </w:rPr>
        <w:t>6</w:t>
      </w:r>
      <w:r>
        <w:rPr>
          <w:rFonts w:hint="eastAsia" w:ascii="仿宋" w:hAnsi="仿宋" w:eastAsia="仿宋" w:cs="仿宋"/>
          <w:i w:val="0"/>
          <w:iCs w:val="0"/>
          <w:caps w:val="0"/>
          <w:color w:val="000000"/>
          <w:spacing w:val="0"/>
          <w:sz w:val="32"/>
          <w:szCs w:val="32"/>
          <w:shd w:val="clear" w:color="auto" w:fill="auto"/>
        </w:rPr>
        <w:t>人，其中：离休</w:t>
      </w:r>
      <w:r>
        <w:rPr>
          <w:rFonts w:hint="eastAsia" w:ascii="仿宋" w:hAnsi="仿宋" w:eastAsia="仿宋" w:cs="仿宋"/>
          <w:i w:val="0"/>
          <w:iCs w:val="0"/>
          <w:caps w:val="0"/>
          <w:color w:val="000000"/>
          <w:spacing w:val="0"/>
          <w:sz w:val="32"/>
          <w:szCs w:val="32"/>
          <w:shd w:val="clear" w:color="auto" w:fill="auto"/>
          <w:lang w:val="en-US" w:eastAsia="zh-CN"/>
        </w:rPr>
        <w:t>0</w:t>
      </w:r>
      <w:r>
        <w:rPr>
          <w:rFonts w:hint="eastAsia" w:ascii="仿宋" w:hAnsi="仿宋" w:eastAsia="仿宋" w:cs="仿宋"/>
          <w:i w:val="0"/>
          <w:iCs w:val="0"/>
          <w:caps w:val="0"/>
          <w:color w:val="000000"/>
          <w:spacing w:val="0"/>
          <w:sz w:val="32"/>
          <w:szCs w:val="32"/>
          <w:shd w:val="clear" w:color="auto" w:fill="auto"/>
        </w:rPr>
        <w:t>人，退休</w:t>
      </w:r>
      <w:r>
        <w:rPr>
          <w:rFonts w:hint="eastAsia" w:ascii="仿宋" w:hAnsi="仿宋" w:eastAsia="仿宋" w:cs="仿宋"/>
          <w:i w:val="0"/>
          <w:iCs w:val="0"/>
          <w:caps w:val="0"/>
          <w:color w:val="000000"/>
          <w:spacing w:val="0"/>
          <w:sz w:val="32"/>
          <w:szCs w:val="32"/>
          <w:shd w:val="clear" w:color="auto" w:fill="auto"/>
          <w:lang w:val="en-US" w:eastAsia="zh-CN"/>
        </w:rPr>
        <w:t>6</w:t>
      </w:r>
      <w:r>
        <w:rPr>
          <w:rFonts w:hint="eastAsia" w:ascii="仿宋" w:hAnsi="仿宋" w:eastAsia="仿宋" w:cs="仿宋"/>
          <w:i w:val="0"/>
          <w:iCs w:val="0"/>
          <w:caps w:val="0"/>
          <w:color w:val="000000"/>
          <w:spacing w:val="0"/>
          <w:sz w:val="32"/>
          <w:szCs w:val="32"/>
          <w:shd w:val="clear" w:color="auto" w:fill="auto"/>
        </w:rPr>
        <w:t>人。</w:t>
      </w:r>
    </w:p>
    <w:p w14:paraId="683ACDFB">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snapToGrid w:val="0"/>
        <w:spacing w:line="560" w:lineRule="exact"/>
        <w:ind w:right="0" w:rightChars="0" w:firstLine="640" w:firstLineChars="200"/>
        <w:jc w:val="both"/>
        <w:textAlignment w:val="auto"/>
        <w:outlineLvl w:val="9"/>
        <w:rPr>
          <w:rFonts w:hint="eastAsia" w:ascii="仿宋" w:hAnsi="仿宋" w:eastAsia="仿宋" w:cs="仿宋"/>
          <w:kern w:val="0"/>
          <w:sz w:val="32"/>
          <w:szCs w:val="32"/>
          <w:lang w:val="en-US" w:eastAsia="zh-CN"/>
        </w:rPr>
      </w:pPr>
      <w:r>
        <w:rPr>
          <w:rFonts w:hint="eastAsia" w:ascii="仿宋" w:hAnsi="仿宋" w:eastAsia="仿宋" w:cs="仿宋"/>
          <w:kern w:val="0"/>
          <w:sz w:val="32"/>
          <w:szCs w:val="32"/>
        </w:rPr>
        <w:t>车辆编制</w:t>
      </w:r>
      <w:r>
        <w:rPr>
          <w:rFonts w:hint="eastAsia" w:ascii="仿宋" w:hAnsi="仿宋" w:eastAsia="仿宋" w:cs="仿宋"/>
          <w:kern w:val="0"/>
          <w:sz w:val="32"/>
          <w:szCs w:val="32"/>
          <w:lang w:val="en-US" w:eastAsia="zh-CN"/>
        </w:rPr>
        <w:t>0</w:t>
      </w:r>
      <w:r>
        <w:rPr>
          <w:rFonts w:hint="eastAsia" w:ascii="仿宋" w:hAnsi="仿宋" w:eastAsia="仿宋" w:cs="仿宋"/>
          <w:kern w:val="0"/>
          <w:sz w:val="32"/>
          <w:szCs w:val="32"/>
        </w:rPr>
        <w:t>辆，实有车辆</w:t>
      </w:r>
      <w:r>
        <w:rPr>
          <w:rFonts w:hint="eastAsia" w:ascii="仿宋" w:hAnsi="仿宋" w:eastAsia="仿宋" w:cs="仿宋"/>
          <w:kern w:val="0"/>
          <w:sz w:val="32"/>
          <w:szCs w:val="32"/>
          <w:lang w:val="en-US" w:eastAsia="zh-CN"/>
        </w:rPr>
        <w:t>2</w:t>
      </w:r>
      <w:r>
        <w:rPr>
          <w:rFonts w:hint="eastAsia" w:ascii="仿宋" w:hAnsi="仿宋" w:eastAsia="仿宋" w:cs="仿宋"/>
          <w:kern w:val="0"/>
          <w:sz w:val="32"/>
          <w:szCs w:val="32"/>
        </w:rPr>
        <w:t>辆</w:t>
      </w:r>
      <w:r>
        <w:rPr>
          <w:rFonts w:hint="eastAsia" w:ascii="仿宋" w:hAnsi="仿宋" w:eastAsia="仿宋" w:cs="仿宋"/>
          <w:kern w:val="0"/>
          <w:sz w:val="32"/>
          <w:szCs w:val="32"/>
          <w:lang w:eastAsia="zh-CN"/>
        </w:rPr>
        <w:t>，</w:t>
      </w:r>
      <w:r>
        <w:rPr>
          <w:rFonts w:hint="eastAsia" w:ascii="仿宋" w:hAnsi="仿宋" w:eastAsia="仿宋" w:cs="仿宋"/>
          <w:kern w:val="0"/>
          <w:sz w:val="32"/>
          <w:szCs w:val="32"/>
          <w:lang w:val="en-US" w:eastAsia="zh-CN"/>
        </w:rPr>
        <w:t>超编2辆，本单位为医疗卫生单位，无公车编制，实有车辆为卫生救护应急车辆。</w:t>
      </w:r>
    </w:p>
    <w:p w14:paraId="0A29359B">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snapToGrid w:val="0"/>
        <w:spacing w:line="560" w:lineRule="exact"/>
        <w:ind w:right="0" w:rightChars="0" w:firstLine="640" w:firstLineChars="200"/>
        <w:jc w:val="both"/>
        <w:textAlignment w:val="auto"/>
        <w:outlineLvl w:val="9"/>
        <w:rPr>
          <w:rFonts w:hint="eastAsia" w:ascii="黑体" w:hAnsi="宋体" w:eastAsia="黑体" w:cs="黑体"/>
          <w:i w:val="0"/>
          <w:iCs w:val="0"/>
          <w:caps w:val="0"/>
          <w:color w:val="000000"/>
          <w:spacing w:val="0"/>
          <w:sz w:val="32"/>
          <w:szCs w:val="32"/>
          <w:shd w:val="clear" w:color="auto" w:fill="auto"/>
        </w:rPr>
      </w:pPr>
      <w:r>
        <w:rPr>
          <w:rFonts w:hint="eastAsia" w:ascii="黑体" w:hAnsi="宋体" w:eastAsia="黑体" w:cs="黑体"/>
          <w:i w:val="0"/>
          <w:iCs w:val="0"/>
          <w:caps w:val="0"/>
          <w:color w:val="000000"/>
          <w:spacing w:val="0"/>
          <w:sz w:val="32"/>
          <w:szCs w:val="32"/>
          <w:shd w:val="clear" w:color="auto" w:fill="auto"/>
        </w:rPr>
        <w:t>三、预算单位收入情况</w:t>
      </w:r>
    </w:p>
    <w:p w14:paraId="209ED80B">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snapToGrid w:val="0"/>
        <w:spacing w:line="560" w:lineRule="exact"/>
        <w:ind w:right="0" w:rightChars="0" w:firstLine="640" w:firstLineChars="200"/>
        <w:jc w:val="both"/>
        <w:textAlignment w:val="auto"/>
        <w:outlineLvl w:val="9"/>
        <w:rPr>
          <w:rFonts w:hint="eastAsia" w:ascii="楷体" w:hAnsi="楷体" w:eastAsia="楷体" w:cs="楷体"/>
          <w:i w:val="0"/>
          <w:iCs w:val="0"/>
          <w:caps w:val="0"/>
          <w:color w:val="000000"/>
          <w:spacing w:val="0"/>
          <w:sz w:val="32"/>
          <w:szCs w:val="32"/>
          <w:shd w:val="clear" w:color="auto" w:fill="auto"/>
        </w:rPr>
      </w:pPr>
      <w:r>
        <w:rPr>
          <w:rFonts w:hint="eastAsia" w:ascii="楷体" w:hAnsi="楷体" w:eastAsia="楷体" w:cs="楷体"/>
          <w:i w:val="0"/>
          <w:iCs w:val="0"/>
          <w:caps w:val="0"/>
          <w:color w:val="000000"/>
          <w:spacing w:val="0"/>
          <w:sz w:val="32"/>
          <w:szCs w:val="32"/>
          <w:shd w:val="clear" w:color="auto" w:fill="auto"/>
        </w:rPr>
        <w:t>（一）部门财务收入情况</w:t>
      </w:r>
    </w:p>
    <w:p w14:paraId="3460AD43">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snapToGrid w:val="0"/>
        <w:spacing w:line="560" w:lineRule="exact"/>
        <w:ind w:right="0" w:rightChars="0" w:firstLine="640" w:firstLineChars="200"/>
        <w:jc w:val="both"/>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202</w:t>
      </w:r>
      <w:r>
        <w:rPr>
          <w:rFonts w:hint="eastAsia" w:ascii="仿宋" w:hAnsi="仿宋" w:eastAsia="仿宋" w:cs="仿宋"/>
          <w:kern w:val="0"/>
          <w:sz w:val="32"/>
          <w:szCs w:val="32"/>
          <w:lang w:val="en-US" w:eastAsia="zh-CN"/>
        </w:rPr>
        <w:t>5</w:t>
      </w:r>
      <w:r>
        <w:rPr>
          <w:rFonts w:hint="eastAsia" w:ascii="仿宋" w:hAnsi="仿宋" w:eastAsia="仿宋" w:cs="仿宋"/>
          <w:kern w:val="0"/>
          <w:sz w:val="32"/>
          <w:szCs w:val="32"/>
        </w:rPr>
        <w:t>年玉溪市江川区路居镇卫生院财务总收入</w:t>
      </w:r>
      <w:r>
        <w:rPr>
          <w:rFonts w:hint="eastAsia" w:ascii="仿宋" w:hAnsi="仿宋" w:eastAsia="仿宋" w:cs="仿宋"/>
          <w:kern w:val="0"/>
          <w:sz w:val="32"/>
          <w:szCs w:val="32"/>
          <w:lang w:val="en-US" w:eastAsia="zh-CN"/>
        </w:rPr>
        <w:t>1124.91</w:t>
      </w:r>
      <w:r>
        <w:rPr>
          <w:rFonts w:hint="eastAsia" w:ascii="仿宋" w:hAnsi="仿宋" w:eastAsia="仿宋" w:cs="仿宋"/>
          <w:kern w:val="0"/>
          <w:sz w:val="32"/>
          <w:szCs w:val="32"/>
        </w:rPr>
        <w:t>万元，其中：一般公共预算</w:t>
      </w:r>
      <w:r>
        <w:rPr>
          <w:rFonts w:hint="eastAsia" w:ascii="仿宋" w:hAnsi="仿宋" w:eastAsia="仿宋" w:cs="仿宋"/>
          <w:kern w:val="0"/>
          <w:sz w:val="32"/>
          <w:szCs w:val="32"/>
          <w:lang w:val="en-US" w:eastAsia="zh-CN"/>
        </w:rPr>
        <w:t>474.06</w:t>
      </w:r>
      <w:r>
        <w:rPr>
          <w:rFonts w:hint="eastAsia" w:ascii="仿宋" w:hAnsi="仿宋" w:eastAsia="仿宋" w:cs="仿宋"/>
          <w:kern w:val="0"/>
          <w:sz w:val="32"/>
          <w:szCs w:val="32"/>
        </w:rPr>
        <w:t>万元，政府性基金0.00万元，国有资本经营收益0.00万元，财政专户管理资金收入0.00万元，事业收入</w:t>
      </w:r>
      <w:r>
        <w:rPr>
          <w:rFonts w:hint="eastAsia" w:ascii="仿宋" w:hAnsi="仿宋" w:eastAsia="仿宋" w:cs="仿宋"/>
          <w:kern w:val="0"/>
          <w:sz w:val="32"/>
          <w:szCs w:val="32"/>
          <w:lang w:val="en-US" w:eastAsia="zh-CN"/>
        </w:rPr>
        <w:t>650.85</w:t>
      </w:r>
      <w:r>
        <w:rPr>
          <w:rFonts w:hint="eastAsia" w:ascii="仿宋" w:hAnsi="仿宋" w:eastAsia="仿宋" w:cs="仿宋"/>
          <w:kern w:val="0"/>
          <w:sz w:val="32"/>
          <w:szCs w:val="32"/>
        </w:rPr>
        <w:t>万元，事业单位经营收入0.00万元，上级补助收入0.00万元，附属单位上缴收入0.00万元，其他收入0.00万元。</w:t>
      </w:r>
    </w:p>
    <w:p w14:paraId="1114D510">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snapToGrid w:val="0"/>
        <w:spacing w:line="560" w:lineRule="exact"/>
        <w:ind w:right="0" w:rightChars="0" w:firstLine="640" w:firstLineChars="200"/>
        <w:jc w:val="both"/>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与上年对比财务总收入</w:t>
      </w:r>
      <w:r>
        <w:rPr>
          <w:rFonts w:hint="eastAsia" w:ascii="仿宋" w:hAnsi="仿宋" w:eastAsia="仿宋" w:cs="仿宋"/>
          <w:kern w:val="0"/>
          <w:sz w:val="32"/>
          <w:szCs w:val="32"/>
          <w:lang w:eastAsia="zh-CN"/>
        </w:rPr>
        <w:t>增加</w:t>
      </w:r>
      <w:r>
        <w:rPr>
          <w:rFonts w:hint="eastAsia" w:ascii="仿宋" w:hAnsi="仿宋" w:eastAsia="仿宋" w:cs="仿宋"/>
          <w:kern w:val="0"/>
          <w:sz w:val="32"/>
          <w:szCs w:val="32"/>
          <w:lang w:val="en-US" w:eastAsia="zh-CN"/>
        </w:rPr>
        <w:t>480.71</w:t>
      </w:r>
      <w:r>
        <w:rPr>
          <w:rFonts w:hint="eastAsia" w:ascii="仿宋" w:hAnsi="仿宋" w:eastAsia="仿宋" w:cs="仿宋"/>
          <w:kern w:val="0"/>
          <w:sz w:val="32"/>
          <w:szCs w:val="32"/>
        </w:rPr>
        <w:t>万元，</w:t>
      </w:r>
      <w:r>
        <w:rPr>
          <w:rFonts w:hint="eastAsia" w:ascii="仿宋" w:hAnsi="仿宋" w:eastAsia="仿宋" w:cs="仿宋"/>
          <w:kern w:val="0"/>
          <w:sz w:val="32"/>
          <w:szCs w:val="32"/>
          <w:lang w:eastAsia="zh-CN"/>
        </w:rPr>
        <w:t>增长</w:t>
      </w:r>
      <w:r>
        <w:rPr>
          <w:rFonts w:hint="eastAsia" w:ascii="仿宋" w:hAnsi="仿宋" w:eastAsia="仿宋" w:cs="仿宋"/>
          <w:kern w:val="0"/>
          <w:sz w:val="32"/>
          <w:szCs w:val="32"/>
          <w:lang w:val="en-US" w:eastAsia="zh-CN"/>
        </w:rPr>
        <w:t>74.62</w:t>
      </w:r>
      <w:r>
        <w:rPr>
          <w:rFonts w:hint="eastAsia" w:ascii="仿宋" w:hAnsi="仿宋" w:eastAsia="仿宋" w:cs="仿宋"/>
          <w:kern w:val="0"/>
          <w:sz w:val="32"/>
          <w:szCs w:val="32"/>
        </w:rPr>
        <w:t>%，其中：一般公共预算比上年</w:t>
      </w:r>
      <w:r>
        <w:rPr>
          <w:rFonts w:hint="eastAsia" w:ascii="仿宋" w:hAnsi="仿宋" w:eastAsia="仿宋" w:cs="仿宋"/>
          <w:kern w:val="0"/>
          <w:sz w:val="32"/>
          <w:szCs w:val="32"/>
          <w:lang w:eastAsia="zh-CN"/>
        </w:rPr>
        <w:t>下降</w:t>
      </w:r>
      <w:r>
        <w:rPr>
          <w:rFonts w:hint="eastAsia" w:ascii="仿宋" w:hAnsi="仿宋" w:eastAsia="仿宋" w:cs="仿宋"/>
          <w:kern w:val="0"/>
          <w:sz w:val="32"/>
          <w:szCs w:val="32"/>
          <w:lang w:val="en-US" w:eastAsia="zh-CN"/>
        </w:rPr>
        <w:t>27.64</w:t>
      </w:r>
      <w:r>
        <w:rPr>
          <w:rFonts w:hint="eastAsia" w:ascii="仿宋" w:hAnsi="仿宋" w:eastAsia="仿宋" w:cs="仿宋"/>
          <w:kern w:val="0"/>
          <w:sz w:val="32"/>
          <w:szCs w:val="32"/>
        </w:rPr>
        <w:t>万元，</w:t>
      </w:r>
      <w:r>
        <w:rPr>
          <w:rFonts w:hint="eastAsia" w:ascii="仿宋" w:hAnsi="仿宋" w:eastAsia="仿宋" w:cs="仿宋"/>
          <w:kern w:val="0"/>
          <w:sz w:val="32"/>
          <w:szCs w:val="32"/>
          <w:lang w:eastAsia="zh-CN"/>
        </w:rPr>
        <w:t>下降</w:t>
      </w:r>
      <w:r>
        <w:rPr>
          <w:rFonts w:hint="eastAsia" w:ascii="仿宋" w:hAnsi="仿宋" w:eastAsia="仿宋" w:cs="仿宋"/>
          <w:kern w:val="0"/>
          <w:sz w:val="32"/>
          <w:szCs w:val="32"/>
          <w:lang w:val="en-US" w:eastAsia="zh-CN"/>
        </w:rPr>
        <w:t>5.51</w:t>
      </w:r>
      <w:r>
        <w:rPr>
          <w:rFonts w:hint="eastAsia" w:ascii="仿宋" w:hAnsi="仿宋" w:eastAsia="仿宋" w:cs="仿宋"/>
          <w:kern w:val="0"/>
          <w:sz w:val="32"/>
          <w:szCs w:val="32"/>
        </w:rPr>
        <w:t>%，事业收入比上年</w:t>
      </w:r>
      <w:r>
        <w:rPr>
          <w:rFonts w:hint="eastAsia" w:ascii="仿宋" w:hAnsi="仿宋" w:eastAsia="仿宋" w:cs="仿宋"/>
          <w:kern w:val="0"/>
          <w:sz w:val="32"/>
          <w:szCs w:val="32"/>
          <w:lang w:eastAsia="zh-CN"/>
        </w:rPr>
        <w:t>增加</w:t>
      </w:r>
      <w:r>
        <w:rPr>
          <w:rFonts w:hint="eastAsia" w:ascii="仿宋" w:hAnsi="仿宋" w:eastAsia="仿宋" w:cs="仿宋"/>
          <w:kern w:val="0"/>
          <w:sz w:val="32"/>
          <w:szCs w:val="32"/>
          <w:lang w:val="en-US" w:eastAsia="zh-CN"/>
        </w:rPr>
        <w:t>508.35</w:t>
      </w:r>
      <w:r>
        <w:rPr>
          <w:rFonts w:hint="eastAsia" w:ascii="仿宋" w:hAnsi="仿宋" w:eastAsia="仿宋" w:cs="仿宋"/>
          <w:kern w:val="0"/>
          <w:sz w:val="32"/>
          <w:szCs w:val="32"/>
        </w:rPr>
        <w:t>万元，</w:t>
      </w:r>
      <w:r>
        <w:rPr>
          <w:rFonts w:hint="eastAsia" w:ascii="仿宋" w:hAnsi="仿宋" w:eastAsia="仿宋" w:cs="仿宋"/>
          <w:kern w:val="0"/>
          <w:sz w:val="32"/>
          <w:szCs w:val="32"/>
          <w:lang w:eastAsia="zh-CN"/>
        </w:rPr>
        <w:t>增长</w:t>
      </w:r>
      <w:r>
        <w:rPr>
          <w:rFonts w:hint="eastAsia" w:ascii="仿宋" w:hAnsi="仿宋" w:eastAsia="仿宋" w:cs="仿宋"/>
          <w:kern w:val="0"/>
          <w:sz w:val="32"/>
          <w:szCs w:val="32"/>
          <w:lang w:val="en-US" w:eastAsia="zh-CN"/>
        </w:rPr>
        <w:t>356.74</w:t>
      </w:r>
      <w:r>
        <w:rPr>
          <w:rFonts w:hint="eastAsia" w:ascii="仿宋" w:hAnsi="仿宋" w:eastAsia="仿宋" w:cs="仿宋"/>
          <w:kern w:val="0"/>
          <w:sz w:val="32"/>
          <w:szCs w:val="32"/>
        </w:rPr>
        <w:t>%，</w:t>
      </w:r>
      <w:r>
        <w:rPr>
          <w:rFonts w:hint="eastAsia" w:ascii="仿宋" w:hAnsi="仿宋" w:eastAsia="仿宋" w:cs="仿宋"/>
          <w:kern w:val="0"/>
          <w:sz w:val="32"/>
          <w:szCs w:val="32"/>
          <w:lang w:eastAsia="zh-CN"/>
        </w:rPr>
        <w:t>增加</w:t>
      </w:r>
      <w:r>
        <w:rPr>
          <w:rFonts w:hint="eastAsia" w:ascii="仿宋" w:hAnsi="仿宋" w:eastAsia="仿宋" w:cs="仿宋"/>
          <w:kern w:val="0"/>
          <w:sz w:val="32"/>
          <w:szCs w:val="32"/>
        </w:rPr>
        <w:t>主要原因是</w:t>
      </w:r>
      <w:r>
        <w:rPr>
          <w:rFonts w:hint="eastAsia" w:ascii="仿宋" w:hAnsi="仿宋" w:eastAsia="仿宋" w:cs="仿宋"/>
          <w:kern w:val="0"/>
          <w:sz w:val="32"/>
          <w:szCs w:val="32"/>
          <w:lang w:val="en-US" w:eastAsia="zh-CN"/>
        </w:rPr>
        <w:t>2025年调新增在职人员增加在职人员工资经费收入</w:t>
      </w:r>
      <w:r>
        <w:rPr>
          <w:rFonts w:hint="eastAsia" w:ascii="仿宋" w:hAnsi="仿宋" w:eastAsia="仿宋" w:cs="仿宋"/>
          <w:kern w:val="0"/>
          <w:sz w:val="32"/>
          <w:szCs w:val="32"/>
        </w:rPr>
        <w:t>以及办公设备、专用设备采购预算</w:t>
      </w:r>
      <w:r>
        <w:rPr>
          <w:rFonts w:hint="eastAsia" w:ascii="仿宋" w:hAnsi="仿宋" w:eastAsia="仿宋" w:cs="仿宋"/>
          <w:kern w:val="0"/>
          <w:sz w:val="32"/>
          <w:szCs w:val="32"/>
          <w:lang w:eastAsia="zh-CN"/>
        </w:rPr>
        <w:t>收入增加</w:t>
      </w:r>
      <w:r>
        <w:rPr>
          <w:rFonts w:hint="eastAsia" w:ascii="仿宋" w:hAnsi="仿宋" w:eastAsia="仿宋" w:cs="仿宋"/>
          <w:kern w:val="0"/>
          <w:sz w:val="32"/>
          <w:szCs w:val="32"/>
        </w:rPr>
        <w:t xml:space="preserve">。   </w:t>
      </w:r>
    </w:p>
    <w:p w14:paraId="00C629C9">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snapToGrid w:val="0"/>
        <w:spacing w:line="560" w:lineRule="exact"/>
        <w:ind w:right="0" w:rightChars="0" w:firstLine="640" w:firstLineChars="200"/>
        <w:jc w:val="both"/>
        <w:textAlignment w:val="auto"/>
        <w:outlineLvl w:val="9"/>
        <w:rPr>
          <w:rFonts w:hint="eastAsia" w:ascii="仿宋" w:hAnsi="仿宋" w:eastAsia="仿宋" w:cs="仿宋"/>
          <w:kern w:val="0"/>
          <w:sz w:val="32"/>
          <w:szCs w:val="32"/>
          <w:shd w:val="clear" w:color="auto" w:fill="auto"/>
        </w:rPr>
      </w:pPr>
      <w:r>
        <w:rPr>
          <w:rFonts w:hint="eastAsia" w:ascii="仿宋" w:hAnsi="仿宋" w:eastAsia="仿宋" w:cs="仿宋"/>
          <w:kern w:val="0"/>
          <w:sz w:val="32"/>
          <w:szCs w:val="32"/>
          <w:shd w:val="clear" w:color="auto" w:fill="auto"/>
          <w:lang w:val="en-US" w:eastAsia="zh-CN" w:bidi="ar-SA"/>
        </w:rPr>
        <w:t>（二）</w:t>
      </w:r>
      <w:r>
        <w:rPr>
          <w:rFonts w:hint="eastAsia" w:ascii="楷体" w:hAnsi="楷体" w:eastAsia="楷体" w:cs="楷体"/>
          <w:i w:val="0"/>
          <w:iCs w:val="0"/>
          <w:caps w:val="0"/>
          <w:color w:val="000000"/>
          <w:spacing w:val="0"/>
          <w:sz w:val="32"/>
          <w:szCs w:val="32"/>
          <w:shd w:val="clear" w:color="auto" w:fill="auto"/>
        </w:rPr>
        <w:t>政拨款收入情况</w:t>
      </w:r>
    </w:p>
    <w:p w14:paraId="393DCF2C">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snapToGrid w:val="0"/>
        <w:spacing w:line="560" w:lineRule="exact"/>
        <w:ind w:right="0" w:rightChars="0" w:firstLine="722"/>
        <w:jc w:val="both"/>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202</w:t>
      </w:r>
      <w:r>
        <w:rPr>
          <w:rFonts w:hint="eastAsia" w:ascii="仿宋" w:hAnsi="仿宋" w:eastAsia="仿宋" w:cs="仿宋"/>
          <w:kern w:val="0"/>
          <w:sz w:val="32"/>
          <w:szCs w:val="32"/>
          <w:lang w:val="en-US" w:eastAsia="zh-CN"/>
        </w:rPr>
        <w:t>5</w:t>
      </w:r>
      <w:r>
        <w:rPr>
          <w:rFonts w:hint="eastAsia" w:ascii="仿宋" w:hAnsi="仿宋" w:eastAsia="仿宋" w:cs="仿宋"/>
          <w:kern w:val="0"/>
          <w:sz w:val="32"/>
          <w:szCs w:val="32"/>
        </w:rPr>
        <w:t>年玉溪市江川区路居镇卫生院财政拨款收入</w:t>
      </w:r>
      <w:r>
        <w:rPr>
          <w:rFonts w:hint="eastAsia" w:ascii="仿宋" w:hAnsi="仿宋" w:eastAsia="仿宋" w:cs="仿宋"/>
          <w:kern w:val="0"/>
          <w:sz w:val="32"/>
          <w:szCs w:val="32"/>
          <w:lang w:val="en-US" w:eastAsia="zh-CN"/>
        </w:rPr>
        <w:t>474.06</w:t>
      </w:r>
      <w:r>
        <w:rPr>
          <w:rFonts w:hint="eastAsia" w:ascii="仿宋" w:hAnsi="仿宋" w:eastAsia="仿宋" w:cs="仿宋"/>
          <w:kern w:val="0"/>
          <w:sz w:val="32"/>
          <w:szCs w:val="32"/>
        </w:rPr>
        <w:t>万元，其中:本年收入</w:t>
      </w:r>
      <w:r>
        <w:rPr>
          <w:rFonts w:hint="eastAsia" w:ascii="仿宋" w:hAnsi="仿宋" w:eastAsia="仿宋" w:cs="仿宋"/>
          <w:kern w:val="0"/>
          <w:sz w:val="32"/>
          <w:szCs w:val="32"/>
          <w:lang w:val="en-US" w:eastAsia="zh-CN"/>
        </w:rPr>
        <w:t>474.06</w:t>
      </w:r>
      <w:r>
        <w:rPr>
          <w:rFonts w:hint="eastAsia" w:ascii="仿宋" w:hAnsi="仿宋" w:eastAsia="仿宋" w:cs="仿宋"/>
          <w:kern w:val="0"/>
          <w:sz w:val="32"/>
          <w:szCs w:val="32"/>
        </w:rPr>
        <w:t>万元，上年结转收入0.00万元。本年收入中，一般公共预算财政拨款</w:t>
      </w:r>
      <w:r>
        <w:rPr>
          <w:rFonts w:hint="eastAsia" w:ascii="仿宋" w:hAnsi="仿宋" w:eastAsia="仿宋" w:cs="仿宋"/>
          <w:kern w:val="0"/>
          <w:sz w:val="32"/>
          <w:szCs w:val="32"/>
          <w:lang w:val="en-US" w:eastAsia="zh-CN"/>
        </w:rPr>
        <w:t>474.06</w:t>
      </w:r>
      <w:r>
        <w:rPr>
          <w:rFonts w:hint="eastAsia" w:ascii="仿宋" w:hAnsi="仿宋" w:eastAsia="仿宋" w:cs="仿宋"/>
          <w:kern w:val="0"/>
          <w:sz w:val="32"/>
          <w:szCs w:val="32"/>
        </w:rPr>
        <w:t>万元（本级财力</w:t>
      </w:r>
      <w:r>
        <w:rPr>
          <w:rFonts w:hint="eastAsia" w:ascii="仿宋" w:hAnsi="仿宋" w:eastAsia="仿宋" w:cs="仿宋"/>
          <w:kern w:val="0"/>
          <w:sz w:val="32"/>
          <w:szCs w:val="32"/>
          <w:lang w:val="en-US" w:eastAsia="zh-CN"/>
        </w:rPr>
        <w:t>474.06</w:t>
      </w:r>
      <w:r>
        <w:rPr>
          <w:rFonts w:hint="eastAsia" w:ascii="仿宋" w:hAnsi="仿宋" w:eastAsia="仿宋" w:cs="仿宋"/>
          <w:kern w:val="0"/>
          <w:sz w:val="32"/>
          <w:szCs w:val="32"/>
        </w:rPr>
        <w:t>万元，专项收入0.00万元，执法办案补助0.00万元，收费成本补偿0.00万元，国有资源（资产）有偿使用成本补偿0.00万元），政府性基金预算财政拨款0.00万元，国有资本经营收益财政拨款0.00万元。</w:t>
      </w:r>
    </w:p>
    <w:p w14:paraId="724494E4">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snapToGrid w:val="0"/>
        <w:spacing w:line="560" w:lineRule="exact"/>
        <w:ind w:right="0" w:rightChars="0" w:firstLine="722"/>
        <w:jc w:val="both"/>
        <w:textAlignment w:val="auto"/>
        <w:outlineLvl w:val="9"/>
        <w:rPr>
          <w:rFonts w:hint="eastAsia" w:ascii="仿宋" w:hAnsi="仿宋" w:eastAsia="仿宋" w:cs="仿宋"/>
          <w:kern w:val="0"/>
          <w:sz w:val="32"/>
          <w:szCs w:val="32"/>
          <w:lang w:val="en-US" w:eastAsia="zh-CN"/>
        </w:rPr>
      </w:pPr>
      <w:r>
        <w:rPr>
          <w:rFonts w:hint="eastAsia" w:ascii="仿宋" w:hAnsi="仿宋" w:eastAsia="仿宋" w:cs="仿宋"/>
          <w:kern w:val="0"/>
          <w:sz w:val="32"/>
          <w:szCs w:val="32"/>
        </w:rPr>
        <w:t>与上年对比财政拨款收入</w:t>
      </w:r>
      <w:r>
        <w:rPr>
          <w:rFonts w:hint="eastAsia" w:ascii="仿宋" w:hAnsi="仿宋" w:eastAsia="仿宋" w:cs="仿宋"/>
          <w:kern w:val="0"/>
          <w:sz w:val="32"/>
          <w:szCs w:val="32"/>
          <w:lang w:eastAsia="zh-CN"/>
        </w:rPr>
        <w:t>下降</w:t>
      </w:r>
      <w:r>
        <w:rPr>
          <w:rFonts w:hint="eastAsia" w:ascii="仿宋" w:hAnsi="仿宋" w:eastAsia="仿宋" w:cs="仿宋"/>
          <w:kern w:val="0"/>
          <w:sz w:val="32"/>
          <w:szCs w:val="32"/>
          <w:lang w:val="en-US" w:eastAsia="zh-CN"/>
        </w:rPr>
        <w:t>27.64</w:t>
      </w:r>
      <w:r>
        <w:rPr>
          <w:rFonts w:hint="eastAsia" w:ascii="仿宋" w:hAnsi="仿宋" w:eastAsia="仿宋" w:cs="仿宋"/>
          <w:kern w:val="0"/>
          <w:sz w:val="32"/>
          <w:szCs w:val="32"/>
        </w:rPr>
        <w:t>万元，</w:t>
      </w:r>
      <w:r>
        <w:rPr>
          <w:rFonts w:hint="eastAsia" w:ascii="仿宋" w:hAnsi="仿宋" w:eastAsia="仿宋" w:cs="仿宋"/>
          <w:kern w:val="0"/>
          <w:sz w:val="32"/>
          <w:szCs w:val="32"/>
          <w:lang w:eastAsia="zh-CN"/>
        </w:rPr>
        <w:t>下降</w:t>
      </w:r>
      <w:r>
        <w:rPr>
          <w:rFonts w:hint="eastAsia" w:ascii="仿宋" w:hAnsi="仿宋" w:eastAsia="仿宋" w:cs="仿宋"/>
          <w:kern w:val="0"/>
          <w:sz w:val="32"/>
          <w:szCs w:val="32"/>
          <w:lang w:val="en-US" w:eastAsia="zh-CN"/>
        </w:rPr>
        <w:t>5.51</w:t>
      </w:r>
      <w:r>
        <w:rPr>
          <w:rFonts w:hint="eastAsia" w:ascii="仿宋" w:hAnsi="仿宋" w:eastAsia="仿宋" w:cs="仿宋"/>
          <w:kern w:val="0"/>
          <w:sz w:val="32"/>
          <w:szCs w:val="32"/>
        </w:rPr>
        <w:t>%，为一般公共预算财政拨款</w:t>
      </w:r>
      <w:r>
        <w:rPr>
          <w:rFonts w:hint="eastAsia" w:ascii="仿宋" w:hAnsi="仿宋" w:eastAsia="仿宋" w:cs="仿宋"/>
          <w:kern w:val="0"/>
          <w:sz w:val="32"/>
          <w:szCs w:val="32"/>
          <w:lang w:eastAsia="zh-CN"/>
        </w:rPr>
        <w:t>下降</w:t>
      </w:r>
      <w:r>
        <w:rPr>
          <w:rFonts w:hint="eastAsia" w:ascii="仿宋" w:hAnsi="仿宋" w:eastAsia="仿宋" w:cs="仿宋"/>
          <w:kern w:val="0"/>
          <w:sz w:val="32"/>
          <w:szCs w:val="32"/>
          <w:lang w:val="en-US" w:eastAsia="zh-CN"/>
        </w:rPr>
        <w:t>27.64</w:t>
      </w:r>
      <w:r>
        <w:rPr>
          <w:rFonts w:hint="eastAsia" w:ascii="仿宋" w:hAnsi="仿宋" w:eastAsia="仿宋" w:cs="仿宋"/>
          <w:kern w:val="0"/>
          <w:sz w:val="32"/>
          <w:szCs w:val="32"/>
        </w:rPr>
        <w:t>万元，主要原因是</w:t>
      </w:r>
      <w:r>
        <w:rPr>
          <w:rFonts w:hint="eastAsia" w:ascii="仿宋" w:hAnsi="仿宋" w:eastAsia="仿宋" w:cs="仿宋"/>
          <w:kern w:val="0"/>
          <w:sz w:val="32"/>
          <w:szCs w:val="32"/>
          <w:lang w:val="en-US" w:eastAsia="zh-CN"/>
        </w:rPr>
        <w:t>2025年一般公共预算公用经费及退休人员生活补助减少致财政拨款收入减少。</w:t>
      </w:r>
    </w:p>
    <w:p w14:paraId="6CC6E072">
      <w:pPr>
        <w:keepNext w:val="0"/>
        <w:keepLines w:val="0"/>
        <w:pageBreakBefore w:val="0"/>
        <w:widowControl w:val="0"/>
        <w:numPr>
          <w:ilvl w:val="0"/>
          <w:numId w:val="1"/>
        </w:numPr>
        <w:pBdr>
          <w:bottom w:val="single" w:color="FFFFFF" w:sz="4" w:space="31"/>
        </w:pBdr>
        <w:tabs>
          <w:tab w:val="left" w:pos="1440"/>
        </w:tabs>
        <w:kinsoku/>
        <w:wordWrap/>
        <w:overflowPunct/>
        <w:topLinePunct w:val="0"/>
        <w:autoSpaceDE/>
        <w:autoSpaceDN/>
        <w:bidi w:val="0"/>
        <w:adjustRightInd/>
        <w:snapToGrid w:val="0"/>
        <w:spacing w:line="560" w:lineRule="exact"/>
        <w:ind w:right="0" w:rightChars="0" w:firstLine="722"/>
        <w:jc w:val="both"/>
        <w:textAlignment w:val="auto"/>
        <w:outlineLvl w:val="9"/>
        <w:rPr>
          <w:rFonts w:hint="eastAsia" w:ascii="黑体" w:hAnsi="宋体" w:eastAsia="黑体" w:cs="黑体"/>
          <w:i w:val="0"/>
          <w:iCs w:val="0"/>
          <w:caps w:val="0"/>
          <w:color w:val="000000"/>
          <w:spacing w:val="0"/>
          <w:sz w:val="32"/>
          <w:szCs w:val="32"/>
          <w:shd w:val="clear" w:color="auto" w:fill="auto"/>
        </w:rPr>
      </w:pPr>
      <w:r>
        <w:rPr>
          <w:rFonts w:hint="eastAsia" w:ascii="黑体" w:hAnsi="宋体" w:eastAsia="黑体" w:cs="黑体"/>
          <w:i w:val="0"/>
          <w:iCs w:val="0"/>
          <w:caps w:val="0"/>
          <w:color w:val="000000"/>
          <w:spacing w:val="0"/>
          <w:sz w:val="32"/>
          <w:szCs w:val="32"/>
          <w:shd w:val="clear" w:color="auto" w:fill="auto"/>
        </w:rPr>
        <w:t>预算单位支出情况</w:t>
      </w:r>
    </w:p>
    <w:p w14:paraId="2F69422D">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snapToGrid w:val="0"/>
        <w:spacing w:line="560" w:lineRule="exact"/>
        <w:ind w:right="0" w:rightChars="0" w:firstLine="640"/>
        <w:jc w:val="both"/>
        <w:textAlignment w:val="auto"/>
        <w:outlineLvl w:val="9"/>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2025年玉溪市江川区路居镇卫生院预算总支出1124.91万元。财政拨款安排支出</w:t>
      </w:r>
      <w:r>
        <w:rPr>
          <w:rFonts w:hint="eastAsia" w:ascii="仿宋" w:hAnsi="仿宋" w:eastAsia="仿宋" w:cs="仿宋"/>
          <w:kern w:val="0"/>
          <w:sz w:val="36"/>
          <w:szCs w:val="36"/>
          <w:lang w:val="en-US" w:eastAsia="zh-CN"/>
        </w:rPr>
        <w:t>474.06</w:t>
      </w:r>
      <w:r>
        <w:rPr>
          <w:rFonts w:hint="eastAsia" w:ascii="仿宋" w:hAnsi="仿宋" w:eastAsia="仿宋" w:cs="仿宋"/>
          <w:kern w:val="0"/>
          <w:sz w:val="32"/>
          <w:szCs w:val="32"/>
          <w:lang w:val="en-US" w:eastAsia="zh-CN"/>
        </w:rPr>
        <w:t>万元，其中：基本支出474.06万元，与上年对比</w:t>
      </w:r>
      <w:r>
        <w:rPr>
          <w:rFonts w:hint="eastAsia" w:ascii="仿宋" w:hAnsi="仿宋" w:eastAsia="仿宋" w:cs="仿宋"/>
          <w:kern w:val="0"/>
          <w:sz w:val="32"/>
          <w:szCs w:val="32"/>
          <w:lang w:eastAsia="zh-CN"/>
        </w:rPr>
        <w:t>下降</w:t>
      </w:r>
      <w:r>
        <w:rPr>
          <w:rFonts w:hint="eastAsia" w:ascii="仿宋" w:hAnsi="仿宋" w:eastAsia="仿宋" w:cs="仿宋"/>
          <w:kern w:val="0"/>
          <w:sz w:val="32"/>
          <w:szCs w:val="32"/>
          <w:lang w:val="en-US" w:eastAsia="zh-CN"/>
        </w:rPr>
        <w:t>27.64</w:t>
      </w:r>
      <w:r>
        <w:rPr>
          <w:rFonts w:hint="eastAsia" w:ascii="仿宋" w:hAnsi="仿宋" w:eastAsia="仿宋" w:cs="仿宋"/>
          <w:kern w:val="0"/>
          <w:sz w:val="32"/>
          <w:szCs w:val="32"/>
        </w:rPr>
        <w:t>万元，</w:t>
      </w:r>
      <w:r>
        <w:rPr>
          <w:rFonts w:hint="eastAsia" w:ascii="仿宋" w:hAnsi="仿宋" w:eastAsia="仿宋" w:cs="仿宋"/>
          <w:kern w:val="0"/>
          <w:sz w:val="32"/>
          <w:szCs w:val="32"/>
          <w:lang w:eastAsia="zh-CN"/>
        </w:rPr>
        <w:t>下降</w:t>
      </w:r>
      <w:r>
        <w:rPr>
          <w:rFonts w:hint="eastAsia" w:ascii="仿宋" w:hAnsi="仿宋" w:eastAsia="仿宋" w:cs="仿宋"/>
          <w:kern w:val="0"/>
          <w:sz w:val="32"/>
          <w:szCs w:val="32"/>
          <w:lang w:val="en-US" w:eastAsia="zh-CN"/>
        </w:rPr>
        <w:t>5.51</w:t>
      </w:r>
      <w:r>
        <w:rPr>
          <w:rFonts w:hint="eastAsia" w:ascii="仿宋" w:hAnsi="仿宋" w:eastAsia="仿宋" w:cs="仿宋"/>
          <w:kern w:val="0"/>
          <w:sz w:val="32"/>
          <w:szCs w:val="32"/>
        </w:rPr>
        <w:t>%</w:t>
      </w:r>
      <w:r>
        <w:rPr>
          <w:rFonts w:hint="eastAsia" w:ascii="仿宋" w:hAnsi="仿宋" w:eastAsia="仿宋" w:cs="仿宋"/>
          <w:kern w:val="0"/>
          <w:sz w:val="32"/>
          <w:szCs w:val="32"/>
          <w:lang w:val="en-US" w:eastAsia="zh-CN"/>
        </w:rPr>
        <w:t>，主要原因是2025年一般公共预算公用经费及退休人员生活补助减少致财政拨款收入减少；项目支出0.00万元，与上年对比无变化。</w:t>
      </w:r>
    </w:p>
    <w:p w14:paraId="1958387A">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snapToGrid w:val="0"/>
        <w:spacing w:line="560" w:lineRule="exact"/>
        <w:ind w:right="0" w:rightChars="0" w:firstLine="640"/>
        <w:jc w:val="both"/>
        <w:textAlignment w:val="auto"/>
        <w:outlineLvl w:val="9"/>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财政拨款安排支出按功能科目分类情况：</w:t>
      </w:r>
    </w:p>
    <w:p w14:paraId="18487273">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snapToGrid w:val="0"/>
        <w:spacing w:line="560" w:lineRule="exact"/>
        <w:ind w:right="0" w:rightChars="0" w:firstLine="640"/>
        <w:jc w:val="both"/>
        <w:textAlignment w:val="auto"/>
        <w:outlineLvl w:val="9"/>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1.“2080502”社会保障和就业支出-行政事业单位养老支出-事业单位离退休4.68万元，主要用于退休人员生活补助发放。</w:t>
      </w:r>
    </w:p>
    <w:p w14:paraId="21275FFE">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snapToGrid w:val="0"/>
        <w:spacing w:line="560" w:lineRule="exact"/>
        <w:ind w:right="0" w:rightChars="0" w:firstLine="640"/>
        <w:jc w:val="both"/>
        <w:textAlignment w:val="auto"/>
        <w:outlineLvl w:val="9"/>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2.“2080801”社会保障和就业支出-行政事业单位养老支出-死亡抚恤0.83万元，主要用于死亡职工遗属生活补助。　</w:t>
      </w:r>
    </w:p>
    <w:p w14:paraId="6487FC0A">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snapToGrid w:val="0"/>
        <w:spacing w:line="560" w:lineRule="exact"/>
        <w:ind w:right="0" w:rightChars="0" w:firstLine="640"/>
        <w:jc w:val="both"/>
        <w:textAlignment w:val="auto"/>
        <w:outlineLvl w:val="9"/>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3.“2080505”社会保障和就业支出-机关事业单位基本养老保险缴费支出42.22万元，主要用于在职人员养老保险缴费支出。</w:t>
      </w:r>
    </w:p>
    <w:p w14:paraId="4A964AFF">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snapToGrid w:val="0"/>
        <w:spacing w:line="560" w:lineRule="exact"/>
        <w:ind w:right="0" w:rightChars="0" w:firstLine="640"/>
        <w:jc w:val="both"/>
        <w:textAlignment w:val="auto"/>
        <w:outlineLvl w:val="9"/>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4.“2100302”卫生健康支出-基层医疗卫生机构-乡镇卫生院342.34万元，主要用于在职人员基本工资发放支出及单位公用经费支出。</w:t>
      </w:r>
    </w:p>
    <w:p w14:paraId="306DD49F">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snapToGrid w:val="0"/>
        <w:spacing w:line="560" w:lineRule="exact"/>
        <w:ind w:right="0" w:rightChars="0" w:firstLine="640"/>
        <w:jc w:val="both"/>
        <w:textAlignment w:val="auto"/>
        <w:outlineLvl w:val="9"/>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5.“2101102”卫生健康支出-基层医疗卫生机构-行政事业单位医疗-事业单位医疗23.65万元，主要用于在职人员医疗保险缴费支出。</w:t>
      </w:r>
    </w:p>
    <w:p w14:paraId="00D4DACD">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snapToGrid w:val="0"/>
        <w:spacing w:line="560" w:lineRule="exact"/>
        <w:ind w:right="0" w:rightChars="0" w:firstLine="640"/>
        <w:jc w:val="both"/>
        <w:textAlignment w:val="auto"/>
        <w:outlineLvl w:val="9"/>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6.“2101103”卫生健康支出-基层医疗卫生机构-公务员医疗补助16.61万元，主要用于在职人员医疗保险缴费支出。</w:t>
      </w:r>
    </w:p>
    <w:p w14:paraId="6E97A73D">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snapToGrid w:val="0"/>
        <w:spacing w:line="560" w:lineRule="exact"/>
        <w:ind w:right="0" w:rightChars="0" w:firstLine="640"/>
        <w:jc w:val="both"/>
        <w:textAlignment w:val="auto"/>
        <w:outlineLvl w:val="9"/>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7.“2101199”卫生健康支出-基层医疗卫生机构-其他行政事业单位医疗支出2.27万元，主要用于在职人员医疗保险缴费支出。</w:t>
      </w:r>
    </w:p>
    <w:p w14:paraId="4698CF24">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val="0"/>
        <w:autoSpaceDN w:val="0"/>
        <w:bidi w:val="0"/>
        <w:adjustRightInd/>
        <w:snapToGrid w:val="0"/>
        <w:spacing w:line="560" w:lineRule="exact"/>
        <w:ind w:right="0" w:rightChars="0" w:firstLine="640"/>
        <w:jc w:val="both"/>
        <w:textAlignment w:val="auto"/>
        <w:outlineLvl w:val="9"/>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8.“2210201”住房保障支出-住房改革支出-住房公积金36.96万元，主要用于在职人员购房补贴发放支出。</w:t>
      </w:r>
    </w:p>
    <w:p w14:paraId="7ECCBD25">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snapToGrid w:val="0"/>
        <w:spacing w:line="560" w:lineRule="exact"/>
        <w:ind w:right="0" w:rightChars="0" w:firstLine="640" w:firstLineChars="200"/>
        <w:jc w:val="both"/>
        <w:textAlignment w:val="auto"/>
        <w:outlineLvl w:val="9"/>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9.“2210203”住房保障支出-住房改革支出-购房补贴4.49万元，主要用于在职人员在职人员购房补贴发放支出。</w:t>
      </w:r>
    </w:p>
    <w:p w14:paraId="747B9E72">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snapToGrid w:val="0"/>
        <w:spacing w:line="560" w:lineRule="exact"/>
        <w:ind w:right="0" w:rightChars="0" w:firstLine="640" w:firstLineChars="200"/>
        <w:jc w:val="both"/>
        <w:textAlignment w:val="auto"/>
        <w:outlineLvl w:val="9"/>
        <w:rPr>
          <w:rFonts w:hint="eastAsia" w:ascii="黑体" w:hAnsi="宋体" w:eastAsia="黑体" w:cs="黑体"/>
          <w:i w:val="0"/>
          <w:iCs w:val="0"/>
          <w:caps w:val="0"/>
          <w:color w:val="000000"/>
          <w:spacing w:val="0"/>
          <w:sz w:val="32"/>
          <w:szCs w:val="32"/>
          <w:shd w:val="clear" w:color="auto" w:fill="auto"/>
        </w:rPr>
      </w:pPr>
      <w:r>
        <w:rPr>
          <w:rFonts w:hint="eastAsia" w:ascii="黑体" w:hAnsi="宋体" w:eastAsia="黑体" w:cs="黑体"/>
          <w:i w:val="0"/>
          <w:iCs w:val="0"/>
          <w:caps w:val="0"/>
          <w:color w:val="000000"/>
          <w:spacing w:val="0"/>
          <w:sz w:val="32"/>
          <w:szCs w:val="32"/>
          <w:shd w:val="clear" w:color="auto" w:fill="auto"/>
        </w:rPr>
        <w:t>五、市对下专项转移支付情况</w:t>
      </w:r>
    </w:p>
    <w:p w14:paraId="604654AA">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snapToGrid w:val="0"/>
        <w:spacing w:line="560" w:lineRule="exact"/>
        <w:ind w:right="0" w:rightChars="0" w:firstLine="640" w:firstLineChars="200"/>
        <w:jc w:val="both"/>
        <w:textAlignment w:val="auto"/>
        <w:outlineLvl w:val="9"/>
        <w:rPr>
          <w:rFonts w:hint="eastAsia" w:ascii="楷体" w:hAnsi="楷体" w:eastAsia="楷体" w:cs="楷体"/>
          <w:i w:val="0"/>
          <w:iCs w:val="0"/>
          <w:caps w:val="0"/>
          <w:color w:val="000000"/>
          <w:spacing w:val="0"/>
          <w:sz w:val="32"/>
          <w:szCs w:val="32"/>
          <w:shd w:val="clear" w:color="auto" w:fill="auto"/>
        </w:rPr>
      </w:pPr>
      <w:r>
        <w:rPr>
          <w:rFonts w:hint="eastAsia" w:ascii="楷体" w:hAnsi="楷体" w:eastAsia="楷体" w:cs="楷体"/>
          <w:i w:val="0"/>
          <w:iCs w:val="0"/>
          <w:caps w:val="0"/>
          <w:color w:val="000000"/>
          <w:spacing w:val="0"/>
          <w:sz w:val="32"/>
          <w:szCs w:val="32"/>
          <w:shd w:val="clear" w:color="auto" w:fill="auto"/>
        </w:rPr>
        <w:t>（一）与中央配套事项</w:t>
      </w:r>
    </w:p>
    <w:p w14:paraId="479025E7">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snapToGrid w:val="0"/>
        <w:spacing w:line="560" w:lineRule="exact"/>
        <w:ind w:right="0" w:rightChars="0" w:firstLine="640"/>
        <w:jc w:val="both"/>
        <w:textAlignment w:val="auto"/>
        <w:outlineLvl w:val="9"/>
        <w:rPr>
          <w:rFonts w:hint="eastAsia" w:ascii="仿宋" w:hAnsi="仿宋" w:eastAsia="仿宋" w:cs="仿宋"/>
          <w:i w:val="0"/>
          <w:iCs w:val="0"/>
          <w:caps w:val="0"/>
          <w:color w:val="000000"/>
          <w:spacing w:val="0"/>
          <w:sz w:val="32"/>
          <w:szCs w:val="32"/>
          <w:shd w:val="clear" w:color="auto" w:fill="auto"/>
        </w:rPr>
      </w:pPr>
      <w:r>
        <w:rPr>
          <w:rFonts w:hint="eastAsia" w:ascii="仿宋" w:hAnsi="仿宋" w:eastAsia="仿宋" w:cs="仿宋"/>
          <w:i w:val="0"/>
          <w:iCs w:val="0"/>
          <w:caps w:val="0"/>
          <w:color w:val="000000"/>
          <w:spacing w:val="0"/>
          <w:sz w:val="32"/>
          <w:szCs w:val="32"/>
          <w:shd w:val="clear" w:color="auto" w:fill="auto"/>
        </w:rPr>
        <w:t>无。</w:t>
      </w:r>
    </w:p>
    <w:p w14:paraId="337A988B">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snapToGrid w:val="0"/>
        <w:spacing w:line="560" w:lineRule="exact"/>
        <w:ind w:right="0" w:rightChars="0" w:firstLine="640" w:firstLineChars="200"/>
        <w:jc w:val="both"/>
        <w:textAlignment w:val="auto"/>
        <w:outlineLvl w:val="9"/>
        <w:rPr>
          <w:rFonts w:hint="eastAsia" w:ascii="楷体" w:hAnsi="楷体" w:eastAsia="楷体" w:cs="楷体"/>
          <w:i w:val="0"/>
          <w:iCs w:val="0"/>
          <w:caps w:val="0"/>
          <w:color w:val="000000"/>
          <w:spacing w:val="0"/>
          <w:sz w:val="32"/>
          <w:szCs w:val="32"/>
          <w:shd w:val="clear" w:color="auto" w:fill="auto"/>
        </w:rPr>
      </w:pPr>
      <w:r>
        <w:rPr>
          <w:rFonts w:hint="eastAsia" w:ascii="楷体" w:hAnsi="楷体" w:eastAsia="楷体" w:cs="楷体"/>
          <w:i w:val="0"/>
          <w:iCs w:val="0"/>
          <w:caps w:val="0"/>
          <w:color w:val="000000"/>
          <w:spacing w:val="0"/>
          <w:sz w:val="32"/>
          <w:szCs w:val="32"/>
          <w:shd w:val="clear" w:color="auto" w:fill="auto"/>
        </w:rPr>
        <w:t>（二）按既定政策标准测算补助事项</w:t>
      </w:r>
    </w:p>
    <w:p w14:paraId="6BDC7A05">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snapToGrid w:val="0"/>
        <w:spacing w:line="560" w:lineRule="exact"/>
        <w:ind w:right="0" w:rightChars="0" w:firstLine="640"/>
        <w:jc w:val="both"/>
        <w:textAlignment w:val="auto"/>
        <w:outlineLvl w:val="9"/>
        <w:rPr>
          <w:rFonts w:hint="eastAsia" w:ascii="仿宋" w:hAnsi="仿宋" w:eastAsia="仿宋" w:cs="仿宋"/>
          <w:i w:val="0"/>
          <w:iCs w:val="0"/>
          <w:caps w:val="0"/>
          <w:color w:val="000000"/>
          <w:spacing w:val="0"/>
          <w:sz w:val="32"/>
          <w:szCs w:val="32"/>
          <w:shd w:val="clear" w:color="auto" w:fill="auto"/>
        </w:rPr>
      </w:pPr>
      <w:r>
        <w:rPr>
          <w:rFonts w:hint="eastAsia" w:ascii="仿宋" w:hAnsi="仿宋" w:eastAsia="仿宋" w:cs="仿宋"/>
          <w:i w:val="0"/>
          <w:iCs w:val="0"/>
          <w:caps w:val="0"/>
          <w:color w:val="000000"/>
          <w:spacing w:val="0"/>
          <w:sz w:val="32"/>
          <w:szCs w:val="32"/>
          <w:shd w:val="clear" w:color="auto" w:fill="auto"/>
        </w:rPr>
        <w:t>无。</w:t>
      </w:r>
    </w:p>
    <w:p w14:paraId="095CF60B">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snapToGrid w:val="0"/>
        <w:spacing w:line="560" w:lineRule="exact"/>
        <w:ind w:right="0" w:rightChars="0" w:firstLine="640" w:firstLineChars="200"/>
        <w:jc w:val="both"/>
        <w:textAlignment w:val="auto"/>
        <w:outlineLvl w:val="9"/>
        <w:rPr>
          <w:rFonts w:hint="eastAsia" w:ascii="仿宋" w:hAnsi="仿宋" w:eastAsia="仿宋" w:cs="仿宋"/>
          <w:kern w:val="0"/>
          <w:sz w:val="32"/>
          <w:szCs w:val="32"/>
          <w:shd w:val="clear" w:color="auto" w:fill="auto"/>
          <w:lang w:val="en-US" w:eastAsia="zh-CN"/>
        </w:rPr>
      </w:pPr>
      <w:r>
        <w:rPr>
          <w:rFonts w:hint="eastAsia" w:ascii="楷体" w:hAnsi="楷体" w:eastAsia="楷体" w:cs="楷体"/>
          <w:i w:val="0"/>
          <w:iCs w:val="0"/>
          <w:caps w:val="0"/>
          <w:color w:val="000000"/>
          <w:spacing w:val="0"/>
          <w:sz w:val="32"/>
          <w:szCs w:val="32"/>
          <w:shd w:val="clear" w:color="auto" w:fill="auto"/>
          <w:lang w:eastAsia="zh-CN"/>
        </w:rPr>
        <w:t>（三）</w:t>
      </w:r>
      <w:r>
        <w:rPr>
          <w:rFonts w:hint="eastAsia" w:ascii="楷体" w:hAnsi="楷体" w:eastAsia="楷体" w:cs="楷体"/>
          <w:i w:val="0"/>
          <w:iCs w:val="0"/>
          <w:caps w:val="0"/>
          <w:color w:val="000000"/>
          <w:spacing w:val="0"/>
          <w:sz w:val="32"/>
          <w:szCs w:val="32"/>
          <w:shd w:val="clear" w:color="auto" w:fill="auto"/>
        </w:rPr>
        <w:t>经济社会事业发展事项</w:t>
      </w:r>
    </w:p>
    <w:p w14:paraId="282EB31B">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snapToGrid w:val="0"/>
        <w:spacing w:line="560" w:lineRule="exact"/>
        <w:ind w:right="0" w:rightChars="0" w:firstLine="640" w:firstLineChars="200"/>
        <w:jc w:val="both"/>
        <w:textAlignment w:val="auto"/>
        <w:outlineLvl w:val="9"/>
        <w:rPr>
          <w:rFonts w:hint="eastAsia" w:ascii="仿宋" w:hAnsi="仿宋" w:eastAsia="仿宋" w:cs="仿宋"/>
          <w:kern w:val="0"/>
          <w:sz w:val="32"/>
          <w:szCs w:val="32"/>
          <w:shd w:val="clear" w:color="auto" w:fill="auto"/>
          <w:lang w:val="en-US" w:eastAsia="zh-CN"/>
        </w:rPr>
      </w:pPr>
      <w:r>
        <w:rPr>
          <w:rFonts w:hint="eastAsia" w:ascii="楷体" w:hAnsi="楷体" w:eastAsia="楷体" w:cs="楷体"/>
          <w:i w:val="0"/>
          <w:iCs w:val="0"/>
          <w:caps w:val="0"/>
          <w:color w:val="000000"/>
          <w:spacing w:val="0"/>
          <w:sz w:val="32"/>
          <w:szCs w:val="32"/>
          <w:shd w:val="clear" w:color="auto" w:fill="auto"/>
          <w:lang w:eastAsia="zh-CN"/>
        </w:rPr>
        <w:t>无</w:t>
      </w:r>
    </w:p>
    <w:p w14:paraId="640790E2">
      <w:pPr>
        <w:keepNext w:val="0"/>
        <w:keepLines w:val="0"/>
        <w:pageBreakBefore w:val="0"/>
        <w:widowControl w:val="0"/>
        <w:numPr>
          <w:ilvl w:val="0"/>
          <w:numId w:val="0"/>
        </w:numPr>
        <w:pBdr>
          <w:bottom w:val="single" w:color="FFFFFF" w:sz="4" w:space="31"/>
        </w:pBdr>
        <w:tabs>
          <w:tab w:val="left" w:pos="1440"/>
        </w:tabs>
        <w:kinsoku w:val="0"/>
        <w:wordWrap/>
        <w:overflowPunct w:val="0"/>
        <w:topLinePunct w:val="0"/>
        <w:autoSpaceDE w:val="0"/>
        <w:autoSpaceDN w:val="0"/>
        <w:bidi w:val="0"/>
        <w:adjustRightInd/>
        <w:snapToGrid w:val="0"/>
        <w:spacing w:line="560" w:lineRule="exact"/>
        <w:ind w:right="0" w:rightChars="0" w:firstLine="640" w:firstLineChars="200"/>
        <w:jc w:val="both"/>
        <w:textAlignment w:val="auto"/>
        <w:outlineLvl w:val="9"/>
        <w:rPr>
          <w:rFonts w:hint="eastAsia" w:ascii="黑体" w:hAnsi="宋体" w:eastAsia="黑体" w:cs="黑体"/>
          <w:i w:val="0"/>
          <w:iCs w:val="0"/>
          <w:caps w:val="0"/>
          <w:color w:val="000000"/>
          <w:spacing w:val="0"/>
          <w:sz w:val="32"/>
          <w:szCs w:val="32"/>
          <w:shd w:val="clear" w:color="auto" w:fill="auto"/>
        </w:rPr>
      </w:pPr>
      <w:r>
        <w:rPr>
          <w:rFonts w:hint="eastAsia" w:ascii="黑体" w:hAnsi="宋体" w:eastAsia="黑体" w:cs="黑体"/>
          <w:i w:val="0"/>
          <w:iCs w:val="0"/>
          <w:caps w:val="0"/>
          <w:color w:val="000000"/>
          <w:spacing w:val="0"/>
          <w:sz w:val="32"/>
          <w:szCs w:val="32"/>
          <w:shd w:val="clear" w:color="auto" w:fill="auto"/>
        </w:rPr>
        <w:t>六、政府采购预算情况</w:t>
      </w:r>
    </w:p>
    <w:p w14:paraId="549CAB0C">
      <w:pPr>
        <w:keepNext w:val="0"/>
        <w:keepLines w:val="0"/>
        <w:pageBreakBefore w:val="0"/>
        <w:widowControl w:val="0"/>
        <w:numPr>
          <w:ilvl w:val="0"/>
          <w:numId w:val="0"/>
        </w:numPr>
        <w:pBdr>
          <w:bottom w:val="single" w:color="FFFFFF" w:sz="4" w:space="31"/>
        </w:pBdr>
        <w:tabs>
          <w:tab w:val="left" w:pos="1440"/>
        </w:tabs>
        <w:kinsoku w:val="0"/>
        <w:wordWrap/>
        <w:overflowPunct w:val="0"/>
        <w:topLinePunct w:val="0"/>
        <w:autoSpaceDE w:val="0"/>
        <w:autoSpaceDN w:val="0"/>
        <w:bidi w:val="0"/>
        <w:adjustRightInd/>
        <w:snapToGrid w:val="0"/>
        <w:spacing w:line="560" w:lineRule="exact"/>
        <w:ind w:right="0" w:rightChars="0" w:firstLine="640" w:firstLineChars="200"/>
        <w:jc w:val="both"/>
        <w:textAlignment w:val="auto"/>
        <w:outlineLvl w:val="9"/>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根据《中华人民共和国政府采购法》的有关规定，编制了政府采购预算，共涉及采购项目35个，政府采购预算总额650.85万元，其中：政府采购货物预算615.85万元、政府采购服务预算35.00万元、政府采购工程预算0.00万元。</w:t>
      </w:r>
    </w:p>
    <w:p w14:paraId="79D67536">
      <w:pPr>
        <w:keepNext w:val="0"/>
        <w:keepLines w:val="0"/>
        <w:pageBreakBefore w:val="0"/>
        <w:widowControl w:val="0"/>
        <w:numPr>
          <w:ilvl w:val="0"/>
          <w:numId w:val="2"/>
        </w:numPr>
        <w:pBdr>
          <w:bottom w:val="single" w:color="FFFFFF" w:sz="4" w:space="31"/>
        </w:pBdr>
        <w:tabs>
          <w:tab w:val="left" w:pos="1440"/>
        </w:tabs>
        <w:kinsoku w:val="0"/>
        <w:wordWrap/>
        <w:overflowPunct w:val="0"/>
        <w:topLinePunct w:val="0"/>
        <w:autoSpaceDE w:val="0"/>
        <w:autoSpaceDN w:val="0"/>
        <w:bidi w:val="0"/>
        <w:adjustRightInd/>
        <w:snapToGrid w:val="0"/>
        <w:spacing w:line="560" w:lineRule="exact"/>
        <w:ind w:right="0" w:rightChars="0" w:firstLine="640" w:firstLineChars="200"/>
        <w:jc w:val="both"/>
        <w:textAlignment w:val="auto"/>
        <w:outlineLvl w:val="9"/>
        <w:rPr>
          <w:rFonts w:hint="eastAsia" w:ascii="黑体" w:hAnsi="宋体" w:eastAsia="黑体" w:cs="黑体"/>
          <w:i w:val="0"/>
          <w:iCs w:val="0"/>
          <w:caps w:val="0"/>
          <w:color w:val="000000"/>
          <w:spacing w:val="0"/>
          <w:sz w:val="32"/>
          <w:szCs w:val="32"/>
          <w:shd w:val="clear" w:color="auto" w:fill="auto"/>
        </w:rPr>
      </w:pPr>
      <w:r>
        <w:rPr>
          <w:rFonts w:hint="eastAsia" w:ascii="黑体" w:hAnsi="宋体" w:eastAsia="黑体" w:cs="黑体"/>
          <w:i w:val="0"/>
          <w:iCs w:val="0"/>
          <w:caps w:val="0"/>
          <w:color w:val="000000"/>
          <w:spacing w:val="0"/>
          <w:sz w:val="32"/>
          <w:szCs w:val="32"/>
          <w:shd w:val="clear" w:color="auto" w:fill="auto"/>
        </w:rPr>
        <w:t>部门“三公”经费增减变化情况及原因说明</w:t>
      </w:r>
    </w:p>
    <w:p w14:paraId="37BAA6A2">
      <w:pPr>
        <w:keepNext w:val="0"/>
        <w:keepLines w:val="0"/>
        <w:pageBreakBefore w:val="0"/>
        <w:widowControl w:val="0"/>
        <w:numPr>
          <w:ilvl w:val="0"/>
          <w:numId w:val="0"/>
        </w:numPr>
        <w:pBdr>
          <w:bottom w:val="single" w:color="FFFFFF" w:sz="4" w:space="31"/>
        </w:pBdr>
        <w:tabs>
          <w:tab w:val="left" w:pos="1440"/>
        </w:tabs>
        <w:kinsoku w:val="0"/>
        <w:wordWrap/>
        <w:overflowPunct w:val="0"/>
        <w:topLinePunct w:val="0"/>
        <w:autoSpaceDE w:val="0"/>
        <w:autoSpaceDN w:val="0"/>
        <w:bidi w:val="0"/>
        <w:adjustRightInd/>
        <w:snapToGrid w:val="0"/>
        <w:spacing w:line="560" w:lineRule="exact"/>
        <w:ind w:right="0" w:rightChars="0" w:firstLine="666"/>
        <w:jc w:val="both"/>
        <w:textAlignment w:val="auto"/>
        <w:outlineLvl w:val="9"/>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玉溪市江川区路居镇卫生院2025年一般公共预算财政拨款“三公”经费预算合计0.00万元，较上年增加0.00万元，增长0.00%，具体变动情况如下：</w:t>
      </w:r>
    </w:p>
    <w:p w14:paraId="552949DA">
      <w:pPr>
        <w:keepNext w:val="0"/>
        <w:keepLines w:val="0"/>
        <w:pageBreakBefore w:val="0"/>
        <w:widowControl w:val="0"/>
        <w:numPr>
          <w:ilvl w:val="0"/>
          <w:numId w:val="3"/>
        </w:numPr>
        <w:pBdr>
          <w:bottom w:val="single" w:color="FFFFFF" w:sz="4" w:space="31"/>
        </w:pBdr>
        <w:tabs>
          <w:tab w:val="left" w:pos="1440"/>
        </w:tabs>
        <w:kinsoku w:val="0"/>
        <w:wordWrap/>
        <w:overflowPunct w:val="0"/>
        <w:topLinePunct w:val="0"/>
        <w:autoSpaceDE w:val="0"/>
        <w:autoSpaceDN w:val="0"/>
        <w:bidi w:val="0"/>
        <w:adjustRightInd/>
        <w:snapToGrid w:val="0"/>
        <w:spacing w:line="560" w:lineRule="exact"/>
        <w:ind w:right="0" w:rightChars="0" w:firstLine="666"/>
        <w:jc w:val="both"/>
        <w:textAlignment w:val="auto"/>
        <w:outlineLvl w:val="9"/>
        <w:rPr>
          <w:rFonts w:hint="eastAsia" w:ascii="方正楷体_GBK" w:hAnsi="方正楷体_GBK" w:eastAsia="楷体" w:cs="方正楷体_GBK"/>
          <w:kern w:val="0"/>
          <w:sz w:val="32"/>
          <w:szCs w:val="32"/>
          <w:lang w:val="en-US" w:eastAsia="zh-CN"/>
        </w:rPr>
      </w:pPr>
      <w:r>
        <w:rPr>
          <w:rFonts w:hint="eastAsia" w:ascii="方正楷体_GBK" w:hAnsi="方正楷体_GBK" w:eastAsia="楷体" w:cs="方正楷体_GBK"/>
          <w:kern w:val="0"/>
          <w:sz w:val="32"/>
          <w:szCs w:val="32"/>
          <w:lang w:val="en-US" w:eastAsia="zh-CN"/>
        </w:rPr>
        <w:t>因公出国（境）费</w:t>
      </w:r>
    </w:p>
    <w:p w14:paraId="57E287C3">
      <w:pPr>
        <w:keepNext w:val="0"/>
        <w:keepLines w:val="0"/>
        <w:pageBreakBefore w:val="0"/>
        <w:widowControl w:val="0"/>
        <w:numPr>
          <w:ilvl w:val="0"/>
          <w:numId w:val="0"/>
        </w:numPr>
        <w:pBdr>
          <w:bottom w:val="single" w:color="FFFFFF" w:sz="4" w:space="31"/>
        </w:pBdr>
        <w:tabs>
          <w:tab w:val="left" w:pos="1440"/>
        </w:tabs>
        <w:kinsoku w:val="0"/>
        <w:wordWrap/>
        <w:overflowPunct w:val="0"/>
        <w:topLinePunct w:val="0"/>
        <w:autoSpaceDE w:val="0"/>
        <w:autoSpaceDN w:val="0"/>
        <w:bidi w:val="0"/>
        <w:adjustRightInd/>
        <w:snapToGrid w:val="0"/>
        <w:spacing w:line="560" w:lineRule="exact"/>
        <w:ind w:right="0" w:rightChars="0" w:firstLine="640"/>
        <w:jc w:val="both"/>
        <w:textAlignment w:val="auto"/>
        <w:outlineLvl w:val="9"/>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玉溪市江川区路居镇卫生院2025年因公出国（境）费预算为0.00万元，较上年增加0.00万元，增长0.00%，共计安排因公出国（境）团组0个，因公出国（境）0人次。</w:t>
      </w:r>
    </w:p>
    <w:p w14:paraId="4C4D0E20">
      <w:pPr>
        <w:keepNext w:val="0"/>
        <w:keepLines w:val="0"/>
        <w:pageBreakBefore w:val="0"/>
        <w:widowControl w:val="0"/>
        <w:numPr>
          <w:ilvl w:val="0"/>
          <w:numId w:val="0"/>
        </w:numPr>
        <w:pBdr>
          <w:bottom w:val="single" w:color="FFFFFF" w:sz="4" w:space="31"/>
        </w:pBdr>
        <w:tabs>
          <w:tab w:val="left" w:pos="1440"/>
        </w:tabs>
        <w:kinsoku w:val="0"/>
        <w:wordWrap/>
        <w:overflowPunct w:val="0"/>
        <w:topLinePunct w:val="0"/>
        <w:autoSpaceDE w:val="0"/>
        <w:autoSpaceDN w:val="0"/>
        <w:bidi w:val="0"/>
        <w:adjustRightInd/>
        <w:snapToGrid w:val="0"/>
        <w:spacing w:line="560" w:lineRule="exact"/>
        <w:ind w:right="0" w:rightChars="0" w:firstLine="640"/>
        <w:jc w:val="both"/>
        <w:textAlignment w:val="auto"/>
        <w:outlineLvl w:val="9"/>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与上年对比无变化。</w:t>
      </w:r>
    </w:p>
    <w:p w14:paraId="29544EC4">
      <w:pPr>
        <w:keepNext w:val="0"/>
        <w:keepLines w:val="0"/>
        <w:pageBreakBefore w:val="0"/>
        <w:widowControl w:val="0"/>
        <w:numPr>
          <w:ilvl w:val="0"/>
          <w:numId w:val="3"/>
        </w:numPr>
        <w:pBdr>
          <w:bottom w:val="single" w:color="FFFFFF" w:sz="4" w:space="31"/>
        </w:pBdr>
        <w:tabs>
          <w:tab w:val="left" w:pos="1440"/>
        </w:tabs>
        <w:kinsoku w:val="0"/>
        <w:wordWrap/>
        <w:overflowPunct w:val="0"/>
        <w:topLinePunct w:val="0"/>
        <w:autoSpaceDE w:val="0"/>
        <w:autoSpaceDN w:val="0"/>
        <w:bidi w:val="0"/>
        <w:adjustRightInd/>
        <w:snapToGrid w:val="0"/>
        <w:spacing w:line="560" w:lineRule="exact"/>
        <w:ind w:left="0" w:leftChars="0" w:right="0" w:rightChars="0" w:firstLine="666" w:firstLineChars="0"/>
        <w:jc w:val="both"/>
        <w:textAlignment w:val="auto"/>
        <w:outlineLvl w:val="9"/>
        <w:rPr>
          <w:rFonts w:hint="eastAsia" w:ascii="方正楷体_GBK" w:hAnsi="方正楷体_GBK" w:eastAsia="楷体" w:cs="方正楷体_GBK"/>
          <w:kern w:val="0"/>
          <w:sz w:val="32"/>
          <w:szCs w:val="32"/>
        </w:rPr>
      </w:pPr>
      <w:r>
        <w:rPr>
          <w:rFonts w:hint="eastAsia" w:ascii="方正楷体_GBK" w:hAnsi="方正楷体_GBK" w:eastAsia="楷体" w:cs="方正楷体_GBK"/>
          <w:kern w:val="0"/>
          <w:sz w:val="32"/>
          <w:szCs w:val="32"/>
        </w:rPr>
        <w:t>公务接待费</w:t>
      </w:r>
    </w:p>
    <w:p w14:paraId="6E4FADC1">
      <w:pPr>
        <w:keepNext w:val="0"/>
        <w:keepLines w:val="0"/>
        <w:pageBreakBefore w:val="0"/>
        <w:widowControl w:val="0"/>
        <w:numPr>
          <w:ilvl w:val="0"/>
          <w:numId w:val="0"/>
        </w:numPr>
        <w:pBdr>
          <w:bottom w:val="single" w:color="FFFFFF" w:sz="4" w:space="31"/>
        </w:pBdr>
        <w:tabs>
          <w:tab w:val="left" w:pos="1440"/>
        </w:tabs>
        <w:kinsoku w:val="0"/>
        <w:wordWrap/>
        <w:overflowPunct w:val="0"/>
        <w:topLinePunct w:val="0"/>
        <w:autoSpaceDE w:val="0"/>
        <w:autoSpaceDN w:val="0"/>
        <w:bidi w:val="0"/>
        <w:adjustRightInd/>
        <w:snapToGrid w:val="0"/>
        <w:spacing w:line="560" w:lineRule="exact"/>
        <w:ind w:right="0" w:rightChars="0" w:firstLine="666"/>
        <w:jc w:val="both"/>
        <w:textAlignment w:val="auto"/>
        <w:outlineLvl w:val="9"/>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玉溪市江川区路居镇卫生院2025年公务接待费预算为0.00万元，较上年增加0.00万元，增长0.00%，国内公务接待批次为0次，共计接待0人次。</w:t>
      </w:r>
    </w:p>
    <w:p w14:paraId="62E85755">
      <w:pPr>
        <w:keepNext w:val="0"/>
        <w:keepLines w:val="0"/>
        <w:pageBreakBefore w:val="0"/>
        <w:widowControl w:val="0"/>
        <w:numPr>
          <w:ilvl w:val="0"/>
          <w:numId w:val="0"/>
        </w:numPr>
        <w:pBdr>
          <w:bottom w:val="single" w:color="FFFFFF" w:sz="4" w:space="31"/>
        </w:pBdr>
        <w:tabs>
          <w:tab w:val="left" w:pos="1440"/>
        </w:tabs>
        <w:kinsoku w:val="0"/>
        <w:wordWrap/>
        <w:overflowPunct w:val="0"/>
        <w:topLinePunct w:val="0"/>
        <w:autoSpaceDE w:val="0"/>
        <w:autoSpaceDN w:val="0"/>
        <w:bidi w:val="0"/>
        <w:adjustRightInd/>
        <w:snapToGrid w:val="0"/>
        <w:spacing w:line="560" w:lineRule="exact"/>
        <w:ind w:right="0" w:rightChars="0" w:firstLine="666"/>
        <w:jc w:val="both"/>
        <w:textAlignment w:val="auto"/>
        <w:outlineLvl w:val="9"/>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与上年对比无变化。</w:t>
      </w:r>
    </w:p>
    <w:p w14:paraId="34CCDD0F">
      <w:pPr>
        <w:keepNext w:val="0"/>
        <w:keepLines w:val="0"/>
        <w:pageBreakBefore w:val="0"/>
        <w:widowControl w:val="0"/>
        <w:numPr>
          <w:ilvl w:val="0"/>
          <w:numId w:val="3"/>
        </w:numPr>
        <w:pBdr>
          <w:bottom w:val="single" w:color="FFFFFF" w:sz="4" w:space="31"/>
        </w:pBdr>
        <w:tabs>
          <w:tab w:val="left" w:pos="1440"/>
        </w:tabs>
        <w:kinsoku w:val="0"/>
        <w:wordWrap/>
        <w:overflowPunct w:val="0"/>
        <w:topLinePunct w:val="0"/>
        <w:autoSpaceDE w:val="0"/>
        <w:autoSpaceDN w:val="0"/>
        <w:bidi w:val="0"/>
        <w:adjustRightInd/>
        <w:snapToGrid w:val="0"/>
        <w:spacing w:line="560" w:lineRule="exact"/>
        <w:ind w:left="0" w:leftChars="0" w:right="0" w:rightChars="0" w:firstLine="666" w:firstLineChars="0"/>
        <w:jc w:val="both"/>
        <w:textAlignment w:val="auto"/>
        <w:outlineLvl w:val="9"/>
        <w:rPr>
          <w:rFonts w:hint="eastAsia" w:ascii="方正楷体_GBK" w:hAnsi="方正楷体_GBK" w:eastAsia="楷体" w:cs="方正楷体_GBK"/>
          <w:kern w:val="0"/>
          <w:sz w:val="32"/>
          <w:szCs w:val="32"/>
        </w:rPr>
      </w:pPr>
      <w:r>
        <w:rPr>
          <w:rFonts w:hint="eastAsia" w:ascii="方正楷体_GBK" w:hAnsi="方正楷体_GBK" w:eastAsia="楷体" w:cs="方正楷体_GBK"/>
          <w:kern w:val="0"/>
          <w:sz w:val="32"/>
          <w:szCs w:val="32"/>
        </w:rPr>
        <w:t>公务用车购置及运行维护费</w:t>
      </w:r>
    </w:p>
    <w:p w14:paraId="26CD278B">
      <w:pPr>
        <w:keepNext w:val="0"/>
        <w:keepLines w:val="0"/>
        <w:pageBreakBefore w:val="0"/>
        <w:widowControl w:val="0"/>
        <w:numPr>
          <w:ilvl w:val="0"/>
          <w:numId w:val="0"/>
        </w:numPr>
        <w:pBdr>
          <w:bottom w:val="single" w:color="FFFFFF" w:sz="4" w:space="31"/>
        </w:pBdr>
        <w:tabs>
          <w:tab w:val="left" w:pos="1440"/>
        </w:tabs>
        <w:kinsoku w:val="0"/>
        <w:wordWrap/>
        <w:overflowPunct w:val="0"/>
        <w:topLinePunct w:val="0"/>
        <w:autoSpaceDE w:val="0"/>
        <w:autoSpaceDN w:val="0"/>
        <w:bidi w:val="0"/>
        <w:adjustRightInd/>
        <w:snapToGrid w:val="0"/>
        <w:spacing w:line="560" w:lineRule="exact"/>
        <w:ind w:right="0" w:rightChars="0" w:firstLine="666"/>
        <w:jc w:val="both"/>
        <w:textAlignment w:val="auto"/>
        <w:outlineLvl w:val="9"/>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玉溪市江川区路居镇卫生院2025年公务用车购置及运行维护费为0.00万元，较上年增加0.00万元，增长0.00%。其中：公务用车购置费0.00万元，较上年增加0.00万元，增长0.00%；公务用车运行维护费0.00万元，较上年增加0.00万元，增长0.00%。共计购置公务用车0辆，年末公务用车保有量为2辆。</w:t>
      </w:r>
    </w:p>
    <w:p w14:paraId="537093B1">
      <w:pPr>
        <w:keepNext w:val="0"/>
        <w:keepLines w:val="0"/>
        <w:pageBreakBefore w:val="0"/>
        <w:widowControl w:val="0"/>
        <w:numPr>
          <w:ilvl w:val="0"/>
          <w:numId w:val="0"/>
        </w:numPr>
        <w:pBdr>
          <w:bottom w:val="single" w:color="FFFFFF" w:sz="4" w:space="31"/>
        </w:pBdr>
        <w:tabs>
          <w:tab w:val="left" w:pos="1440"/>
        </w:tabs>
        <w:kinsoku w:val="0"/>
        <w:wordWrap/>
        <w:overflowPunct w:val="0"/>
        <w:topLinePunct w:val="0"/>
        <w:autoSpaceDE w:val="0"/>
        <w:autoSpaceDN w:val="0"/>
        <w:bidi w:val="0"/>
        <w:adjustRightInd/>
        <w:snapToGrid w:val="0"/>
        <w:spacing w:line="560" w:lineRule="exact"/>
        <w:ind w:right="0" w:rightChars="0" w:firstLine="666"/>
        <w:jc w:val="both"/>
        <w:textAlignment w:val="auto"/>
        <w:outlineLvl w:val="9"/>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与上年对比无变化。</w:t>
      </w:r>
    </w:p>
    <w:p w14:paraId="797CB4E9">
      <w:pPr>
        <w:keepNext w:val="0"/>
        <w:keepLines w:val="0"/>
        <w:pageBreakBefore w:val="0"/>
        <w:widowControl w:val="0"/>
        <w:numPr>
          <w:ilvl w:val="0"/>
          <w:numId w:val="2"/>
        </w:numPr>
        <w:pBdr>
          <w:bottom w:val="single" w:color="FFFFFF" w:sz="4" w:space="31"/>
        </w:pBdr>
        <w:tabs>
          <w:tab w:val="left" w:pos="1440"/>
        </w:tabs>
        <w:kinsoku w:val="0"/>
        <w:wordWrap/>
        <w:overflowPunct w:val="0"/>
        <w:topLinePunct w:val="0"/>
        <w:autoSpaceDE w:val="0"/>
        <w:autoSpaceDN w:val="0"/>
        <w:bidi w:val="0"/>
        <w:adjustRightInd/>
        <w:snapToGrid w:val="0"/>
        <w:spacing w:line="560" w:lineRule="exact"/>
        <w:ind w:left="0" w:leftChars="0" w:right="0" w:rightChars="0" w:firstLine="640" w:firstLineChars="200"/>
        <w:jc w:val="both"/>
        <w:textAlignment w:val="auto"/>
        <w:outlineLvl w:val="9"/>
        <w:rPr>
          <w:rFonts w:hint="eastAsia" w:ascii="黑体" w:hAnsi="宋体" w:eastAsia="黑体" w:cs="黑体"/>
          <w:i w:val="0"/>
          <w:iCs w:val="0"/>
          <w:caps w:val="0"/>
          <w:color w:val="000000"/>
          <w:spacing w:val="0"/>
          <w:sz w:val="32"/>
          <w:szCs w:val="32"/>
          <w:shd w:val="clear" w:color="auto" w:fill="auto"/>
        </w:rPr>
      </w:pPr>
      <w:r>
        <w:rPr>
          <w:rFonts w:hint="eastAsia" w:ascii="黑体" w:hAnsi="宋体" w:eastAsia="黑体" w:cs="黑体"/>
          <w:i w:val="0"/>
          <w:iCs w:val="0"/>
          <w:caps w:val="0"/>
          <w:color w:val="000000"/>
          <w:spacing w:val="0"/>
          <w:sz w:val="32"/>
          <w:szCs w:val="32"/>
          <w:shd w:val="clear" w:color="auto" w:fill="auto"/>
        </w:rPr>
        <w:t>重点项目预算绩效目标情况</w:t>
      </w:r>
    </w:p>
    <w:p w14:paraId="57349CC4">
      <w:pPr>
        <w:keepNext w:val="0"/>
        <w:keepLines w:val="0"/>
        <w:pageBreakBefore w:val="0"/>
        <w:widowControl w:val="0"/>
        <w:numPr>
          <w:ilvl w:val="0"/>
          <w:numId w:val="0"/>
        </w:numPr>
        <w:pBdr>
          <w:bottom w:val="single" w:color="FFFFFF" w:sz="4" w:space="31"/>
        </w:pBdr>
        <w:tabs>
          <w:tab w:val="left" w:pos="1440"/>
        </w:tabs>
        <w:kinsoku w:val="0"/>
        <w:wordWrap/>
        <w:overflowPunct w:val="0"/>
        <w:topLinePunct w:val="0"/>
        <w:autoSpaceDE w:val="0"/>
        <w:autoSpaceDN w:val="0"/>
        <w:bidi w:val="0"/>
        <w:adjustRightInd/>
        <w:snapToGrid w:val="0"/>
        <w:spacing w:line="560" w:lineRule="exact"/>
        <w:ind w:right="0" w:rightChars="0" w:firstLine="652"/>
        <w:jc w:val="both"/>
        <w:textAlignment w:val="auto"/>
        <w:outlineLvl w:val="9"/>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我单位2025年纳入预算绩效目标管理的项目共1个，涉及资金650.85万元，具体情况如下：</w:t>
      </w:r>
    </w:p>
    <w:p w14:paraId="26CF434D">
      <w:pPr>
        <w:keepNext w:val="0"/>
        <w:keepLines w:val="0"/>
        <w:pageBreakBefore w:val="0"/>
        <w:widowControl w:val="0"/>
        <w:numPr>
          <w:ilvl w:val="0"/>
          <w:numId w:val="0"/>
        </w:numPr>
        <w:pBdr>
          <w:bottom w:val="single" w:color="FFFFFF" w:sz="4" w:space="31"/>
        </w:pBdr>
        <w:tabs>
          <w:tab w:val="left" w:pos="1440"/>
        </w:tabs>
        <w:kinsoku w:val="0"/>
        <w:wordWrap/>
        <w:overflowPunct w:val="0"/>
        <w:topLinePunct w:val="0"/>
        <w:autoSpaceDE w:val="0"/>
        <w:autoSpaceDN w:val="0"/>
        <w:bidi w:val="0"/>
        <w:adjustRightInd/>
        <w:snapToGrid w:val="0"/>
        <w:spacing w:line="560" w:lineRule="exact"/>
        <w:ind w:right="0" w:rightChars="0" w:firstLine="640" w:firstLineChars="200"/>
        <w:jc w:val="both"/>
        <w:textAlignment w:val="auto"/>
        <w:outlineLvl w:val="9"/>
        <w:rPr>
          <w:rFonts w:hint="eastAsia" w:ascii="楷体" w:hAnsi="楷体" w:eastAsia="楷体" w:cs="楷体"/>
          <w:kern w:val="0"/>
          <w:sz w:val="32"/>
          <w:szCs w:val="32"/>
          <w:highlight w:val="none"/>
          <w:lang w:val="en-US" w:eastAsia="zh-CN"/>
        </w:rPr>
      </w:pPr>
      <w:r>
        <w:rPr>
          <w:rFonts w:hint="eastAsia" w:ascii="楷体" w:hAnsi="楷体" w:eastAsia="楷体" w:cs="楷体"/>
          <w:kern w:val="0"/>
          <w:sz w:val="32"/>
          <w:szCs w:val="32"/>
          <w:lang w:val="en-US" w:eastAsia="zh-CN" w:bidi="ar-SA"/>
        </w:rPr>
        <w:t>（一）</w:t>
      </w:r>
      <w:r>
        <w:rPr>
          <w:rFonts w:hint="eastAsia" w:ascii="楷体" w:hAnsi="楷体" w:eastAsia="楷体" w:cs="楷体"/>
          <w:kern w:val="0"/>
          <w:sz w:val="32"/>
          <w:szCs w:val="32"/>
          <w:highlight w:val="none"/>
          <w:lang w:val="en-US" w:eastAsia="zh-CN"/>
        </w:rPr>
        <w:t>项目名称</w:t>
      </w:r>
    </w:p>
    <w:p w14:paraId="5F0E52B1">
      <w:pPr>
        <w:keepNext w:val="0"/>
        <w:keepLines w:val="0"/>
        <w:pageBreakBefore w:val="0"/>
        <w:widowControl w:val="0"/>
        <w:numPr>
          <w:ilvl w:val="0"/>
          <w:numId w:val="0"/>
        </w:numPr>
        <w:pBdr>
          <w:bottom w:val="single" w:color="FFFFFF" w:sz="4" w:space="31"/>
        </w:pBdr>
        <w:tabs>
          <w:tab w:val="left" w:pos="1440"/>
        </w:tabs>
        <w:kinsoku w:val="0"/>
        <w:wordWrap/>
        <w:overflowPunct w:val="0"/>
        <w:topLinePunct w:val="0"/>
        <w:autoSpaceDE w:val="0"/>
        <w:autoSpaceDN w:val="0"/>
        <w:bidi w:val="0"/>
        <w:adjustRightInd/>
        <w:snapToGrid w:val="0"/>
        <w:spacing w:line="560" w:lineRule="exact"/>
        <w:ind w:right="0" w:rightChars="0" w:firstLine="666"/>
        <w:jc w:val="both"/>
        <w:textAlignment w:val="auto"/>
        <w:outlineLvl w:val="9"/>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玉溪市江川区路居镇卫生院2024年政府采购项目专项资金。</w:t>
      </w:r>
    </w:p>
    <w:p w14:paraId="43D8A8EF">
      <w:pPr>
        <w:keepNext w:val="0"/>
        <w:keepLines w:val="0"/>
        <w:pageBreakBefore w:val="0"/>
        <w:widowControl w:val="0"/>
        <w:numPr>
          <w:ilvl w:val="0"/>
          <w:numId w:val="0"/>
        </w:numPr>
        <w:pBdr>
          <w:bottom w:val="single" w:color="FFFFFF" w:sz="4" w:space="31"/>
        </w:pBdr>
        <w:tabs>
          <w:tab w:val="left" w:pos="1440"/>
        </w:tabs>
        <w:kinsoku w:val="0"/>
        <w:wordWrap/>
        <w:overflowPunct w:val="0"/>
        <w:topLinePunct w:val="0"/>
        <w:autoSpaceDE w:val="0"/>
        <w:autoSpaceDN w:val="0"/>
        <w:bidi w:val="0"/>
        <w:adjustRightInd/>
        <w:snapToGrid w:val="0"/>
        <w:spacing w:line="560" w:lineRule="exact"/>
        <w:ind w:left="0" w:leftChars="0" w:right="0" w:rightChars="0" w:firstLine="640" w:firstLineChars="200"/>
        <w:jc w:val="both"/>
        <w:textAlignment w:val="auto"/>
        <w:outlineLvl w:val="9"/>
        <w:rPr>
          <w:rFonts w:hint="eastAsia" w:ascii="楷体" w:hAnsi="楷体" w:eastAsia="楷体" w:cs="楷体"/>
          <w:kern w:val="0"/>
          <w:sz w:val="32"/>
          <w:szCs w:val="32"/>
          <w:highlight w:val="none"/>
          <w:lang w:val="en-US" w:eastAsia="zh-CN"/>
        </w:rPr>
      </w:pPr>
      <w:r>
        <w:rPr>
          <w:rFonts w:hint="eastAsia" w:ascii="楷体" w:hAnsi="楷体" w:eastAsia="楷体" w:cs="楷体"/>
          <w:kern w:val="0"/>
          <w:sz w:val="32"/>
          <w:szCs w:val="32"/>
          <w:lang w:val="en-US" w:eastAsia="zh-CN" w:bidi="ar-SA"/>
        </w:rPr>
        <w:t>（三）</w:t>
      </w:r>
      <w:r>
        <w:rPr>
          <w:rFonts w:hint="eastAsia" w:ascii="楷体" w:hAnsi="楷体" w:eastAsia="楷体" w:cs="楷体"/>
          <w:kern w:val="0"/>
          <w:sz w:val="32"/>
          <w:szCs w:val="32"/>
          <w:highlight w:val="none"/>
          <w:lang w:val="en-US" w:eastAsia="zh-CN"/>
        </w:rPr>
        <w:t>项目年度绩效目标</w:t>
      </w:r>
    </w:p>
    <w:p w14:paraId="107A4312">
      <w:pPr>
        <w:keepNext w:val="0"/>
        <w:keepLines w:val="0"/>
        <w:pageBreakBefore w:val="0"/>
        <w:widowControl w:val="0"/>
        <w:numPr>
          <w:ilvl w:val="0"/>
          <w:numId w:val="0"/>
        </w:numPr>
        <w:pBdr>
          <w:bottom w:val="single" w:color="FFFFFF" w:sz="4" w:space="31"/>
        </w:pBdr>
        <w:tabs>
          <w:tab w:val="left" w:pos="1440"/>
        </w:tabs>
        <w:kinsoku w:val="0"/>
        <w:wordWrap/>
        <w:overflowPunct w:val="0"/>
        <w:topLinePunct w:val="0"/>
        <w:autoSpaceDE w:val="0"/>
        <w:autoSpaceDN w:val="0"/>
        <w:bidi w:val="0"/>
        <w:adjustRightInd/>
        <w:snapToGrid w:val="0"/>
        <w:spacing w:line="560" w:lineRule="exact"/>
        <w:ind w:right="0" w:rightChars="0" w:firstLine="640"/>
        <w:jc w:val="both"/>
        <w:textAlignment w:val="auto"/>
        <w:outlineLvl w:val="9"/>
        <w:rPr>
          <w:rFonts w:hint="eastAsia" w:ascii="仿宋" w:hAnsi="仿宋" w:eastAsia="仿宋" w:cs="仿宋"/>
          <w:kern w:val="0"/>
          <w:sz w:val="32"/>
          <w:szCs w:val="32"/>
          <w:highlight w:val="none"/>
          <w:lang w:val="en-US" w:eastAsia="zh-CN"/>
        </w:rPr>
      </w:pPr>
      <w:r>
        <w:rPr>
          <w:rFonts w:hint="eastAsia" w:ascii="仿宋" w:hAnsi="仿宋" w:eastAsia="仿宋" w:cs="仿宋"/>
          <w:kern w:val="0"/>
          <w:sz w:val="32"/>
          <w:szCs w:val="32"/>
          <w:highlight w:val="none"/>
          <w:lang w:val="en-US" w:eastAsia="zh-CN"/>
        </w:rPr>
        <w:t>本项目由玉溪市江川区路居镇卫生院根据《云南省人民政府办公厅关于印发云南省政府集中采购目录及标准的通知（2021年版）》的通知（玉财采〔2021〕3号）进行采购流程，预算批复下达后开始进行相关采购，争取本项目于2024年完成。</w:t>
      </w:r>
    </w:p>
    <w:p w14:paraId="3DBC2D16">
      <w:pPr>
        <w:keepNext w:val="0"/>
        <w:keepLines w:val="0"/>
        <w:pageBreakBefore w:val="0"/>
        <w:widowControl w:val="0"/>
        <w:numPr>
          <w:ilvl w:val="0"/>
          <w:numId w:val="0"/>
        </w:numPr>
        <w:pBdr>
          <w:bottom w:val="single" w:color="FFFFFF" w:sz="4" w:space="31"/>
        </w:pBdr>
        <w:tabs>
          <w:tab w:val="left" w:pos="1440"/>
        </w:tabs>
        <w:kinsoku w:val="0"/>
        <w:wordWrap/>
        <w:overflowPunct w:val="0"/>
        <w:topLinePunct w:val="0"/>
        <w:autoSpaceDE w:val="0"/>
        <w:autoSpaceDN w:val="0"/>
        <w:bidi w:val="0"/>
        <w:adjustRightInd/>
        <w:snapToGrid w:val="0"/>
        <w:spacing w:line="560" w:lineRule="exact"/>
        <w:ind w:right="0" w:rightChars="0" w:firstLine="640" w:firstLineChars="0"/>
        <w:jc w:val="both"/>
        <w:textAlignment w:val="auto"/>
        <w:outlineLvl w:val="9"/>
        <w:rPr>
          <w:rFonts w:hint="eastAsia" w:ascii="仿宋" w:hAnsi="仿宋" w:eastAsia="仿宋" w:cs="仿宋"/>
          <w:kern w:val="0"/>
          <w:sz w:val="32"/>
          <w:szCs w:val="32"/>
          <w:highlight w:val="none"/>
          <w:lang w:val="en-US" w:eastAsia="zh-CN"/>
        </w:rPr>
      </w:pPr>
      <w:r>
        <w:rPr>
          <w:rFonts w:hint="eastAsia" w:ascii="仿宋" w:hAnsi="仿宋" w:eastAsia="仿宋" w:cs="仿宋"/>
          <w:kern w:val="0"/>
          <w:sz w:val="32"/>
          <w:szCs w:val="32"/>
          <w:lang w:val="en-US" w:eastAsia="zh-CN" w:bidi="ar-SA"/>
        </w:rPr>
        <w:t>（1）</w:t>
      </w:r>
      <w:r>
        <w:rPr>
          <w:rFonts w:hint="eastAsia" w:ascii="仿宋" w:hAnsi="仿宋" w:eastAsia="仿宋" w:cs="仿宋"/>
          <w:kern w:val="0"/>
          <w:sz w:val="32"/>
          <w:szCs w:val="32"/>
          <w:highlight w:val="none"/>
          <w:lang w:val="en-US" w:eastAsia="zh-CN"/>
        </w:rPr>
        <w:t>拟采购办公设备一批，采购金额573.85万元；资金来源：单位自筹。具体采购项目为：台式计算机一批，合计10.80万元；便携式计算机10台，合计9.00万元；打印机17台，合计5.75万元；液晶显示器10台，合计2.00万元；复印机一批，合计7.9万元；多功能一体机5台，合计1.5万元，数字照相机3台，合计1.50万元；LED显示屏一台，合计5.00万元；碎纸机10台，合计5.00万元；空调机一批，合计5.00万元；视频会议系统设备一套，合计10.00万元。</w:t>
      </w:r>
    </w:p>
    <w:p w14:paraId="221E2595">
      <w:pPr>
        <w:keepNext w:val="0"/>
        <w:keepLines w:val="0"/>
        <w:pageBreakBefore w:val="0"/>
        <w:widowControl w:val="0"/>
        <w:numPr>
          <w:ilvl w:val="0"/>
          <w:numId w:val="0"/>
        </w:numPr>
        <w:pBdr>
          <w:bottom w:val="single" w:color="FFFFFF" w:sz="4" w:space="31"/>
        </w:pBdr>
        <w:tabs>
          <w:tab w:val="left" w:pos="1440"/>
        </w:tabs>
        <w:kinsoku w:val="0"/>
        <w:wordWrap/>
        <w:overflowPunct w:val="0"/>
        <w:topLinePunct w:val="0"/>
        <w:autoSpaceDE w:val="0"/>
        <w:autoSpaceDN w:val="0"/>
        <w:bidi w:val="0"/>
        <w:adjustRightInd/>
        <w:snapToGrid w:val="0"/>
        <w:spacing w:line="560" w:lineRule="exact"/>
        <w:ind w:left="0" w:leftChars="0" w:right="0" w:rightChars="0" w:firstLine="640" w:firstLineChars="0"/>
        <w:jc w:val="both"/>
        <w:textAlignment w:val="auto"/>
        <w:outlineLvl w:val="9"/>
        <w:rPr>
          <w:rFonts w:hint="eastAsia" w:ascii="仿宋" w:hAnsi="仿宋" w:eastAsia="仿宋" w:cs="仿宋"/>
          <w:kern w:val="0"/>
          <w:sz w:val="32"/>
          <w:szCs w:val="32"/>
          <w:highlight w:val="none"/>
          <w:lang w:val="en-US" w:eastAsia="zh-CN"/>
        </w:rPr>
      </w:pPr>
      <w:r>
        <w:rPr>
          <w:rFonts w:hint="eastAsia" w:ascii="仿宋" w:hAnsi="仿宋" w:eastAsia="仿宋" w:cs="仿宋"/>
          <w:kern w:val="0"/>
          <w:sz w:val="32"/>
          <w:szCs w:val="32"/>
          <w:lang w:val="en-US" w:eastAsia="zh-CN" w:bidi="ar-SA"/>
        </w:rPr>
        <w:t>（2）</w:t>
      </w:r>
      <w:r>
        <w:rPr>
          <w:rFonts w:hint="eastAsia" w:ascii="仿宋" w:hAnsi="仿宋" w:eastAsia="仿宋" w:cs="仿宋"/>
          <w:kern w:val="0"/>
          <w:sz w:val="32"/>
          <w:szCs w:val="32"/>
          <w:highlight w:val="none"/>
          <w:lang w:val="en-US" w:eastAsia="zh-CN"/>
        </w:rPr>
        <w:t>拟采购办公材料一批，采购金额35.00万元；资金来源：单位自筹。具体采购项目为：计算机网络设备一批，合计10.00万元；网络存储设备一批，合计5.00万元；不间断电源一批，合计5.00万元；复印纸一批，合计10.00万元；印刷服务一批，合计5.00万元。</w:t>
      </w:r>
    </w:p>
    <w:p w14:paraId="4C437FC3">
      <w:pPr>
        <w:keepNext w:val="0"/>
        <w:keepLines w:val="0"/>
        <w:pageBreakBefore w:val="0"/>
        <w:widowControl w:val="0"/>
        <w:numPr>
          <w:ilvl w:val="0"/>
          <w:numId w:val="0"/>
        </w:numPr>
        <w:pBdr>
          <w:bottom w:val="single" w:color="FFFFFF" w:sz="4" w:space="31"/>
        </w:pBdr>
        <w:tabs>
          <w:tab w:val="left" w:pos="1440"/>
        </w:tabs>
        <w:kinsoku w:val="0"/>
        <w:wordWrap/>
        <w:overflowPunct w:val="0"/>
        <w:topLinePunct w:val="0"/>
        <w:autoSpaceDE w:val="0"/>
        <w:autoSpaceDN w:val="0"/>
        <w:bidi w:val="0"/>
        <w:adjustRightInd/>
        <w:snapToGrid w:val="0"/>
        <w:spacing w:line="560" w:lineRule="exact"/>
        <w:ind w:left="0" w:leftChars="0" w:right="0" w:rightChars="0" w:firstLine="640" w:firstLineChars="0"/>
        <w:jc w:val="both"/>
        <w:textAlignment w:val="auto"/>
        <w:outlineLvl w:val="9"/>
        <w:rPr>
          <w:rFonts w:hint="eastAsia" w:ascii="仿宋" w:hAnsi="仿宋" w:eastAsia="仿宋" w:cs="仿宋"/>
          <w:kern w:val="0"/>
          <w:sz w:val="32"/>
          <w:szCs w:val="32"/>
          <w:highlight w:val="none"/>
          <w:lang w:val="en-US" w:eastAsia="zh-CN"/>
        </w:rPr>
      </w:pPr>
      <w:r>
        <w:rPr>
          <w:rFonts w:hint="eastAsia" w:ascii="仿宋" w:hAnsi="仿宋" w:eastAsia="仿宋" w:cs="仿宋"/>
          <w:kern w:val="0"/>
          <w:sz w:val="32"/>
          <w:szCs w:val="32"/>
          <w:lang w:val="en-US" w:eastAsia="zh-CN" w:bidi="ar-SA"/>
        </w:rPr>
        <w:t>（3）</w:t>
      </w:r>
      <w:r>
        <w:rPr>
          <w:rFonts w:hint="eastAsia" w:ascii="仿宋" w:hAnsi="仿宋" w:eastAsia="仿宋" w:cs="仿宋"/>
          <w:kern w:val="0"/>
          <w:sz w:val="32"/>
          <w:szCs w:val="32"/>
          <w:highlight w:val="none"/>
          <w:lang w:val="en-US" w:eastAsia="zh-CN"/>
        </w:rPr>
        <w:t>拟采购车辆维护相关费用一批，采购金额17.00万元，资金来源：单位自筹。具体采购项目为：车辆维修和保养服务一批，合计10.00万元；车辆加油服务一批，合计5.00万元；机动车保险服务一批，合计2.00万元。</w:t>
      </w:r>
    </w:p>
    <w:p w14:paraId="76F87E7B">
      <w:pPr>
        <w:keepNext w:val="0"/>
        <w:keepLines w:val="0"/>
        <w:pageBreakBefore w:val="0"/>
        <w:widowControl w:val="0"/>
        <w:numPr>
          <w:ilvl w:val="0"/>
          <w:numId w:val="0"/>
        </w:numPr>
        <w:pBdr>
          <w:bottom w:val="single" w:color="FFFFFF" w:sz="4" w:space="31"/>
        </w:pBdr>
        <w:tabs>
          <w:tab w:val="left" w:pos="1440"/>
        </w:tabs>
        <w:kinsoku w:val="0"/>
        <w:wordWrap/>
        <w:overflowPunct w:val="0"/>
        <w:topLinePunct w:val="0"/>
        <w:autoSpaceDE w:val="0"/>
        <w:autoSpaceDN w:val="0"/>
        <w:bidi w:val="0"/>
        <w:adjustRightInd/>
        <w:snapToGrid w:val="0"/>
        <w:spacing w:line="560" w:lineRule="exact"/>
        <w:ind w:left="0" w:leftChars="0" w:right="0" w:rightChars="0" w:firstLine="640" w:firstLineChars="0"/>
        <w:jc w:val="both"/>
        <w:textAlignment w:val="auto"/>
        <w:outlineLvl w:val="9"/>
        <w:rPr>
          <w:rFonts w:hint="eastAsia" w:ascii="仿宋" w:hAnsi="仿宋" w:eastAsia="仿宋" w:cs="仿宋"/>
          <w:kern w:val="0"/>
          <w:sz w:val="32"/>
          <w:szCs w:val="32"/>
          <w:highlight w:val="none"/>
          <w:lang w:val="en-US" w:eastAsia="zh-CN"/>
        </w:rPr>
      </w:pPr>
      <w:r>
        <w:rPr>
          <w:rFonts w:hint="eastAsia" w:ascii="仿宋" w:hAnsi="仿宋" w:eastAsia="仿宋" w:cs="仿宋"/>
          <w:kern w:val="0"/>
          <w:sz w:val="32"/>
          <w:szCs w:val="32"/>
          <w:lang w:val="en-US" w:eastAsia="zh-CN" w:bidi="ar-SA"/>
        </w:rPr>
        <w:t>（4）</w:t>
      </w:r>
      <w:r>
        <w:rPr>
          <w:rFonts w:hint="eastAsia" w:ascii="仿宋" w:hAnsi="仿宋" w:eastAsia="仿宋" w:cs="仿宋"/>
          <w:kern w:val="0"/>
          <w:sz w:val="32"/>
          <w:szCs w:val="32"/>
          <w:highlight w:val="none"/>
          <w:lang w:val="en-US" w:eastAsia="zh-CN"/>
        </w:rPr>
        <w:t>拟采购物业管理服务一批，采购金额15.00万元，资金来源：单位自筹。</w:t>
      </w:r>
    </w:p>
    <w:p w14:paraId="5AB52BF3">
      <w:pPr>
        <w:keepNext w:val="0"/>
        <w:keepLines w:val="0"/>
        <w:pageBreakBefore w:val="0"/>
        <w:widowControl w:val="0"/>
        <w:numPr>
          <w:ilvl w:val="0"/>
          <w:numId w:val="0"/>
        </w:numPr>
        <w:pBdr>
          <w:bottom w:val="single" w:color="FFFFFF" w:sz="4" w:space="31"/>
        </w:pBdr>
        <w:tabs>
          <w:tab w:val="left" w:pos="1440"/>
        </w:tabs>
        <w:kinsoku w:val="0"/>
        <w:wordWrap/>
        <w:overflowPunct w:val="0"/>
        <w:topLinePunct w:val="0"/>
        <w:autoSpaceDE w:val="0"/>
        <w:autoSpaceDN w:val="0"/>
        <w:bidi w:val="0"/>
        <w:adjustRightInd/>
        <w:snapToGrid w:val="0"/>
        <w:spacing w:line="560" w:lineRule="exact"/>
        <w:ind w:left="0" w:leftChars="0" w:right="0" w:rightChars="0" w:firstLine="640" w:firstLineChars="0"/>
        <w:jc w:val="both"/>
        <w:textAlignment w:val="auto"/>
        <w:outlineLvl w:val="9"/>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（5）拟采购办公桌椅、柜类一批，采购金额10.00万元，资金来源：单位自筹。</w:t>
      </w:r>
    </w:p>
    <w:p w14:paraId="2215651E">
      <w:pPr>
        <w:keepNext w:val="0"/>
        <w:keepLines w:val="0"/>
        <w:pageBreakBefore w:val="0"/>
        <w:widowControl w:val="0"/>
        <w:numPr>
          <w:ilvl w:val="0"/>
          <w:numId w:val="0"/>
        </w:numPr>
        <w:pBdr>
          <w:bottom w:val="single" w:color="FFFFFF" w:sz="4" w:space="31"/>
        </w:pBdr>
        <w:tabs>
          <w:tab w:val="left" w:pos="1440"/>
        </w:tabs>
        <w:kinsoku w:val="0"/>
        <w:wordWrap/>
        <w:overflowPunct w:val="0"/>
        <w:topLinePunct w:val="0"/>
        <w:autoSpaceDE w:val="0"/>
        <w:autoSpaceDN w:val="0"/>
        <w:bidi w:val="0"/>
        <w:adjustRightInd/>
        <w:snapToGrid w:val="0"/>
        <w:spacing w:line="560" w:lineRule="exact"/>
        <w:ind w:left="0" w:leftChars="0" w:right="0" w:rightChars="0" w:firstLine="640" w:firstLineChars="0"/>
        <w:jc w:val="both"/>
        <w:textAlignment w:val="auto"/>
        <w:outlineLvl w:val="9"/>
        <w:rPr>
          <w:rFonts w:hint="eastAsia" w:ascii="黑体" w:hAnsi="宋体" w:eastAsia="黑体" w:cs="黑体"/>
          <w:i w:val="0"/>
          <w:iCs w:val="0"/>
          <w:caps w:val="0"/>
          <w:color w:val="000000"/>
          <w:spacing w:val="0"/>
          <w:sz w:val="32"/>
          <w:szCs w:val="32"/>
          <w:shd w:val="clear" w:color="auto" w:fill="auto"/>
        </w:rPr>
      </w:pPr>
      <w:r>
        <w:rPr>
          <w:rFonts w:hint="eastAsia" w:ascii="黑体" w:hAnsi="宋体" w:eastAsia="黑体" w:cs="黑体"/>
          <w:i w:val="0"/>
          <w:iCs w:val="0"/>
          <w:caps w:val="0"/>
          <w:color w:val="000000"/>
          <w:spacing w:val="0"/>
          <w:sz w:val="32"/>
          <w:szCs w:val="32"/>
          <w:shd w:val="clear" w:color="auto" w:fill="auto"/>
        </w:rPr>
        <w:t>九、其他公开信息</w:t>
      </w:r>
    </w:p>
    <w:p w14:paraId="60D239AE">
      <w:pPr>
        <w:keepNext w:val="0"/>
        <w:keepLines w:val="0"/>
        <w:pageBreakBefore w:val="0"/>
        <w:widowControl w:val="0"/>
        <w:numPr>
          <w:ilvl w:val="0"/>
          <w:numId w:val="0"/>
        </w:numPr>
        <w:pBdr>
          <w:bottom w:val="single" w:color="FFFFFF" w:sz="4" w:space="31"/>
        </w:pBdr>
        <w:tabs>
          <w:tab w:val="left" w:pos="1440"/>
        </w:tabs>
        <w:kinsoku w:val="0"/>
        <w:wordWrap/>
        <w:overflowPunct w:val="0"/>
        <w:topLinePunct w:val="0"/>
        <w:autoSpaceDE w:val="0"/>
        <w:autoSpaceDN w:val="0"/>
        <w:bidi w:val="0"/>
        <w:adjustRightInd/>
        <w:snapToGrid w:val="0"/>
        <w:spacing w:line="560" w:lineRule="exact"/>
        <w:ind w:left="0" w:leftChars="0" w:right="0" w:rightChars="0" w:firstLine="640" w:firstLineChars="0"/>
        <w:jc w:val="both"/>
        <w:textAlignment w:val="auto"/>
        <w:outlineLvl w:val="9"/>
        <w:rPr>
          <w:rFonts w:hint="eastAsia" w:ascii="微软雅黑" w:hAnsi="微软雅黑" w:eastAsia="微软雅黑" w:cs="微软雅黑"/>
          <w:i w:val="0"/>
          <w:iCs w:val="0"/>
          <w:caps w:val="0"/>
          <w:color w:val="000000"/>
          <w:spacing w:val="0"/>
          <w:sz w:val="32"/>
          <w:szCs w:val="32"/>
          <w:shd w:val="clear" w:color="auto" w:fill="auto"/>
        </w:rPr>
      </w:pPr>
      <w:r>
        <w:rPr>
          <w:rFonts w:ascii="楷体_GB2312" w:hAnsi="微软雅黑" w:eastAsia="楷体_GB2312" w:cs="楷体_GB2312"/>
          <w:i w:val="0"/>
          <w:iCs w:val="0"/>
          <w:caps w:val="0"/>
          <w:color w:val="000000"/>
          <w:spacing w:val="0"/>
          <w:sz w:val="32"/>
          <w:szCs w:val="32"/>
          <w:shd w:val="clear" w:color="auto" w:fill="auto"/>
        </w:rPr>
        <w:t>（一）专业名词解释</w:t>
      </w:r>
    </w:p>
    <w:p w14:paraId="479486C2">
      <w:pPr>
        <w:keepNext w:val="0"/>
        <w:keepLines w:val="0"/>
        <w:pageBreakBefore w:val="0"/>
        <w:widowControl w:val="0"/>
        <w:numPr>
          <w:ilvl w:val="0"/>
          <w:numId w:val="0"/>
        </w:numPr>
        <w:pBdr>
          <w:bottom w:val="single" w:color="FFFFFF" w:sz="4" w:space="31"/>
        </w:pBdr>
        <w:tabs>
          <w:tab w:val="left" w:pos="1440"/>
        </w:tabs>
        <w:kinsoku w:val="0"/>
        <w:wordWrap/>
        <w:overflowPunct w:val="0"/>
        <w:topLinePunct w:val="0"/>
        <w:autoSpaceDE w:val="0"/>
        <w:autoSpaceDN w:val="0"/>
        <w:bidi w:val="0"/>
        <w:adjustRightInd/>
        <w:snapToGrid w:val="0"/>
        <w:spacing w:line="560" w:lineRule="exact"/>
        <w:ind w:right="0" w:rightChars="0" w:firstLine="640" w:firstLineChars="200"/>
        <w:jc w:val="both"/>
        <w:textAlignment w:val="auto"/>
        <w:outlineLvl w:val="9"/>
        <w:rPr>
          <w:rFonts w:hint="eastAsia" w:ascii="仿宋" w:hAnsi="仿宋" w:eastAsia="仿宋" w:cs="仿宋"/>
          <w:i w:val="0"/>
          <w:iCs w:val="0"/>
          <w:caps w:val="0"/>
          <w:color w:val="000000"/>
          <w:spacing w:val="0"/>
          <w:sz w:val="32"/>
          <w:szCs w:val="32"/>
          <w:shd w:val="clear" w:color="auto" w:fill="auto"/>
        </w:rPr>
      </w:pPr>
      <w:r>
        <w:rPr>
          <w:rFonts w:hint="eastAsia" w:ascii="仿宋" w:hAnsi="仿宋" w:eastAsia="仿宋" w:cs="仿宋"/>
          <w:i w:val="0"/>
          <w:iCs w:val="0"/>
          <w:caps w:val="0"/>
          <w:color w:val="000000"/>
          <w:spacing w:val="0"/>
          <w:sz w:val="32"/>
          <w:szCs w:val="32"/>
          <w:shd w:val="clear" w:color="auto" w:fill="auto"/>
        </w:rPr>
        <w:t>1.经济科目：指政府支出按经济性质和具体用途所</w:t>
      </w:r>
      <w:r>
        <w:rPr>
          <w:rFonts w:hint="eastAsia" w:ascii="仿宋" w:hAnsi="仿宋" w:eastAsia="仿宋" w:cs="仿宋"/>
          <w:i w:val="0"/>
          <w:iCs w:val="0"/>
          <w:caps w:val="0"/>
          <w:color w:val="000000"/>
          <w:spacing w:val="0"/>
          <w:sz w:val="32"/>
          <w:szCs w:val="32"/>
          <w:shd w:val="clear" w:color="auto" w:fill="auto"/>
          <w:lang w:val="en-US" w:eastAsia="zh-CN"/>
        </w:rPr>
        <w:t>作</w:t>
      </w:r>
      <w:r>
        <w:rPr>
          <w:rFonts w:hint="eastAsia" w:ascii="仿宋" w:hAnsi="仿宋" w:eastAsia="仿宋" w:cs="仿宋"/>
          <w:i w:val="0"/>
          <w:iCs w:val="0"/>
          <w:caps w:val="0"/>
          <w:color w:val="000000"/>
          <w:spacing w:val="0"/>
          <w:sz w:val="32"/>
          <w:szCs w:val="32"/>
          <w:shd w:val="clear" w:color="auto" w:fill="auto"/>
        </w:rPr>
        <w:t>的一种分类科目，具体设类、款两级。</w:t>
      </w:r>
    </w:p>
    <w:p w14:paraId="030B0F37">
      <w:pPr>
        <w:keepNext w:val="0"/>
        <w:keepLines w:val="0"/>
        <w:pageBreakBefore w:val="0"/>
        <w:widowControl w:val="0"/>
        <w:numPr>
          <w:ilvl w:val="0"/>
          <w:numId w:val="0"/>
        </w:numPr>
        <w:pBdr>
          <w:bottom w:val="single" w:color="FFFFFF" w:sz="4" w:space="31"/>
        </w:pBdr>
        <w:tabs>
          <w:tab w:val="left" w:pos="1440"/>
        </w:tabs>
        <w:kinsoku w:val="0"/>
        <w:wordWrap/>
        <w:overflowPunct w:val="0"/>
        <w:topLinePunct w:val="0"/>
        <w:autoSpaceDE w:val="0"/>
        <w:autoSpaceDN w:val="0"/>
        <w:bidi w:val="0"/>
        <w:adjustRightInd/>
        <w:snapToGrid w:val="0"/>
        <w:spacing w:line="560" w:lineRule="exact"/>
        <w:ind w:right="0" w:rightChars="0" w:firstLine="640"/>
        <w:jc w:val="both"/>
        <w:textAlignment w:val="auto"/>
        <w:outlineLvl w:val="9"/>
        <w:rPr>
          <w:rFonts w:hint="eastAsia" w:ascii="仿宋" w:hAnsi="仿宋" w:eastAsia="仿宋" w:cs="仿宋"/>
          <w:i w:val="0"/>
          <w:iCs w:val="0"/>
          <w:caps w:val="0"/>
          <w:color w:val="000000"/>
          <w:spacing w:val="0"/>
          <w:sz w:val="32"/>
          <w:szCs w:val="32"/>
          <w:shd w:val="clear" w:color="auto" w:fill="auto"/>
        </w:rPr>
      </w:pPr>
      <w:r>
        <w:rPr>
          <w:rFonts w:hint="eastAsia" w:ascii="仿宋" w:hAnsi="仿宋" w:eastAsia="仿宋" w:cs="仿宋"/>
          <w:i w:val="0"/>
          <w:iCs w:val="0"/>
          <w:caps w:val="0"/>
          <w:color w:val="000000"/>
          <w:spacing w:val="0"/>
          <w:sz w:val="32"/>
          <w:szCs w:val="32"/>
          <w:shd w:val="clear" w:color="auto" w:fill="auto"/>
        </w:rPr>
        <w:t>2.功能科目：指政府支出按其主要职能活动所</w:t>
      </w:r>
      <w:r>
        <w:rPr>
          <w:rFonts w:hint="eastAsia" w:ascii="仿宋" w:hAnsi="仿宋" w:eastAsia="仿宋" w:cs="仿宋"/>
          <w:i w:val="0"/>
          <w:iCs w:val="0"/>
          <w:caps w:val="0"/>
          <w:color w:val="000000"/>
          <w:spacing w:val="0"/>
          <w:sz w:val="32"/>
          <w:szCs w:val="32"/>
          <w:shd w:val="clear" w:color="auto" w:fill="auto"/>
          <w:lang w:val="en-US" w:eastAsia="zh-CN"/>
        </w:rPr>
        <w:t>作</w:t>
      </w:r>
      <w:r>
        <w:rPr>
          <w:rFonts w:hint="eastAsia" w:ascii="仿宋" w:hAnsi="仿宋" w:eastAsia="仿宋" w:cs="仿宋"/>
          <w:i w:val="0"/>
          <w:iCs w:val="0"/>
          <w:caps w:val="0"/>
          <w:color w:val="000000"/>
          <w:spacing w:val="0"/>
          <w:sz w:val="32"/>
          <w:szCs w:val="32"/>
          <w:shd w:val="clear" w:color="auto" w:fill="auto"/>
        </w:rPr>
        <w:t>的一种分类科目，主要反映政府活动的不同功能和政策目标，具体设类、款、项三级。</w:t>
      </w:r>
    </w:p>
    <w:p w14:paraId="6465BA28">
      <w:pPr>
        <w:keepNext w:val="0"/>
        <w:keepLines w:val="0"/>
        <w:pageBreakBefore w:val="0"/>
        <w:widowControl w:val="0"/>
        <w:numPr>
          <w:ilvl w:val="0"/>
          <w:numId w:val="0"/>
        </w:numPr>
        <w:pBdr>
          <w:bottom w:val="single" w:color="FFFFFF" w:sz="4" w:space="31"/>
        </w:pBdr>
        <w:tabs>
          <w:tab w:val="left" w:pos="1440"/>
        </w:tabs>
        <w:kinsoku w:val="0"/>
        <w:wordWrap/>
        <w:overflowPunct w:val="0"/>
        <w:topLinePunct w:val="0"/>
        <w:autoSpaceDE w:val="0"/>
        <w:autoSpaceDN w:val="0"/>
        <w:bidi w:val="0"/>
        <w:adjustRightInd/>
        <w:snapToGrid w:val="0"/>
        <w:spacing w:line="560" w:lineRule="exact"/>
        <w:ind w:right="0" w:rightChars="0" w:firstLine="640"/>
        <w:jc w:val="both"/>
        <w:textAlignment w:val="auto"/>
        <w:outlineLvl w:val="9"/>
        <w:rPr>
          <w:rFonts w:hint="eastAsia" w:ascii="仿宋" w:hAnsi="仿宋" w:eastAsia="仿宋" w:cs="仿宋"/>
          <w:i w:val="0"/>
          <w:iCs w:val="0"/>
          <w:caps w:val="0"/>
          <w:color w:val="000000"/>
          <w:spacing w:val="0"/>
          <w:sz w:val="32"/>
          <w:szCs w:val="32"/>
          <w:shd w:val="clear" w:color="auto" w:fill="auto"/>
        </w:rPr>
      </w:pPr>
      <w:r>
        <w:rPr>
          <w:rFonts w:hint="eastAsia" w:ascii="仿宋" w:hAnsi="仿宋" w:eastAsia="仿宋" w:cs="仿宋"/>
          <w:i w:val="0"/>
          <w:iCs w:val="0"/>
          <w:caps w:val="0"/>
          <w:color w:val="000000"/>
          <w:spacing w:val="0"/>
          <w:sz w:val="32"/>
          <w:szCs w:val="32"/>
          <w:shd w:val="clear" w:color="auto" w:fill="auto"/>
        </w:rPr>
        <w:t>3.一般公共预算：对以税收为主体的财政收入，安排用于保障和改善民生、推动经济社会发展、维护国家安全、维持国家机构正常运转等方面的收支预算。</w:t>
      </w:r>
    </w:p>
    <w:p w14:paraId="5E7A3E75">
      <w:pPr>
        <w:keepNext w:val="0"/>
        <w:keepLines w:val="0"/>
        <w:pageBreakBefore w:val="0"/>
        <w:widowControl w:val="0"/>
        <w:numPr>
          <w:ilvl w:val="0"/>
          <w:numId w:val="0"/>
        </w:numPr>
        <w:pBdr>
          <w:bottom w:val="single" w:color="FFFFFF" w:sz="4" w:space="31"/>
        </w:pBdr>
        <w:tabs>
          <w:tab w:val="left" w:pos="1440"/>
        </w:tabs>
        <w:kinsoku w:val="0"/>
        <w:wordWrap/>
        <w:overflowPunct w:val="0"/>
        <w:topLinePunct w:val="0"/>
        <w:autoSpaceDE w:val="0"/>
        <w:autoSpaceDN w:val="0"/>
        <w:bidi w:val="0"/>
        <w:adjustRightInd/>
        <w:snapToGrid w:val="0"/>
        <w:spacing w:line="560" w:lineRule="exact"/>
        <w:ind w:right="0" w:rightChars="0" w:firstLine="640"/>
        <w:jc w:val="both"/>
        <w:textAlignment w:val="auto"/>
        <w:outlineLvl w:val="9"/>
        <w:rPr>
          <w:rFonts w:hint="eastAsia" w:ascii="仿宋" w:hAnsi="仿宋" w:eastAsia="仿宋" w:cs="仿宋"/>
          <w:i w:val="0"/>
          <w:iCs w:val="0"/>
          <w:caps w:val="0"/>
          <w:color w:val="000000"/>
          <w:spacing w:val="0"/>
          <w:sz w:val="32"/>
          <w:szCs w:val="32"/>
          <w:shd w:val="clear" w:color="auto" w:fill="auto"/>
        </w:rPr>
      </w:pPr>
      <w:r>
        <w:rPr>
          <w:rFonts w:hint="eastAsia" w:ascii="仿宋" w:hAnsi="仿宋" w:eastAsia="仿宋" w:cs="仿宋"/>
          <w:i w:val="0"/>
          <w:iCs w:val="0"/>
          <w:caps w:val="0"/>
          <w:color w:val="000000"/>
          <w:spacing w:val="0"/>
          <w:sz w:val="32"/>
          <w:szCs w:val="32"/>
          <w:shd w:val="clear" w:color="auto" w:fill="auto"/>
        </w:rPr>
        <w:t>4.基本支出预算：是部门预算的组成部分，是单位为保障其机构正常运转、行使单位职能、完成日常工作任务而编制的年度基本支出计划，包括人员经费支出和公用经费支出两部分。</w:t>
      </w:r>
    </w:p>
    <w:p w14:paraId="711E2553">
      <w:pPr>
        <w:keepNext w:val="0"/>
        <w:keepLines w:val="0"/>
        <w:pageBreakBefore w:val="0"/>
        <w:widowControl w:val="0"/>
        <w:numPr>
          <w:ilvl w:val="0"/>
          <w:numId w:val="0"/>
        </w:numPr>
        <w:pBdr>
          <w:bottom w:val="single" w:color="FFFFFF" w:sz="4" w:space="31"/>
        </w:pBdr>
        <w:tabs>
          <w:tab w:val="left" w:pos="1440"/>
        </w:tabs>
        <w:kinsoku w:val="0"/>
        <w:wordWrap/>
        <w:overflowPunct w:val="0"/>
        <w:topLinePunct w:val="0"/>
        <w:autoSpaceDE w:val="0"/>
        <w:autoSpaceDN w:val="0"/>
        <w:bidi w:val="0"/>
        <w:adjustRightInd/>
        <w:snapToGrid w:val="0"/>
        <w:spacing w:line="560" w:lineRule="exact"/>
        <w:ind w:right="0" w:rightChars="0" w:firstLine="640"/>
        <w:jc w:val="both"/>
        <w:textAlignment w:val="auto"/>
        <w:outlineLvl w:val="9"/>
        <w:rPr>
          <w:rFonts w:hint="eastAsia" w:ascii="仿宋" w:hAnsi="仿宋" w:eastAsia="仿宋" w:cs="仿宋"/>
          <w:i w:val="0"/>
          <w:iCs w:val="0"/>
          <w:caps w:val="0"/>
          <w:color w:val="000000"/>
          <w:spacing w:val="0"/>
          <w:sz w:val="32"/>
          <w:szCs w:val="32"/>
          <w:shd w:val="clear" w:color="auto" w:fill="auto"/>
        </w:rPr>
      </w:pPr>
      <w:r>
        <w:rPr>
          <w:rFonts w:hint="eastAsia" w:ascii="仿宋" w:hAnsi="仿宋" w:eastAsia="仿宋" w:cs="仿宋"/>
          <w:i w:val="0"/>
          <w:iCs w:val="0"/>
          <w:caps w:val="0"/>
          <w:color w:val="000000"/>
          <w:spacing w:val="0"/>
          <w:sz w:val="32"/>
          <w:szCs w:val="32"/>
          <w:shd w:val="clear" w:color="auto" w:fill="auto"/>
        </w:rPr>
        <w:t>5.项目支出预算：是部门预算的组成部分，是县级部门为完成特定的行政工作任务或事业发展目标，在基本支出预算之外编制的年度项目支出计划。包括一般公共预算、政府性基金预算、国有资本经营预算和部门自有资金安排的项目支出。</w:t>
      </w:r>
    </w:p>
    <w:p w14:paraId="6407C081">
      <w:pPr>
        <w:keepNext w:val="0"/>
        <w:keepLines w:val="0"/>
        <w:pageBreakBefore w:val="0"/>
        <w:widowControl w:val="0"/>
        <w:numPr>
          <w:ilvl w:val="0"/>
          <w:numId w:val="0"/>
        </w:numPr>
        <w:pBdr>
          <w:bottom w:val="single" w:color="FFFFFF" w:sz="4" w:space="31"/>
        </w:pBdr>
        <w:tabs>
          <w:tab w:val="left" w:pos="1440"/>
        </w:tabs>
        <w:kinsoku w:val="0"/>
        <w:wordWrap/>
        <w:overflowPunct w:val="0"/>
        <w:topLinePunct w:val="0"/>
        <w:autoSpaceDE w:val="0"/>
        <w:autoSpaceDN w:val="0"/>
        <w:bidi w:val="0"/>
        <w:adjustRightInd/>
        <w:snapToGrid w:val="0"/>
        <w:spacing w:line="560" w:lineRule="exact"/>
        <w:ind w:right="0" w:rightChars="0" w:firstLine="640"/>
        <w:jc w:val="both"/>
        <w:textAlignment w:val="auto"/>
        <w:outlineLvl w:val="9"/>
        <w:rPr>
          <w:rFonts w:hint="eastAsia" w:ascii="仿宋" w:hAnsi="仿宋" w:eastAsia="仿宋" w:cs="仿宋"/>
          <w:i w:val="0"/>
          <w:iCs w:val="0"/>
          <w:caps w:val="0"/>
          <w:color w:val="000000"/>
          <w:spacing w:val="0"/>
          <w:sz w:val="32"/>
          <w:szCs w:val="32"/>
          <w:shd w:val="clear" w:color="auto" w:fill="auto"/>
        </w:rPr>
      </w:pPr>
      <w:r>
        <w:rPr>
          <w:rFonts w:hint="eastAsia" w:ascii="仿宋" w:hAnsi="仿宋" w:eastAsia="仿宋" w:cs="仿宋"/>
          <w:i w:val="0"/>
          <w:iCs w:val="0"/>
          <w:caps w:val="0"/>
          <w:color w:val="000000"/>
          <w:spacing w:val="0"/>
          <w:sz w:val="32"/>
          <w:szCs w:val="32"/>
          <w:shd w:val="clear" w:color="auto" w:fill="auto"/>
        </w:rPr>
        <w:t>6.机关运行经费：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7BD17ED2">
      <w:pPr>
        <w:keepNext w:val="0"/>
        <w:keepLines w:val="0"/>
        <w:pageBreakBefore w:val="0"/>
        <w:widowControl w:val="0"/>
        <w:numPr>
          <w:ilvl w:val="0"/>
          <w:numId w:val="0"/>
        </w:numPr>
        <w:pBdr>
          <w:bottom w:val="single" w:color="FFFFFF" w:sz="4" w:space="31"/>
        </w:pBdr>
        <w:tabs>
          <w:tab w:val="left" w:pos="1440"/>
        </w:tabs>
        <w:kinsoku w:val="0"/>
        <w:wordWrap/>
        <w:overflowPunct w:val="0"/>
        <w:topLinePunct w:val="0"/>
        <w:autoSpaceDE w:val="0"/>
        <w:autoSpaceDN w:val="0"/>
        <w:bidi w:val="0"/>
        <w:adjustRightInd/>
        <w:snapToGrid w:val="0"/>
        <w:spacing w:line="560" w:lineRule="exact"/>
        <w:ind w:right="0" w:rightChars="0" w:firstLine="640"/>
        <w:jc w:val="both"/>
        <w:textAlignment w:val="auto"/>
        <w:outlineLvl w:val="9"/>
        <w:rPr>
          <w:rFonts w:hint="eastAsia" w:ascii="楷体" w:hAnsi="楷体" w:eastAsia="楷体" w:cs="楷体"/>
          <w:i w:val="0"/>
          <w:iCs w:val="0"/>
          <w:caps w:val="0"/>
          <w:color w:val="000000"/>
          <w:spacing w:val="0"/>
          <w:sz w:val="32"/>
          <w:szCs w:val="32"/>
          <w:shd w:val="clear" w:color="auto" w:fill="auto"/>
        </w:rPr>
      </w:pPr>
      <w:r>
        <w:rPr>
          <w:rFonts w:hint="eastAsia" w:ascii="楷体" w:hAnsi="楷体" w:eastAsia="楷体" w:cs="楷体"/>
          <w:i w:val="0"/>
          <w:iCs w:val="0"/>
          <w:caps w:val="0"/>
          <w:color w:val="000000"/>
          <w:spacing w:val="0"/>
          <w:sz w:val="32"/>
          <w:szCs w:val="32"/>
          <w:shd w:val="clear" w:color="auto" w:fill="auto"/>
        </w:rPr>
        <w:t>（二）机关运行经费安排变化情况及原因说明</w:t>
      </w:r>
    </w:p>
    <w:p w14:paraId="4FDEEADF">
      <w:pPr>
        <w:keepNext w:val="0"/>
        <w:keepLines w:val="0"/>
        <w:pageBreakBefore w:val="0"/>
        <w:widowControl w:val="0"/>
        <w:numPr>
          <w:ilvl w:val="0"/>
          <w:numId w:val="0"/>
        </w:numPr>
        <w:pBdr>
          <w:bottom w:val="single" w:color="FFFFFF" w:sz="4" w:space="31"/>
        </w:pBdr>
        <w:tabs>
          <w:tab w:val="left" w:pos="1440"/>
        </w:tabs>
        <w:kinsoku w:val="0"/>
        <w:wordWrap/>
        <w:overflowPunct w:val="0"/>
        <w:topLinePunct w:val="0"/>
        <w:autoSpaceDE w:val="0"/>
        <w:autoSpaceDN w:val="0"/>
        <w:bidi w:val="0"/>
        <w:adjustRightInd/>
        <w:snapToGrid w:val="0"/>
        <w:spacing w:line="560" w:lineRule="exact"/>
        <w:ind w:right="0" w:rightChars="0" w:firstLine="640"/>
        <w:jc w:val="both"/>
        <w:textAlignment w:val="auto"/>
        <w:outlineLvl w:val="9"/>
        <w:rPr>
          <w:rFonts w:hint="eastAsia" w:ascii="仿宋" w:hAnsi="仿宋" w:eastAsia="仿宋" w:cs="仿宋"/>
          <w:kern w:val="0"/>
          <w:sz w:val="32"/>
          <w:szCs w:val="32"/>
          <w:highlight w:val="none"/>
          <w:lang w:val="en-US" w:eastAsia="zh-CN"/>
        </w:rPr>
      </w:pPr>
      <w:r>
        <w:rPr>
          <w:rFonts w:hint="eastAsia" w:ascii="仿宋" w:hAnsi="仿宋" w:eastAsia="仿宋" w:cs="仿宋"/>
          <w:kern w:val="0"/>
          <w:sz w:val="32"/>
          <w:szCs w:val="32"/>
          <w:highlight w:val="none"/>
          <w:lang w:val="en-US" w:eastAsia="zh-CN"/>
        </w:rPr>
        <w:t>玉溪市江川区路居镇卫生院2025年机关运行经费安排0.00万元，与上年持平，主要原因是玉溪市江川区路居镇卫生院为事业单位，无机关运行经费支出情况。</w:t>
      </w:r>
    </w:p>
    <w:p w14:paraId="45D778F4">
      <w:pPr>
        <w:keepNext w:val="0"/>
        <w:keepLines w:val="0"/>
        <w:pageBreakBefore w:val="0"/>
        <w:widowControl w:val="0"/>
        <w:numPr>
          <w:ilvl w:val="0"/>
          <w:numId w:val="3"/>
        </w:numPr>
        <w:pBdr>
          <w:bottom w:val="single" w:color="FFFFFF" w:sz="4" w:space="31"/>
        </w:pBdr>
        <w:tabs>
          <w:tab w:val="left" w:pos="1440"/>
        </w:tabs>
        <w:kinsoku w:val="0"/>
        <w:wordWrap/>
        <w:overflowPunct w:val="0"/>
        <w:topLinePunct w:val="0"/>
        <w:autoSpaceDE w:val="0"/>
        <w:autoSpaceDN w:val="0"/>
        <w:bidi w:val="0"/>
        <w:adjustRightInd/>
        <w:snapToGrid w:val="0"/>
        <w:spacing w:line="560" w:lineRule="exact"/>
        <w:ind w:left="0" w:leftChars="0" w:right="0" w:rightChars="0" w:firstLine="666" w:firstLineChars="0"/>
        <w:jc w:val="both"/>
        <w:textAlignment w:val="auto"/>
        <w:outlineLvl w:val="9"/>
        <w:rPr>
          <w:rFonts w:hint="eastAsia" w:ascii="楷体" w:hAnsi="楷体" w:eastAsia="楷体" w:cs="楷体"/>
          <w:i w:val="0"/>
          <w:iCs w:val="0"/>
          <w:caps w:val="0"/>
          <w:color w:val="000000"/>
          <w:spacing w:val="0"/>
          <w:sz w:val="32"/>
          <w:szCs w:val="32"/>
          <w:shd w:val="clear" w:color="auto" w:fill="auto"/>
        </w:rPr>
      </w:pPr>
      <w:r>
        <w:rPr>
          <w:rFonts w:hint="eastAsia" w:ascii="楷体" w:hAnsi="楷体" w:eastAsia="楷体" w:cs="楷体"/>
          <w:i w:val="0"/>
          <w:iCs w:val="0"/>
          <w:caps w:val="0"/>
          <w:color w:val="000000"/>
          <w:spacing w:val="0"/>
          <w:sz w:val="32"/>
          <w:szCs w:val="32"/>
          <w:shd w:val="clear" w:color="auto" w:fill="auto"/>
        </w:rPr>
        <w:t>国有资产占有使用情况</w:t>
      </w:r>
    </w:p>
    <w:p w14:paraId="2B6D2A5F">
      <w:pPr>
        <w:keepNext w:val="0"/>
        <w:keepLines w:val="0"/>
        <w:pageBreakBefore w:val="0"/>
        <w:widowControl w:val="0"/>
        <w:numPr>
          <w:ilvl w:val="0"/>
          <w:numId w:val="0"/>
        </w:numPr>
        <w:pBdr>
          <w:bottom w:val="single" w:color="FFFFFF" w:sz="4" w:space="31"/>
        </w:pBdr>
        <w:tabs>
          <w:tab w:val="left" w:pos="1440"/>
        </w:tabs>
        <w:kinsoku w:val="0"/>
        <w:wordWrap/>
        <w:overflowPunct w:val="0"/>
        <w:topLinePunct w:val="0"/>
        <w:autoSpaceDE w:val="0"/>
        <w:autoSpaceDN w:val="0"/>
        <w:bidi w:val="0"/>
        <w:adjustRightInd/>
        <w:snapToGrid w:val="0"/>
        <w:spacing w:line="560" w:lineRule="exact"/>
        <w:ind w:left="0" w:leftChars="0" w:right="0" w:rightChars="0" w:firstLine="640" w:firstLineChars="200"/>
        <w:jc w:val="both"/>
        <w:textAlignment w:val="auto"/>
        <w:outlineLvl w:val="9"/>
        <w:rPr>
          <w:rFonts w:hint="eastAsia" w:ascii="仿宋" w:hAnsi="仿宋" w:eastAsia="仿宋" w:cs="仿宋"/>
          <w:i w:val="0"/>
          <w:iCs w:val="0"/>
          <w:caps w:val="0"/>
          <w:color w:val="000000"/>
          <w:spacing w:val="0"/>
          <w:sz w:val="32"/>
          <w:szCs w:val="32"/>
          <w:shd w:val="clear" w:color="auto" w:fill="auto"/>
        </w:rPr>
      </w:pPr>
      <w:r>
        <w:rPr>
          <w:rFonts w:hint="eastAsia" w:ascii="仿宋" w:hAnsi="仿宋" w:eastAsia="仿宋" w:cs="仿宋"/>
          <w:i w:val="0"/>
          <w:iCs w:val="0"/>
          <w:caps w:val="0"/>
          <w:color w:val="000000"/>
          <w:spacing w:val="0"/>
          <w:sz w:val="32"/>
          <w:szCs w:val="32"/>
          <w:shd w:val="clear" w:color="auto" w:fill="auto"/>
        </w:rPr>
        <w:t>截至202</w:t>
      </w:r>
      <w:r>
        <w:rPr>
          <w:rFonts w:hint="eastAsia" w:ascii="仿宋" w:hAnsi="仿宋" w:eastAsia="仿宋" w:cs="仿宋"/>
          <w:i w:val="0"/>
          <w:iCs w:val="0"/>
          <w:caps w:val="0"/>
          <w:color w:val="000000"/>
          <w:spacing w:val="0"/>
          <w:sz w:val="32"/>
          <w:szCs w:val="32"/>
          <w:shd w:val="clear" w:color="auto" w:fill="auto"/>
          <w:lang w:val="en-US" w:eastAsia="zh-CN"/>
        </w:rPr>
        <w:t>4</w:t>
      </w:r>
      <w:r>
        <w:rPr>
          <w:rFonts w:hint="eastAsia" w:ascii="仿宋" w:hAnsi="仿宋" w:eastAsia="仿宋" w:cs="仿宋"/>
          <w:i w:val="0"/>
          <w:iCs w:val="0"/>
          <w:caps w:val="0"/>
          <w:color w:val="000000"/>
          <w:spacing w:val="0"/>
          <w:sz w:val="32"/>
          <w:szCs w:val="32"/>
          <w:shd w:val="clear" w:color="auto" w:fill="auto"/>
        </w:rPr>
        <w:t>年12月31日，</w:t>
      </w:r>
      <w:r>
        <w:rPr>
          <w:rFonts w:hint="eastAsia" w:ascii="仿宋" w:hAnsi="仿宋" w:eastAsia="仿宋" w:cs="仿宋"/>
          <w:i w:val="0"/>
          <w:iCs w:val="0"/>
          <w:caps w:val="0"/>
          <w:color w:val="000000"/>
          <w:spacing w:val="0"/>
          <w:sz w:val="32"/>
          <w:szCs w:val="32"/>
          <w:shd w:val="clear" w:color="auto" w:fill="auto"/>
          <w:lang w:eastAsia="zh-CN"/>
        </w:rPr>
        <w:t>玉溪市江川区路居镇卫生院</w:t>
      </w:r>
      <w:r>
        <w:rPr>
          <w:rFonts w:hint="eastAsia" w:ascii="仿宋" w:hAnsi="仿宋" w:eastAsia="仿宋" w:cs="仿宋"/>
          <w:i w:val="0"/>
          <w:iCs w:val="0"/>
          <w:caps w:val="0"/>
          <w:color w:val="000000"/>
          <w:spacing w:val="0"/>
          <w:sz w:val="32"/>
          <w:szCs w:val="32"/>
          <w:shd w:val="clear" w:color="auto" w:fill="auto"/>
        </w:rPr>
        <w:t>资产总额</w:t>
      </w:r>
      <w:r>
        <w:rPr>
          <w:rFonts w:hint="eastAsia" w:ascii="仿宋" w:hAnsi="仿宋" w:eastAsia="仿宋" w:cs="仿宋"/>
          <w:i w:val="0"/>
          <w:iCs w:val="0"/>
          <w:caps w:val="0"/>
          <w:color w:val="000000"/>
          <w:spacing w:val="0"/>
          <w:sz w:val="32"/>
          <w:szCs w:val="32"/>
          <w:shd w:val="clear" w:color="auto" w:fill="auto"/>
          <w:lang w:val="en-US" w:eastAsia="zh-CN"/>
        </w:rPr>
        <w:t>612.86</w:t>
      </w:r>
      <w:r>
        <w:rPr>
          <w:rFonts w:hint="eastAsia" w:ascii="仿宋" w:hAnsi="仿宋" w:eastAsia="仿宋" w:cs="仿宋"/>
          <w:i w:val="0"/>
          <w:iCs w:val="0"/>
          <w:caps w:val="0"/>
          <w:color w:val="000000"/>
          <w:spacing w:val="0"/>
          <w:sz w:val="32"/>
          <w:szCs w:val="32"/>
          <w:shd w:val="clear" w:color="auto" w:fill="auto"/>
        </w:rPr>
        <w:t>万元，其中，流动资产</w:t>
      </w:r>
      <w:r>
        <w:rPr>
          <w:rFonts w:hint="eastAsia" w:ascii="仿宋" w:hAnsi="仿宋" w:eastAsia="仿宋" w:cs="仿宋"/>
          <w:i w:val="0"/>
          <w:iCs w:val="0"/>
          <w:caps w:val="0"/>
          <w:color w:val="000000"/>
          <w:spacing w:val="0"/>
          <w:sz w:val="32"/>
          <w:szCs w:val="32"/>
          <w:shd w:val="clear" w:color="auto" w:fill="auto"/>
          <w:lang w:val="en-US" w:eastAsia="zh-CN"/>
        </w:rPr>
        <w:t>406.48</w:t>
      </w:r>
      <w:r>
        <w:rPr>
          <w:rFonts w:hint="eastAsia" w:ascii="仿宋" w:hAnsi="仿宋" w:eastAsia="仿宋" w:cs="仿宋"/>
          <w:i w:val="0"/>
          <w:iCs w:val="0"/>
          <w:caps w:val="0"/>
          <w:color w:val="000000"/>
          <w:spacing w:val="0"/>
          <w:sz w:val="32"/>
          <w:szCs w:val="32"/>
          <w:shd w:val="clear" w:color="auto" w:fill="auto"/>
        </w:rPr>
        <w:t>万元，固定资产</w:t>
      </w:r>
      <w:r>
        <w:rPr>
          <w:rFonts w:hint="eastAsia" w:ascii="仿宋" w:hAnsi="仿宋" w:eastAsia="仿宋" w:cs="仿宋"/>
          <w:i w:val="0"/>
          <w:iCs w:val="0"/>
          <w:caps w:val="0"/>
          <w:color w:val="000000"/>
          <w:spacing w:val="0"/>
          <w:sz w:val="32"/>
          <w:szCs w:val="32"/>
          <w:shd w:val="clear" w:color="auto" w:fill="auto"/>
          <w:lang w:val="en-US" w:eastAsia="zh-CN"/>
        </w:rPr>
        <w:t>205.00</w:t>
      </w:r>
      <w:r>
        <w:rPr>
          <w:rFonts w:hint="eastAsia" w:ascii="仿宋" w:hAnsi="仿宋" w:eastAsia="仿宋" w:cs="仿宋"/>
          <w:i w:val="0"/>
          <w:iCs w:val="0"/>
          <w:caps w:val="0"/>
          <w:color w:val="000000"/>
          <w:spacing w:val="0"/>
          <w:sz w:val="32"/>
          <w:szCs w:val="32"/>
          <w:shd w:val="clear" w:color="auto" w:fill="auto"/>
        </w:rPr>
        <w:t>万元，对外投资及有价证券</w:t>
      </w:r>
      <w:r>
        <w:rPr>
          <w:rFonts w:hint="eastAsia" w:ascii="仿宋" w:hAnsi="仿宋" w:eastAsia="仿宋" w:cs="仿宋"/>
          <w:i w:val="0"/>
          <w:iCs w:val="0"/>
          <w:caps w:val="0"/>
          <w:color w:val="000000"/>
          <w:spacing w:val="0"/>
          <w:sz w:val="32"/>
          <w:szCs w:val="32"/>
          <w:shd w:val="clear" w:color="auto" w:fill="auto"/>
          <w:lang w:val="en-US" w:eastAsia="zh-CN"/>
        </w:rPr>
        <w:t>0.00</w:t>
      </w:r>
      <w:r>
        <w:rPr>
          <w:rFonts w:hint="eastAsia" w:ascii="仿宋" w:hAnsi="仿宋" w:eastAsia="仿宋" w:cs="仿宋"/>
          <w:i w:val="0"/>
          <w:iCs w:val="0"/>
          <w:caps w:val="0"/>
          <w:color w:val="000000"/>
          <w:spacing w:val="0"/>
          <w:sz w:val="32"/>
          <w:szCs w:val="32"/>
          <w:shd w:val="clear" w:color="auto" w:fill="auto"/>
        </w:rPr>
        <w:t>万元，在建工程</w:t>
      </w:r>
      <w:r>
        <w:rPr>
          <w:rFonts w:hint="eastAsia" w:ascii="仿宋" w:hAnsi="仿宋" w:eastAsia="仿宋" w:cs="仿宋"/>
          <w:i w:val="0"/>
          <w:iCs w:val="0"/>
          <w:caps w:val="0"/>
          <w:color w:val="000000"/>
          <w:spacing w:val="0"/>
          <w:sz w:val="32"/>
          <w:szCs w:val="32"/>
          <w:shd w:val="clear" w:color="auto" w:fill="auto"/>
          <w:lang w:val="en-US" w:eastAsia="zh-CN"/>
        </w:rPr>
        <w:t>0.00</w:t>
      </w:r>
      <w:r>
        <w:rPr>
          <w:rFonts w:hint="eastAsia" w:ascii="仿宋" w:hAnsi="仿宋" w:eastAsia="仿宋" w:cs="仿宋"/>
          <w:i w:val="0"/>
          <w:iCs w:val="0"/>
          <w:caps w:val="0"/>
          <w:color w:val="000000"/>
          <w:spacing w:val="0"/>
          <w:sz w:val="32"/>
          <w:szCs w:val="32"/>
          <w:shd w:val="clear" w:color="auto" w:fill="auto"/>
        </w:rPr>
        <w:t>万元，无形资产</w:t>
      </w:r>
      <w:r>
        <w:rPr>
          <w:rFonts w:hint="eastAsia" w:ascii="仿宋" w:hAnsi="仿宋" w:eastAsia="仿宋" w:cs="仿宋"/>
          <w:i w:val="0"/>
          <w:iCs w:val="0"/>
          <w:caps w:val="0"/>
          <w:color w:val="000000"/>
          <w:spacing w:val="0"/>
          <w:sz w:val="32"/>
          <w:szCs w:val="32"/>
          <w:shd w:val="clear" w:color="auto" w:fill="auto"/>
          <w:lang w:val="en-US" w:eastAsia="zh-CN"/>
        </w:rPr>
        <w:t>1.38</w:t>
      </w:r>
      <w:r>
        <w:rPr>
          <w:rFonts w:hint="eastAsia" w:ascii="仿宋" w:hAnsi="仿宋" w:eastAsia="仿宋" w:cs="仿宋"/>
          <w:i w:val="0"/>
          <w:iCs w:val="0"/>
          <w:caps w:val="0"/>
          <w:color w:val="000000"/>
          <w:spacing w:val="0"/>
          <w:sz w:val="32"/>
          <w:szCs w:val="32"/>
          <w:shd w:val="clear" w:color="auto" w:fill="auto"/>
        </w:rPr>
        <w:t>万元，其他资产</w:t>
      </w:r>
      <w:r>
        <w:rPr>
          <w:rFonts w:hint="eastAsia" w:ascii="仿宋" w:hAnsi="仿宋" w:eastAsia="仿宋" w:cs="仿宋"/>
          <w:i w:val="0"/>
          <w:iCs w:val="0"/>
          <w:caps w:val="0"/>
          <w:color w:val="000000"/>
          <w:spacing w:val="0"/>
          <w:sz w:val="32"/>
          <w:szCs w:val="32"/>
          <w:shd w:val="clear" w:color="auto" w:fill="auto"/>
          <w:lang w:val="en-US" w:eastAsia="zh-CN"/>
        </w:rPr>
        <w:t>0.00</w:t>
      </w:r>
      <w:r>
        <w:rPr>
          <w:rFonts w:hint="eastAsia" w:ascii="仿宋" w:hAnsi="仿宋" w:eastAsia="仿宋" w:cs="仿宋"/>
          <w:i w:val="0"/>
          <w:iCs w:val="0"/>
          <w:caps w:val="0"/>
          <w:color w:val="000000"/>
          <w:spacing w:val="0"/>
          <w:sz w:val="32"/>
          <w:szCs w:val="32"/>
          <w:shd w:val="clear" w:color="auto" w:fill="auto"/>
        </w:rPr>
        <w:t>万元。与上年相比，本年资产总额减少</w:t>
      </w:r>
      <w:r>
        <w:rPr>
          <w:rFonts w:hint="eastAsia" w:ascii="仿宋" w:hAnsi="仿宋" w:eastAsia="仿宋" w:cs="仿宋"/>
          <w:i w:val="0"/>
          <w:iCs w:val="0"/>
          <w:caps w:val="0"/>
          <w:color w:val="000000"/>
          <w:spacing w:val="0"/>
          <w:sz w:val="32"/>
          <w:szCs w:val="32"/>
          <w:shd w:val="clear" w:color="auto" w:fill="auto"/>
          <w:lang w:val="en-US" w:eastAsia="zh-CN"/>
        </w:rPr>
        <w:t>0.00</w:t>
      </w:r>
      <w:r>
        <w:rPr>
          <w:rFonts w:hint="eastAsia" w:ascii="仿宋" w:hAnsi="仿宋" w:eastAsia="仿宋" w:cs="仿宋"/>
          <w:i w:val="0"/>
          <w:iCs w:val="0"/>
          <w:caps w:val="0"/>
          <w:color w:val="000000"/>
          <w:spacing w:val="0"/>
          <w:sz w:val="32"/>
          <w:szCs w:val="32"/>
          <w:shd w:val="clear" w:color="auto" w:fill="auto"/>
        </w:rPr>
        <w:t>万元，其中固定资产减少</w:t>
      </w:r>
      <w:r>
        <w:rPr>
          <w:rFonts w:hint="eastAsia" w:ascii="仿宋" w:hAnsi="仿宋" w:eastAsia="仿宋" w:cs="仿宋"/>
          <w:i w:val="0"/>
          <w:iCs w:val="0"/>
          <w:caps w:val="0"/>
          <w:color w:val="000000"/>
          <w:spacing w:val="0"/>
          <w:sz w:val="32"/>
          <w:szCs w:val="32"/>
          <w:shd w:val="clear" w:color="auto" w:fill="auto"/>
          <w:lang w:val="en-US" w:eastAsia="zh-CN"/>
        </w:rPr>
        <w:t>0.00</w:t>
      </w:r>
      <w:r>
        <w:rPr>
          <w:rFonts w:hint="eastAsia" w:ascii="仿宋" w:hAnsi="仿宋" w:eastAsia="仿宋" w:cs="仿宋"/>
          <w:i w:val="0"/>
          <w:iCs w:val="0"/>
          <w:caps w:val="0"/>
          <w:color w:val="000000"/>
          <w:spacing w:val="0"/>
          <w:sz w:val="32"/>
          <w:szCs w:val="32"/>
          <w:shd w:val="clear" w:color="auto" w:fill="auto"/>
        </w:rPr>
        <w:t>万元。处置房屋建筑物</w:t>
      </w:r>
      <w:r>
        <w:rPr>
          <w:rFonts w:hint="eastAsia" w:ascii="仿宋" w:hAnsi="仿宋" w:eastAsia="仿宋" w:cs="仿宋"/>
          <w:i w:val="0"/>
          <w:iCs w:val="0"/>
          <w:caps w:val="0"/>
          <w:color w:val="000000"/>
          <w:spacing w:val="0"/>
          <w:sz w:val="32"/>
          <w:szCs w:val="32"/>
          <w:shd w:val="clear" w:color="auto" w:fill="auto"/>
          <w:lang w:val="en-US" w:eastAsia="zh-CN"/>
        </w:rPr>
        <w:t>0.00</w:t>
      </w:r>
      <w:r>
        <w:rPr>
          <w:rFonts w:hint="eastAsia" w:ascii="仿宋" w:hAnsi="仿宋" w:eastAsia="仿宋" w:cs="仿宋"/>
          <w:i w:val="0"/>
          <w:iCs w:val="0"/>
          <w:caps w:val="0"/>
          <w:color w:val="000000"/>
          <w:spacing w:val="0"/>
          <w:sz w:val="32"/>
          <w:szCs w:val="32"/>
          <w:shd w:val="clear" w:color="auto" w:fill="auto"/>
        </w:rPr>
        <w:t>平方米，账面原值</w:t>
      </w:r>
      <w:r>
        <w:rPr>
          <w:rFonts w:hint="eastAsia" w:ascii="仿宋" w:hAnsi="仿宋" w:eastAsia="仿宋" w:cs="仿宋"/>
          <w:i w:val="0"/>
          <w:iCs w:val="0"/>
          <w:caps w:val="0"/>
          <w:color w:val="000000"/>
          <w:spacing w:val="0"/>
          <w:sz w:val="32"/>
          <w:szCs w:val="32"/>
          <w:shd w:val="clear" w:color="auto" w:fill="auto"/>
          <w:lang w:val="en-US" w:eastAsia="zh-CN"/>
        </w:rPr>
        <w:t>0.00</w:t>
      </w:r>
      <w:r>
        <w:rPr>
          <w:rFonts w:hint="eastAsia" w:ascii="仿宋" w:hAnsi="仿宋" w:eastAsia="仿宋" w:cs="仿宋"/>
          <w:i w:val="0"/>
          <w:iCs w:val="0"/>
          <w:caps w:val="0"/>
          <w:color w:val="000000"/>
          <w:spacing w:val="0"/>
          <w:sz w:val="32"/>
          <w:szCs w:val="32"/>
          <w:shd w:val="clear" w:color="auto" w:fill="auto"/>
        </w:rPr>
        <w:t>万元；处置车辆</w:t>
      </w:r>
      <w:r>
        <w:rPr>
          <w:rFonts w:hint="eastAsia" w:ascii="仿宋" w:hAnsi="仿宋" w:eastAsia="仿宋" w:cs="仿宋"/>
          <w:i w:val="0"/>
          <w:iCs w:val="0"/>
          <w:caps w:val="0"/>
          <w:color w:val="000000"/>
          <w:spacing w:val="0"/>
          <w:sz w:val="32"/>
          <w:szCs w:val="32"/>
          <w:shd w:val="clear" w:color="auto" w:fill="auto"/>
          <w:lang w:val="en-US" w:eastAsia="zh-CN"/>
        </w:rPr>
        <w:t>0.00</w:t>
      </w:r>
      <w:r>
        <w:rPr>
          <w:rFonts w:hint="eastAsia" w:ascii="仿宋" w:hAnsi="仿宋" w:eastAsia="仿宋" w:cs="仿宋"/>
          <w:i w:val="0"/>
          <w:iCs w:val="0"/>
          <w:caps w:val="0"/>
          <w:color w:val="000000"/>
          <w:spacing w:val="0"/>
          <w:sz w:val="32"/>
          <w:szCs w:val="32"/>
          <w:shd w:val="clear" w:color="auto" w:fill="auto"/>
        </w:rPr>
        <w:t>辆，账面原值</w:t>
      </w:r>
      <w:r>
        <w:rPr>
          <w:rFonts w:hint="eastAsia" w:ascii="仿宋" w:hAnsi="仿宋" w:eastAsia="仿宋" w:cs="仿宋"/>
          <w:i w:val="0"/>
          <w:iCs w:val="0"/>
          <w:caps w:val="0"/>
          <w:color w:val="000000"/>
          <w:spacing w:val="0"/>
          <w:sz w:val="32"/>
          <w:szCs w:val="32"/>
          <w:shd w:val="clear" w:color="auto" w:fill="auto"/>
          <w:lang w:val="en-US" w:eastAsia="zh-CN"/>
        </w:rPr>
        <w:t>0.00</w:t>
      </w:r>
      <w:r>
        <w:rPr>
          <w:rFonts w:hint="eastAsia" w:ascii="仿宋" w:hAnsi="仿宋" w:eastAsia="仿宋" w:cs="仿宋"/>
          <w:i w:val="0"/>
          <w:iCs w:val="0"/>
          <w:caps w:val="0"/>
          <w:color w:val="000000"/>
          <w:spacing w:val="0"/>
          <w:sz w:val="32"/>
          <w:szCs w:val="32"/>
          <w:shd w:val="clear" w:color="auto" w:fill="auto"/>
        </w:rPr>
        <w:t>万元；报废报损资产</w:t>
      </w:r>
      <w:r>
        <w:rPr>
          <w:rFonts w:hint="eastAsia" w:ascii="仿宋" w:hAnsi="仿宋" w:eastAsia="仿宋" w:cs="仿宋"/>
          <w:i w:val="0"/>
          <w:iCs w:val="0"/>
          <w:caps w:val="0"/>
          <w:color w:val="000000"/>
          <w:spacing w:val="0"/>
          <w:sz w:val="32"/>
          <w:szCs w:val="32"/>
          <w:shd w:val="clear" w:color="auto" w:fill="auto"/>
          <w:lang w:val="en-US" w:eastAsia="zh-CN"/>
        </w:rPr>
        <w:t>0.00</w:t>
      </w:r>
      <w:r>
        <w:rPr>
          <w:rFonts w:hint="eastAsia" w:ascii="仿宋" w:hAnsi="仿宋" w:eastAsia="仿宋" w:cs="仿宋"/>
          <w:i w:val="0"/>
          <w:iCs w:val="0"/>
          <w:caps w:val="0"/>
          <w:color w:val="000000"/>
          <w:spacing w:val="0"/>
          <w:sz w:val="32"/>
          <w:szCs w:val="32"/>
          <w:shd w:val="clear" w:color="auto" w:fill="auto"/>
        </w:rPr>
        <w:t>项，账面原值</w:t>
      </w:r>
      <w:r>
        <w:rPr>
          <w:rFonts w:hint="eastAsia" w:ascii="仿宋" w:hAnsi="仿宋" w:eastAsia="仿宋" w:cs="仿宋"/>
          <w:i w:val="0"/>
          <w:iCs w:val="0"/>
          <w:caps w:val="0"/>
          <w:color w:val="000000"/>
          <w:spacing w:val="0"/>
          <w:sz w:val="32"/>
          <w:szCs w:val="32"/>
          <w:shd w:val="clear" w:color="auto" w:fill="auto"/>
          <w:lang w:val="en-US" w:eastAsia="zh-CN"/>
        </w:rPr>
        <w:t>0.00</w:t>
      </w:r>
      <w:r>
        <w:rPr>
          <w:rFonts w:hint="eastAsia" w:ascii="仿宋" w:hAnsi="仿宋" w:eastAsia="仿宋" w:cs="仿宋"/>
          <w:i w:val="0"/>
          <w:iCs w:val="0"/>
          <w:caps w:val="0"/>
          <w:color w:val="000000"/>
          <w:spacing w:val="0"/>
          <w:sz w:val="32"/>
          <w:szCs w:val="32"/>
          <w:shd w:val="clear" w:color="auto" w:fill="auto"/>
        </w:rPr>
        <w:t>万元，实现资产处置收入</w:t>
      </w:r>
      <w:r>
        <w:rPr>
          <w:rFonts w:hint="eastAsia" w:ascii="仿宋" w:hAnsi="仿宋" w:eastAsia="仿宋" w:cs="仿宋"/>
          <w:i w:val="0"/>
          <w:iCs w:val="0"/>
          <w:caps w:val="0"/>
          <w:color w:val="000000"/>
          <w:spacing w:val="0"/>
          <w:sz w:val="32"/>
          <w:szCs w:val="32"/>
          <w:shd w:val="clear" w:color="auto" w:fill="auto"/>
          <w:lang w:val="en-US" w:eastAsia="zh-CN"/>
        </w:rPr>
        <w:t>0.00</w:t>
      </w:r>
      <w:r>
        <w:rPr>
          <w:rFonts w:hint="eastAsia" w:ascii="仿宋" w:hAnsi="仿宋" w:eastAsia="仿宋" w:cs="仿宋"/>
          <w:i w:val="0"/>
          <w:iCs w:val="0"/>
          <w:caps w:val="0"/>
          <w:color w:val="000000"/>
          <w:spacing w:val="0"/>
          <w:sz w:val="32"/>
          <w:szCs w:val="32"/>
          <w:shd w:val="clear" w:color="auto" w:fill="auto"/>
        </w:rPr>
        <w:t>万元；资产使用收入</w:t>
      </w:r>
      <w:r>
        <w:rPr>
          <w:rFonts w:hint="eastAsia" w:ascii="仿宋" w:hAnsi="仿宋" w:eastAsia="仿宋" w:cs="仿宋"/>
          <w:i w:val="0"/>
          <w:iCs w:val="0"/>
          <w:caps w:val="0"/>
          <w:color w:val="000000"/>
          <w:spacing w:val="0"/>
          <w:sz w:val="32"/>
          <w:szCs w:val="32"/>
          <w:shd w:val="clear" w:color="auto" w:fill="auto"/>
          <w:lang w:val="en-US" w:eastAsia="zh-CN"/>
        </w:rPr>
        <w:t>0.00</w:t>
      </w:r>
      <w:r>
        <w:rPr>
          <w:rFonts w:hint="eastAsia" w:ascii="仿宋" w:hAnsi="仿宋" w:eastAsia="仿宋" w:cs="仿宋"/>
          <w:i w:val="0"/>
          <w:iCs w:val="0"/>
          <w:caps w:val="0"/>
          <w:color w:val="000000"/>
          <w:spacing w:val="0"/>
          <w:sz w:val="32"/>
          <w:szCs w:val="32"/>
          <w:shd w:val="clear" w:color="auto" w:fill="auto"/>
        </w:rPr>
        <w:t>万元，其中出租资产</w:t>
      </w:r>
      <w:r>
        <w:rPr>
          <w:rFonts w:hint="eastAsia" w:ascii="仿宋" w:hAnsi="仿宋" w:eastAsia="仿宋" w:cs="仿宋"/>
          <w:i w:val="0"/>
          <w:iCs w:val="0"/>
          <w:caps w:val="0"/>
          <w:color w:val="000000"/>
          <w:spacing w:val="0"/>
          <w:sz w:val="32"/>
          <w:szCs w:val="32"/>
          <w:shd w:val="clear" w:color="auto" w:fill="auto"/>
          <w:lang w:val="en-US" w:eastAsia="zh-CN"/>
        </w:rPr>
        <w:t>0.00</w:t>
      </w:r>
      <w:r>
        <w:rPr>
          <w:rFonts w:hint="eastAsia" w:ascii="仿宋" w:hAnsi="仿宋" w:eastAsia="仿宋" w:cs="仿宋"/>
          <w:i w:val="0"/>
          <w:iCs w:val="0"/>
          <w:caps w:val="0"/>
          <w:color w:val="000000"/>
          <w:spacing w:val="0"/>
          <w:sz w:val="32"/>
          <w:szCs w:val="32"/>
          <w:shd w:val="clear" w:color="auto" w:fill="auto"/>
        </w:rPr>
        <w:t>平方米，资产出租收入</w:t>
      </w:r>
      <w:r>
        <w:rPr>
          <w:rFonts w:hint="eastAsia" w:ascii="仿宋" w:hAnsi="仿宋" w:eastAsia="仿宋" w:cs="仿宋"/>
          <w:i w:val="0"/>
          <w:iCs w:val="0"/>
          <w:caps w:val="0"/>
          <w:color w:val="000000"/>
          <w:spacing w:val="0"/>
          <w:sz w:val="32"/>
          <w:szCs w:val="32"/>
          <w:shd w:val="clear" w:color="auto" w:fill="auto"/>
          <w:lang w:val="en-US" w:eastAsia="zh-CN"/>
        </w:rPr>
        <w:t>0.00</w:t>
      </w:r>
      <w:r>
        <w:rPr>
          <w:rFonts w:hint="eastAsia" w:ascii="仿宋" w:hAnsi="仿宋" w:eastAsia="仿宋" w:cs="仿宋"/>
          <w:i w:val="0"/>
          <w:iCs w:val="0"/>
          <w:caps w:val="0"/>
          <w:color w:val="000000"/>
          <w:spacing w:val="0"/>
          <w:sz w:val="32"/>
          <w:szCs w:val="32"/>
          <w:shd w:val="clear" w:color="auto" w:fill="auto"/>
        </w:rPr>
        <w:t>万元。鉴于截至2024年12月31日的国有资产占有使用精准数据，需在完成2024年决算编制后才能汇总，此处公开为202</w:t>
      </w:r>
      <w:r>
        <w:rPr>
          <w:rFonts w:hint="eastAsia" w:ascii="仿宋" w:hAnsi="仿宋" w:eastAsia="仿宋" w:cs="仿宋"/>
          <w:i w:val="0"/>
          <w:iCs w:val="0"/>
          <w:caps w:val="0"/>
          <w:color w:val="000000"/>
          <w:spacing w:val="0"/>
          <w:sz w:val="32"/>
          <w:szCs w:val="32"/>
          <w:shd w:val="clear" w:color="auto" w:fill="auto"/>
          <w:lang w:val="en-US" w:eastAsia="zh-CN"/>
        </w:rPr>
        <w:t>5</w:t>
      </w:r>
      <w:r>
        <w:rPr>
          <w:rFonts w:hint="eastAsia" w:ascii="仿宋" w:hAnsi="仿宋" w:eastAsia="仿宋" w:cs="仿宋"/>
          <w:i w:val="0"/>
          <w:iCs w:val="0"/>
          <w:caps w:val="0"/>
          <w:color w:val="000000"/>
          <w:spacing w:val="0"/>
          <w:sz w:val="32"/>
          <w:szCs w:val="32"/>
          <w:shd w:val="clear" w:color="auto" w:fill="auto"/>
        </w:rPr>
        <w:t>年1月资产月报数。</w:t>
      </w:r>
    </w:p>
    <w:p w14:paraId="1C7F6D1B">
      <w:pPr>
        <w:keepNext w:val="0"/>
        <w:keepLines w:val="0"/>
        <w:pageBreakBefore w:val="0"/>
        <w:widowControl w:val="0"/>
        <w:numPr>
          <w:ilvl w:val="0"/>
          <w:numId w:val="3"/>
        </w:numPr>
        <w:pBdr>
          <w:bottom w:val="single" w:color="FFFFFF" w:sz="4" w:space="31"/>
        </w:pBdr>
        <w:tabs>
          <w:tab w:val="left" w:pos="1440"/>
        </w:tabs>
        <w:kinsoku w:val="0"/>
        <w:wordWrap/>
        <w:overflowPunct w:val="0"/>
        <w:topLinePunct w:val="0"/>
        <w:autoSpaceDE w:val="0"/>
        <w:autoSpaceDN w:val="0"/>
        <w:bidi w:val="0"/>
        <w:adjustRightInd/>
        <w:snapToGrid w:val="0"/>
        <w:spacing w:line="560" w:lineRule="exact"/>
        <w:ind w:left="0" w:leftChars="0" w:right="0" w:rightChars="0" w:firstLine="666" w:firstLineChars="0"/>
        <w:jc w:val="both"/>
        <w:textAlignment w:val="auto"/>
        <w:outlineLvl w:val="9"/>
        <w:rPr>
          <w:rFonts w:hint="eastAsia" w:ascii="楷体" w:hAnsi="楷体" w:eastAsia="楷体" w:cs="楷体"/>
          <w:i w:val="0"/>
          <w:iCs w:val="0"/>
          <w:caps w:val="0"/>
          <w:color w:val="000000"/>
          <w:spacing w:val="0"/>
          <w:sz w:val="32"/>
          <w:szCs w:val="32"/>
          <w:shd w:val="clear" w:color="auto" w:fill="auto"/>
        </w:rPr>
      </w:pPr>
      <w:r>
        <w:rPr>
          <w:rFonts w:hint="eastAsia" w:ascii="楷体" w:hAnsi="楷体" w:eastAsia="楷体" w:cs="楷体"/>
          <w:i w:val="0"/>
          <w:iCs w:val="0"/>
          <w:caps w:val="0"/>
          <w:color w:val="000000"/>
          <w:spacing w:val="0"/>
          <w:sz w:val="32"/>
          <w:szCs w:val="32"/>
          <w:shd w:val="clear" w:color="auto" w:fill="auto"/>
        </w:rPr>
        <w:t>其他需要说明的事项</w:t>
      </w:r>
    </w:p>
    <w:p w14:paraId="2F3C53B6">
      <w:pPr>
        <w:keepNext w:val="0"/>
        <w:keepLines w:val="0"/>
        <w:pageBreakBefore w:val="0"/>
        <w:widowControl w:val="0"/>
        <w:numPr>
          <w:ilvl w:val="0"/>
          <w:numId w:val="0"/>
        </w:numPr>
        <w:pBdr>
          <w:bottom w:val="single" w:color="FFFFFF" w:sz="4" w:space="31"/>
        </w:pBdr>
        <w:tabs>
          <w:tab w:val="left" w:pos="1440"/>
        </w:tabs>
        <w:kinsoku w:val="0"/>
        <w:wordWrap/>
        <w:overflowPunct w:val="0"/>
        <w:topLinePunct w:val="0"/>
        <w:autoSpaceDE w:val="0"/>
        <w:autoSpaceDN w:val="0"/>
        <w:bidi w:val="0"/>
        <w:adjustRightInd/>
        <w:snapToGrid w:val="0"/>
        <w:spacing w:line="560" w:lineRule="exact"/>
        <w:ind w:left="0" w:leftChars="0" w:right="0" w:rightChars="0" w:firstLine="640" w:firstLineChars="0"/>
        <w:jc w:val="both"/>
        <w:textAlignment w:val="auto"/>
        <w:outlineLvl w:val="9"/>
        <w:rPr>
          <w:rFonts w:hint="eastAsia" w:ascii="仿宋" w:hAnsi="仿宋" w:eastAsia="仿宋" w:cs="仿宋"/>
          <w:kern w:val="0"/>
          <w:sz w:val="32"/>
          <w:szCs w:val="32"/>
          <w:highlight w:val="none"/>
          <w:lang w:val="en-US" w:eastAsia="zh-CN"/>
        </w:rPr>
      </w:pPr>
      <w:r>
        <w:rPr>
          <w:rFonts w:hint="eastAsia" w:ascii="仿宋" w:hAnsi="仿宋" w:eastAsia="仿宋" w:cs="仿宋"/>
          <w:kern w:val="0"/>
          <w:sz w:val="32"/>
          <w:szCs w:val="32"/>
          <w:highlight w:val="none"/>
          <w:lang w:val="en-US" w:eastAsia="zh-CN"/>
        </w:rPr>
        <w:t>玉溪市江川区路居镇卫生院2025年无一般公共预算“三公”经费支出预算、政府性基金预算、政府购买服务预算、对下转移支付预算、上级补助项目支出预算，项目中期规划预算、故一般公共预算“三公”经费支付预算表、政府性基金预算支出预算表、政府购买服务预算表、对下转移支付预算表、对下转移支付绩效目标表、上级补助项目支出预算表、项目中期规划预算表为空表。</w:t>
      </w:r>
    </w:p>
    <w:p w14:paraId="73B63FDF">
      <w:pPr>
        <w:keepNext w:val="0"/>
        <w:keepLines w:val="0"/>
        <w:pageBreakBefore w:val="0"/>
        <w:widowControl w:val="0"/>
        <w:numPr>
          <w:ilvl w:val="0"/>
          <w:numId w:val="0"/>
        </w:numPr>
        <w:pBdr>
          <w:bottom w:val="single" w:color="FFFFFF" w:sz="4" w:space="31"/>
        </w:pBdr>
        <w:tabs>
          <w:tab w:val="left" w:pos="1440"/>
        </w:tabs>
        <w:kinsoku w:val="0"/>
        <w:wordWrap/>
        <w:overflowPunct w:val="0"/>
        <w:topLinePunct w:val="0"/>
        <w:autoSpaceDE w:val="0"/>
        <w:autoSpaceDN w:val="0"/>
        <w:bidi w:val="0"/>
        <w:adjustRightInd/>
        <w:snapToGrid w:val="0"/>
        <w:spacing w:line="560" w:lineRule="exact"/>
        <w:ind w:left="0" w:leftChars="0" w:right="0" w:rightChars="0" w:firstLine="640" w:firstLineChars="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（说明：本报告数据取自</w:t>
      </w:r>
      <w:r>
        <w:rPr>
          <w:rFonts w:hint="eastAsia" w:ascii="仿宋" w:hAnsi="仿宋" w:eastAsia="仿宋" w:cs="仿宋"/>
          <w:sz w:val="32"/>
          <w:szCs w:val="32"/>
          <w:lang w:val="en-US" w:eastAsia="zh-CN"/>
        </w:rPr>
        <w:t>2025年预算表</w:t>
      </w:r>
      <w:r>
        <w:rPr>
          <w:rFonts w:hint="eastAsia" w:ascii="仿宋" w:hAnsi="仿宋" w:eastAsia="仿宋" w:cs="仿宋"/>
          <w:sz w:val="32"/>
          <w:szCs w:val="32"/>
        </w:rPr>
        <w:t>，以万元为单位，四舍五入后可能存在尾数误差。）</w:t>
      </w:r>
    </w:p>
    <w:p w14:paraId="1A9CE496">
      <w:pPr>
        <w:rPr>
          <w:rFonts w:ascii="Arial" w:hAnsi="Arial" w:eastAsia="Arial" w:cs="Arial"/>
          <w:b/>
          <w:sz w:val="36"/>
        </w:rPr>
      </w:pPr>
      <w:r>
        <w:rPr>
          <w:rFonts w:ascii="Arial" w:hAnsi="Arial" w:eastAsia="Arial" w:cs="Arial"/>
          <w:b/>
          <w:sz w:val="36"/>
        </w:rPr>
        <w:t>监督索引</w:t>
      </w:r>
      <w:bookmarkStart w:id="0" w:name="_GoBack"/>
      <w:bookmarkEnd w:id="0"/>
      <w:r>
        <w:rPr>
          <w:rFonts w:ascii="Arial" w:hAnsi="Arial" w:eastAsia="Arial" w:cs="Arial"/>
          <w:b/>
          <w:sz w:val="36"/>
        </w:rPr>
        <w:t>号53042200436102500111</w:t>
      </w: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49107F"/>
    <w:multiLevelType w:val="singleLevel"/>
    <w:tmpl w:val="A849107F"/>
    <w:lvl w:ilvl="0" w:tentative="0">
      <w:start w:val="7"/>
      <w:numFmt w:val="chineseCounting"/>
      <w:suff w:val="nothing"/>
      <w:lvlText w:val="%1、"/>
      <w:lvlJc w:val="left"/>
      <w:rPr>
        <w:rFonts w:hint="eastAsia"/>
      </w:rPr>
    </w:lvl>
  </w:abstractNum>
  <w:abstractNum w:abstractNumId="1">
    <w:nsid w:val="E71AEF5E"/>
    <w:multiLevelType w:val="singleLevel"/>
    <w:tmpl w:val="E71AEF5E"/>
    <w:lvl w:ilvl="0" w:tentative="0">
      <w:start w:val="1"/>
      <w:numFmt w:val="chineseCounting"/>
      <w:suff w:val="nothing"/>
      <w:lvlText w:val="（%1）"/>
      <w:lvlJc w:val="left"/>
      <w:rPr>
        <w:rFonts w:hint="eastAsia"/>
      </w:rPr>
    </w:lvl>
  </w:abstractNum>
  <w:abstractNum w:abstractNumId="2">
    <w:nsid w:val="14AA5FF5"/>
    <w:multiLevelType w:val="singleLevel"/>
    <w:tmpl w:val="14AA5FF5"/>
    <w:lvl w:ilvl="0" w:tentative="0">
      <w:start w:val="4"/>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RmMDdlYThmZjhmZGQxOTUyNDFkNzQxOGUxY2E4ZjAifQ=="/>
  </w:docVars>
  <w:rsids>
    <w:rsidRoot w:val="00000000"/>
    <w:rsid w:val="04B97B37"/>
    <w:rsid w:val="088518C0"/>
    <w:rsid w:val="0999199B"/>
    <w:rsid w:val="0BC35C62"/>
    <w:rsid w:val="0CEC214F"/>
    <w:rsid w:val="12A0556D"/>
    <w:rsid w:val="13A85395"/>
    <w:rsid w:val="160D0F4E"/>
    <w:rsid w:val="1996479D"/>
    <w:rsid w:val="1DDD0F6E"/>
    <w:rsid w:val="1E2A4BE6"/>
    <w:rsid w:val="1E4A4014"/>
    <w:rsid w:val="247F2FC0"/>
    <w:rsid w:val="2A0C26A6"/>
    <w:rsid w:val="2D702F6C"/>
    <w:rsid w:val="2E8F5A8C"/>
    <w:rsid w:val="30844930"/>
    <w:rsid w:val="35A757EE"/>
    <w:rsid w:val="365E7D39"/>
    <w:rsid w:val="372A7529"/>
    <w:rsid w:val="37BF0FE3"/>
    <w:rsid w:val="39701D80"/>
    <w:rsid w:val="39DA3FF3"/>
    <w:rsid w:val="3BAC26AF"/>
    <w:rsid w:val="432E35BF"/>
    <w:rsid w:val="44316F41"/>
    <w:rsid w:val="462C7A1E"/>
    <w:rsid w:val="4A5F2049"/>
    <w:rsid w:val="4B74452D"/>
    <w:rsid w:val="4CD65121"/>
    <w:rsid w:val="50CB3C91"/>
    <w:rsid w:val="50E96732"/>
    <w:rsid w:val="54656F77"/>
    <w:rsid w:val="568A3CC6"/>
    <w:rsid w:val="57EE338E"/>
    <w:rsid w:val="57F8304D"/>
    <w:rsid w:val="598E6BE8"/>
    <w:rsid w:val="5D5A0E23"/>
    <w:rsid w:val="5DAE7D21"/>
    <w:rsid w:val="617F7B2C"/>
    <w:rsid w:val="64A0325B"/>
    <w:rsid w:val="6A3950E6"/>
    <w:rsid w:val="6C8F1AA0"/>
    <w:rsid w:val="6D756398"/>
    <w:rsid w:val="7286337F"/>
    <w:rsid w:val="7BAF2097"/>
    <w:rsid w:val="7EA83B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5">
    <w:name w:val="正文首行缩进 21"/>
    <w:basedOn w:val="1"/>
    <w:qFormat/>
    <w:uiPriority w:val="99"/>
    <w:pPr>
      <w:spacing w:after="120"/>
      <w:ind w:left="420" w:leftChars="200" w:firstLine="420" w:firstLineChars="200"/>
    </w:pPr>
    <w:rPr>
      <w:kern w:val="0"/>
      <w:sz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4989</Words>
  <Characters>5608</Characters>
  <Lines>0</Lines>
  <Paragraphs>0</Paragraphs>
  <TotalTime>6</TotalTime>
  <ScaleCrop>false</ScaleCrop>
  <LinksUpToDate>false</LinksUpToDate>
  <CharactersWithSpaces>5636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2025-01-14T06:53:00Z</dcterms:created>
  <dc:creator>ysk</dc:creator>
  <cp:lastModifiedBy>朱子晔</cp:lastModifiedBy>
  <dcterms:modified xsi:type="dcterms:W3CDTF">2025-01-23T01:04:12Z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D53AAC465EB14B0D954CB52E78350B40_12</vt:lpwstr>
  </property>
  <property fmtid="{D5CDD505-2E9C-101B-9397-08002B2CF9AE}" pid="3" name="KSOProductBuildVer">
    <vt:lpwstr>2052-12.1.0.18608</vt:lpwstr>
  </property>
  <property fmtid="{D5CDD505-2E9C-101B-9397-08002B2CF9AE}" pid="4" name="KSOTemplateDocerSaveRecord">
    <vt:lpwstr>eyJoZGlkIjoiNTk2NzkwNTBjMDEwOTg3YzZkMWYyZWZmNWE4MmVlMTIifQ==</vt:lpwstr>
  </property>
</Properties>
</file>