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pacing w:val="0"/>
          <w:sz w:val="44"/>
          <w:szCs w:val="44"/>
          <w:lang w:val="en-US" w:eastAsia="zh-CN"/>
        </w:rPr>
      </w:pPr>
      <w:r>
        <w:rPr>
          <w:rFonts w:hint="default" w:ascii="Times New Roman" w:hAnsi="Times New Roman" w:eastAsia="方正小标宋_GBK" w:cs="Times New Roman"/>
          <w:spacing w:val="14"/>
          <w:sz w:val="44"/>
          <w:szCs w:val="44"/>
          <w:lang w:eastAsia="zh-CN"/>
        </w:rPr>
        <w:t xml:space="preserve">澄江市财政局 </w:t>
      </w:r>
      <w:r>
        <w:rPr>
          <w:rFonts w:hint="eastAsia" w:ascii="Times New Roman" w:hAnsi="Times New Roman" w:eastAsia="方正小标宋_GBK" w:cs="Times New Roman"/>
          <w:spacing w:val="0"/>
          <w:sz w:val="44"/>
          <w:szCs w:val="44"/>
          <w:lang w:val="en-US" w:eastAsia="zh-CN"/>
        </w:rPr>
        <w:t>中共</w:t>
      </w:r>
      <w:r>
        <w:rPr>
          <w:rFonts w:hint="default" w:ascii="Times New Roman" w:hAnsi="Times New Roman" w:eastAsia="方正小标宋_GBK" w:cs="Times New Roman"/>
          <w:spacing w:val="0"/>
          <w:sz w:val="44"/>
          <w:szCs w:val="44"/>
          <w:lang w:val="en-US" w:eastAsia="zh-CN"/>
        </w:rPr>
        <w:t>澄江市委组织部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小标宋_GBK" w:cs="Times New Roman"/>
          <w:spacing w:val="14"/>
          <w:sz w:val="44"/>
          <w:szCs w:val="44"/>
          <w:lang w:eastAsia="zh-CN"/>
        </w:rPr>
        <w:t>澄江市农业农村局关于下达202</w:t>
      </w:r>
      <w:r>
        <w:rPr>
          <w:rFonts w:hint="eastAsia" w:ascii="Times New Roman" w:hAnsi="Times New Roman" w:eastAsia="方正小标宋_GBK" w:cs="Times New Roman"/>
          <w:spacing w:val="14"/>
          <w:sz w:val="44"/>
          <w:szCs w:val="44"/>
          <w:lang w:val="en-US" w:eastAsia="zh-CN"/>
        </w:rPr>
        <w:t>5</w:t>
      </w:r>
      <w:r>
        <w:rPr>
          <w:rFonts w:hint="default" w:ascii="Times New Roman" w:hAnsi="Times New Roman" w:eastAsia="方正小标宋_GBK" w:cs="Times New Roman"/>
          <w:spacing w:val="14"/>
          <w:sz w:val="44"/>
          <w:szCs w:val="44"/>
          <w:lang w:eastAsia="zh-CN"/>
        </w:rPr>
        <w:t>年</w:t>
      </w:r>
      <w:r>
        <w:rPr>
          <w:rFonts w:hint="default" w:ascii="Times New Roman" w:hAnsi="Times New Roman" w:eastAsia="方正小标宋_GBK" w:cs="Times New Roman"/>
          <w:spacing w:val="14"/>
          <w:sz w:val="44"/>
          <w:szCs w:val="44"/>
          <w:lang w:val="en-US" w:eastAsia="zh-CN"/>
        </w:rPr>
        <w:t>省级</w:t>
      </w:r>
      <w:r>
        <w:rPr>
          <w:rFonts w:hint="default" w:ascii="Times New Roman" w:hAnsi="Times New Roman" w:eastAsia="方正小标宋_GBK" w:cs="Times New Roman"/>
          <w:spacing w:val="14"/>
          <w:sz w:val="44"/>
          <w:szCs w:val="44"/>
          <w:lang w:eastAsia="zh-CN"/>
        </w:rPr>
        <w:t>财政衔接推进乡村振兴补助资金的通知</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jc w:val="both"/>
        <w:textAlignment w:val="auto"/>
        <w:outlineLvl w:val="9"/>
        <w:rPr>
          <w:rFonts w:hint="eastAsia" w:ascii="Times New Roman" w:hAnsi="Times New Roman" w:eastAsia="仿宋" w:cs="Times New Roman"/>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jc w:val="both"/>
        <w:textAlignment w:val="auto"/>
        <w:outlineLvl w:val="9"/>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highlight w:val="none"/>
          <w:lang w:val="en-US" w:eastAsia="zh-CN"/>
        </w:rPr>
        <w:t>各镇</w:t>
      </w:r>
      <w:r>
        <w:rPr>
          <w:rFonts w:hint="default" w:ascii="Times New Roman" w:hAnsi="Times New Roman" w:eastAsia="仿宋" w:cs="Times New Roman"/>
          <w:sz w:val="32"/>
          <w:szCs w:val="32"/>
          <w:highlight w:val="none"/>
          <w:lang w:val="en-US" w:eastAsia="zh-CN"/>
        </w:rPr>
        <w:t>人民政府</w:t>
      </w:r>
      <w:r>
        <w:rPr>
          <w:rFonts w:hint="eastAsia" w:ascii="Times New Roman" w:hAnsi="Times New Roman" w:eastAsia="仿宋" w:cs="Times New Roman"/>
          <w:sz w:val="32"/>
          <w:szCs w:val="32"/>
          <w:highlight w:val="none"/>
          <w:lang w:val="en-US" w:eastAsia="zh-CN"/>
        </w:rPr>
        <w:t>、龙街街道办事处</w:t>
      </w:r>
      <w:r>
        <w:rPr>
          <w:rFonts w:hint="default" w:ascii="Times New Roman" w:hAnsi="Times New Roman" w:eastAsia="仿宋"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为保证</w:t>
      </w:r>
      <w:r>
        <w:rPr>
          <w:rFonts w:hint="default" w:ascii="Times New Roman" w:hAnsi="Times New Roman" w:cs="Times New Roman"/>
          <w:sz w:val="32"/>
          <w:szCs w:val="32"/>
          <w:lang w:eastAsia="zh-CN"/>
        </w:rPr>
        <w:t>我市202</w:t>
      </w:r>
      <w:r>
        <w:rPr>
          <w:rFonts w:hint="eastAsia" w:ascii="Times New Roman" w:hAnsi="Times New Roman"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cs="Times New Roman"/>
          <w:sz w:val="32"/>
          <w:szCs w:val="32"/>
          <w:lang w:val="en-US" w:eastAsia="zh-CN"/>
        </w:rPr>
        <w:t>省级财政衔接推进乡村振兴补助资金</w:t>
      </w:r>
      <w:r>
        <w:rPr>
          <w:rFonts w:hint="default" w:ascii="Times New Roman" w:hAnsi="Times New Roman" w:eastAsia="方正仿宋_GBK" w:cs="Times New Roman"/>
          <w:sz w:val="32"/>
          <w:szCs w:val="32"/>
        </w:rPr>
        <w:t>项目建设的顺利进行，</w:t>
      </w:r>
      <w:r>
        <w:rPr>
          <w:rFonts w:hint="default" w:ascii="Times New Roman" w:hAnsi="Times New Roman" w:eastAsia="方正仿宋_GBK" w:cs="Times New Roman"/>
          <w:color w:val="auto"/>
          <w:sz w:val="32"/>
          <w:szCs w:val="32"/>
        </w:rPr>
        <w:t>根据《玉溪市财政局关于提前下达2025年省级财政衔接推进乡村振兴补助资金的通知》（玉财农〔2024〕208号）</w:t>
      </w:r>
      <w:r>
        <w:rPr>
          <w:rFonts w:hint="default" w:ascii="Times New Roman" w:hAnsi="Times New Roman" w:eastAsia="方正仿宋_GBK" w:cs="Times New Roman"/>
          <w:sz w:val="32"/>
          <w:szCs w:val="32"/>
        </w:rPr>
        <w:t>文件</w:t>
      </w:r>
      <w:r>
        <w:rPr>
          <w:rFonts w:hint="default" w:ascii="Times New Roman" w:hAnsi="Times New Roman" w:cs="Times New Roman"/>
          <w:sz w:val="32"/>
          <w:szCs w:val="32"/>
          <w:lang w:val="en-US" w:eastAsia="zh-CN"/>
        </w:rPr>
        <w:t>精神</w:t>
      </w:r>
      <w:r>
        <w:rPr>
          <w:rFonts w:hint="default" w:ascii="Times New Roman" w:hAnsi="Times New Roman" w:eastAsia="方正仿宋_GBK" w:cs="Times New Roman"/>
          <w:sz w:val="32"/>
          <w:szCs w:val="32"/>
          <w:lang w:eastAsia="zh-CN"/>
        </w:rPr>
        <w:t>，结合</w:t>
      </w:r>
      <w:r>
        <w:rPr>
          <w:rFonts w:hint="default" w:ascii="Times New Roman" w:hAnsi="Times New Roman" w:eastAsia="方正仿宋_GBK" w:cs="Times New Roman"/>
          <w:color w:val="000000"/>
          <w:sz w:val="32"/>
          <w:szCs w:val="32"/>
          <w:highlight w:val="none"/>
          <w:lang w:val="en-US" w:eastAsia="zh-CN"/>
        </w:rPr>
        <w:t>《澄江市人民政府关于</w:t>
      </w:r>
      <w:r>
        <w:rPr>
          <w:rFonts w:hint="eastAsia" w:ascii="Times New Roman" w:hAnsi="Times New Roman" w:cs="Times New Roman"/>
          <w:color w:val="000000"/>
          <w:sz w:val="32"/>
          <w:szCs w:val="32"/>
          <w:highlight w:val="none"/>
          <w:lang w:val="en-US" w:eastAsia="zh-CN"/>
        </w:rPr>
        <w:t>澄江市海口镇海口社区2025年衔接资金—上下红坡以工代赈村内基础设施建设项目实施方案的批复</w:t>
      </w:r>
      <w:r>
        <w:rPr>
          <w:rFonts w:hint="default" w:ascii="Times New Roman" w:hAnsi="Times New Roman" w:eastAsia="方正仿宋_GBK" w:cs="Times New Roman"/>
          <w:color w:val="000000"/>
          <w:sz w:val="32"/>
          <w:szCs w:val="32"/>
          <w:highlight w:val="none"/>
          <w:lang w:val="en-US" w:eastAsia="zh-CN"/>
        </w:rPr>
        <w:t>》（澄政复〔202</w:t>
      </w:r>
      <w:r>
        <w:rPr>
          <w:rFonts w:hint="eastAsia" w:ascii="Times New Roman" w:hAnsi="Times New Roman" w:cs="Times New Roman"/>
          <w:color w:val="000000"/>
          <w:sz w:val="32"/>
          <w:szCs w:val="32"/>
          <w:highlight w:val="none"/>
          <w:lang w:val="en-US" w:eastAsia="zh-CN"/>
        </w:rPr>
        <w:t>5</w:t>
      </w:r>
      <w:r>
        <w:rPr>
          <w:rFonts w:hint="default" w:ascii="Times New Roman" w:hAnsi="Times New Roman" w:eastAsia="方正仿宋_GBK" w:cs="Times New Roman"/>
          <w:color w:val="000000"/>
          <w:sz w:val="32"/>
          <w:szCs w:val="32"/>
          <w:highlight w:val="none"/>
          <w:lang w:val="en-US" w:eastAsia="zh-CN"/>
        </w:rPr>
        <w:t>〕</w:t>
      </w:r>
      <w:r>
        <w:rPr>
          <w:rFonts w:hint="eastAsia" w:ascii="Times New Roman" w:hAnsi="Times New Roman" w:cs="Times New Roman"/>
          <w:color w:val="000000"/>
          <w:sz w:val="32"/>
          <w:szCs w:val="32"/>
          <w:highlight w:val="none"/>
          <w:lang w:val="en-US" w:eastAsia="zh-CN"/>
        </w:rPr>
        <w:t>32</w:t>
      </w:r>
      <w:r>
        <w:rPr>
          <w:rFonts w:hint="default" w:ascii="Times New Roman" w:hAnsi="Times New Roman" w:eastAsia="方正仿宋_GBK" w:cs="Times New Roman"/>
          <w:color w:val="000000"/>
          <w:sz w:val="32"/>
          <w:szCs w:val="32"/>
          <w:highlight w:val="none"/>
          <w:lang w:val="en-US" w:eastAsia="zh-CN"/>
        </w:rPr>
        <w:t>号）</w:t>
      </w:r>
      <w:r>
        <w:rPr>
          <w:rFonts w:hint="default" w:ascii="Times New Roman" w:hAnsi="Times New Roman" w:cs="Times New Roman"/>
          <w:color w:val="000000"/>
          <w:sz w:val="32"/>
          <w:szCs w:val="32"/>
          <w:highlight w:val="none"/>
          <w:lang w:val="en-US" w:eastAsia="zh-CN"/>
        </w:rPr>
        <w:t>等</w:t>
      </w:r>
      <w:r>
        <w:rPr>
          <w:rFonts w:hint="eastAsia" w:ascii="Times New Roman" w:hAnsi="Times New Roman" w:cs="Times New Roman"/>
          <w:color w:val="000000"/>
          <w:sz w:val="32"/>
          <w:szCs w:val="32"/>
          <w:highlight w:val="none"/>
          <w:lang w:val="en-US" w:eastAsia="zh-CN"/>
        </w:rPr>
        <w:t>16</w:t>
      </w:r>
      <w:r>
        <w:rPr>
          <w:rFonts w:hint="default" w:ascii="Times New Roman" w:hAnsi="Times New Roman" w:eastAsia="方正仿宋_GBK" w:cs="Times New Roman"/>
          <w:color w:val="000000"/>
          <w:sz w:val="32"/>
          <w:szCs w:val="32"/>
          <w:highlight w:val="none"/>
        </w:rPr>
        <w:t>个</w:t>
      </w:r>
      <w:r>
        <w:rPr>
          <w:rFonts w:hint="default" w:ascii="Times New Roman" w:hAnsi="Times New Roman" w:eastAsia="方正仿宋_GBK" w:cs="Times New Roman"/>
          <w:color w:val="000000"/>
          <w:sz w:val="32"/>
          <w:szCs w:val="32"/>
          <w:lang w:val="en-US" w:eastAsia="zh-CN"/>
        </w:rPr>
        <w:t>项目</w:t>
      </w:r>
      <w:r>
        <w:rPr>
          <w:rFonts w:hint="default" w:ascii="Times New Roman" w:hAnsi="Times New Roman" w:eastAsia="方正仿宋_GBK" w:cs="Times New Roman"/>
          <w:color w:val="000000"/>
          <w:sz w:val="32"/>
          <w:szCs w:val="32"/>
        </w:rPr>
        <w:t>批复，现将</w:t>
      </w:r>
      <w:r>
        <w:rPr>
          <w:rFonts w:hint="default" w:ascii="Times New Roman" w:hAnsi="Times New Roman" w:cs="Times New Roman"/>
          <w:color w:val="000000"/>
          <w:sz w:val="32"/>
          <w:szCs w:val="32"/>
          <w:lang w:eastAsia="zh-CN"/>
        </w:rPr>
        <w:t>202</w:t>
      </w:r>
      <w:r>
        <w:rPr>
          <w:rFonts w:hint="eastAsia" w:ascii="Times New Roman" w:hAnsi="Times New Roman" w:cs="Times New Roman"/>
          <w:color w:val="000000"/>
          <w:sz w:val="32"/>
          <w:szCs w:val="32"/>
          <w:lang w:val="en-US" w:eastAsia="zh-CN"/>
        </w:rPr>
        <w:t>5</w:t>
      </w:r>
      <w:r>
        <w:rPr>
          <w:rFonts w:hint="default" w:ascii="Times New Roman" w:hAnsi="Times New Roman" w:eastAsia="方正仿宋_GBK" w:cs="Times New Roman"/>
          <w:color w:val="000000"/>
          <w:sz w:val="32"/>
          <w:szCs w:val="32"/>
        </w:rPr>
        <w:t>年</w:t>
      </w:r>
      <w:r>
        <w:rPr>
          <w:rFonts w:hint="default" w:ascii="Times New Roman" w:hAnsi="Times New Roman" w:cs="Times New Roman"/>
          <w:color w:val="000000"/>
          <w:sz w:val="32"/>
          <w:szCs w:val="32"/>
          <w:lang w:val="en-US" w:eastAsia="zh-CN"/>
        </w:rPr>
        <w:t>省级</w:t>
      </w:r>
      <w:r>
        <w:rPr>
          <w:rFonts w:hint="default" w:ascii="Times New Roman" w:hAnsi="Times New Roman" w:cs="Times New Roman"/>
          <w:color w:val="000000"/>
          <w:sz w:val="32"/>
          <w:szCs w:val="32"/>
          <w:lang w:eastAsia="zh-CN"/>
        </w:rPr>
        <w:t>财政衔接推进乡村振兴补助资金</w:t>
      </w:r>
      <w:r>
        <w:rPr>
          <w:rFonts w:hint="eastAsia" w:ascii="Times New Roman" w:hAnsi="Times New Roman" w:cs="Times New Roman"/>
          <w:color w:val="000000"/>
          <w:sz w:val="32"/>
          <w:szCs w:val="32"/>
          <w:lang w:val="en-US" w:eastAsia="zh-CN"/>
        </w:rPr>
        <w:t>1285</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lang w:eastAsia="zh-CN"/>
        </w:rPr>
        <w:t>下</w:t>
      </w:r>
      <w:r>
        <w:rPr>
          <w:rFonts w:hint="default" w:ascii="Times New Roman" w:hAnsi="Times New Roman" w:eastAsia="方正仿宋_GBK" w:cs="Times New Roman"/>
          <w:color w:val="000000"/>
          <w:sz w:val="32"/>
          <w:szCs w:val="32"/>
          <w:lang w:eastAsia="zh-CN"/>
        </w:rPr>
        <w:t>达</w:t>
      </w:r>
      <w:r>
        <w:rPr>
          <w:rFonts w:hint="default" w:ascii="Times New Roman" w:hAnsi="Times New Roman" w:eastAsia="方正仿宋_GBK" w:cs="Times New Roman"/>
          <w:color w:val="000000"/>
          <w:sz w:val="32"/>
          <w:szCs w:val="32"/>
        </w:rPr>
        <w:t>给你们（详见附</w:t>
      </w:r>
      <w:r>
        <w:rPr>
          <w:rFonts w:hint="default" w:ascii="Times New Roman" w:hAnsi="Times New Roman" w:cs="Times New Roman"/>
          <w:color w:val="000000"/>
          <w:sz w:val="32"/>
          <w:szCs w:val="32"/>
          <w:lang w:val="en-US" w:eastAsia="zh-CN"/>
        </w:rPr>
        <w:t>件1</w:t>
      </w:r>
      <w:r>
        <w:rPr>
          <w:rFonts w:hint="default" w:ascii="Times New Roman" w:hAnsi="Times New Roman" w:eastAsia="方正仿宋_GBK" w:cs="Times New Roman"/>
          <w:color w:val="000000"/>
          <w:sz w:val="32"/>
          <w:szCs w:val="32"/>
        </w:rPr>
        <w:t>），并就相关事项通知如下：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精准使用资金</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严格</w:t>
      </w:r>
      <w:r>
        <w:rPr>
          <w:rFonts w:hint="default" w:ascii="Times New Roman" w:hAnsi="Times New Roman" w:eastAsia="方正仿宋_GBK" w:cs="Times New Roman"/>
          <w:sz w:val="32"/>
          <w:szCs w:val="32"/>
        </w:rPr>
        <w:t>按照</w:t>
      </w:r>
      <w:r>
        <w:rPr>
          <w:rFonts w:hint="default" w:ascii="Times New Roman" w:hAnsi="Times New Roman" w:cs="Times New Roman"/>
          <w:sz w:val="32"/>
          <w:szCs w:val="32"/>
          <w:lang w:eastAsia="zh-CN"/>
        </w:rPr>
        <w:t>项目实施方案</w:t>
      </w:r>
      <w:r>
        <w:rPr>
          <w:rFonts w:hint="default" w:ascii="Times New Roman" w:hAnsi="Times New Roman" w:eastAsia="方正仿宋_GBK" w:cs="Times New Roman"/>
          <w:sz w:val="32"/>
          <w:szCs w:val="32"/>
        </w:rPr>
        <w:t>精准使用资金</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资金使用紧紧围绕</w:t>
      </w:r>
      <w:r>
        <w:rPr>
          <w:rFonts w:hint="default" w:ascii="Times New Roman" w:hAnsi="Times New Roman" w:cs="Times New Roman"/>
          <w:sz w:val="32"/>
          <w:szCs w:val="32"/>
          <w:lang w:eastAsia="zh-CN"/>
        </w:rPr>
        <w:t>市</w:t>
      </w:r>
      <w:r>
        <w:rPr>
          <w:rFonts w:hint="default" w:ascii="Times New Roman" w:hAnsi="Times New Roman" w:eastAsia="方正仿宋_GBK" w:cs="Times New Roman"/>
          <w:sz w:val="32"/>
          <w:szCs w:val="32"/>
        </w:rPr>
        <w:t>委</w:t>
      </w:r>
      <w:r>
        <w:rPr>
          <w:rFonts w:hint="default" w:ascii="Times New Roman" w:hAnsi="Times New Roman" w:cs="Times New Roman"/>
          <w:sz w:val="32"/>
          <w:szCs w:val="32"/>
          <w:lang w:eastAsia="zh-CN"/>
        </w:rPr>
        <w:t>、市</w:t>
      </w:r>
      <w:r>
        <w:rPr>
          <w:rFonts w:hint="default" w:ascii="Times New Roman" w:hAnsi="Times New Roman" w:eastAsia="方正仿宋_GBK" w:cs="Times New Roman"/>
          <w:sz w:val="32"/>
          <w:szCs w:val="32"/>
        </w:rPr>
        <w:t>政府确定的</w:t>
      </w:r>
      <w:r>
        <w:rPr>
          <w:rFonts w:hint="default" w:ascii="Times New Roman" w:hAnsi="Times New Roman" w:cs="Times New Roman"/>
          <w:sz w:val="32"/>
          <w:szCs w:val="32"/>
          <w:lang w:val="en-US" w:eastAsia="zh-CN"/>
        </w:rPr>
        <w:t>202</w:t>
      </w:r>
      <w:r>
        <w:rPr>
          <w:rFonts w:hint="eastAsia" w:ascii="Times New Roman" w:hAnsi="Times New Roman" w:cs="Times New Roman"/>
          <w:sz w:val="32"/>
          <w:szCs w:val="32"/>
          <w:lang w:val="en-US" w:eastAsia="zh-CN"/>
        </w:rPr>
        <w:t>5</w:t>
      </w:r>
      <w:r>
        <w:rPr>
          <w:rFonts w:hint="default" w:ascii="Times New Roman" w:hAnsi="Times New Roman" w:eastAsia="方正仿宋_GBK" w:cs="Times New Roman"/>
          <w:sz w:val="32"/>
          <w:szCs w:val="32"/>
          <w:lang w:val="en-US" w:eastAsia="zh-CN"/>
        </w:rPr>
        <w:t>年我</w:t>
      </w:r>
      <w:r>
        <w:rPr>
          <w:rFonts w:hint="default" w:ascii="Times New Roman" w:hAnsi="Times New Roman" w:cs="Times New Roman"/>
          <w:sz w:val="32"/>
          <w:szCs w:val="32"/>
          <w:lang w:val="en-US" w:eastAsia="zh-CN"/>
        </w:rPr>
        <w:t>市巩固拓展</w:t>
      </w:r>
      <w:r>
        <w:rPr>
          <w:rFonts w:hint="default" w:ascii="Times New Roman" w:hAnsi="Times New Roman" w:eastAsia="方正仿宋_GBK" w:cs="Times New Roman"/>
          <w:sz w:val="32"/>
          <w:szCs w:val="32"/>
        </w:rPr>
        <w:t>脱贫攻坚</w:t>
      </w:r>
      <w:r>
        <w:rPr>
          <w:rFonts w:hint="default" w:ascii="Times New Roman" w:hAnsi="Times New Roman" w:cs="Times New Roman"/>
          <w:sz w:val="32"/>
          <w:szCs w:val="32"/>
          <w:lang w:eastAsia="zh-CN"/>
        </w:rPr>
        <w:t>成果</w:t>
      </w:r>
      <w:r>
        <w:rPr>
          <w:rFonts w:hint="default" w:ascii="Times New Roman" w:hAnsi="Times New Roman" w:eastAsia="方正仿宋_GBK" w:cs="Times New Roman"/>
          <w:sz w:val="32"/>
          <w:szCs w:val="32"/>
        </w:rPr>
        <w:t>目标任务，</w:t>
      </w:r>
      <w:r>
        <w:rPr>
          <w:rFonts w:hint="default" w:ascii="Times New Roman" w:hAnsi="Times New Roman" w:cs="Times New Roman"/>
          <w:sz w:val="32"/>
          <w:szCs w:val="32"/>
          <w:lang w:eastAsia="zh-CN"/>
        </w:rPr>
        <w:t>巩固拓展脱贫攻坚成果、防止返贫致贫、建立农村低收入人口和欠发达地区监测帮扶机制，实现巩固拓展脱贫攻坚成果同乡村振兴有效衔接</w:t>
      </w:r>
      <w:r>
        <w:rPr>
          <w:rFonts w:hint="default" w:ascii="Times New Roman" w:hAnsi="Times New Roman" w:eastAsia="方正仿宋_GBK" w:cs="Times New Roman"/>
          <w:sz w:val="32"/>
          <w:szCs w:val="32"/>
        </w:rPr>
        <w:t>，确保</w:t>
      </w:r>
      <w:r>
        <w:rPr>
          <w:rFonts w:hint="default" w:ascii="Times New Roman" w:hAnsi="Times New Roman" w:cs="Times New Roman"/>
          <w:sz w:val="32"/>
          <w:szCs w:val="32"/>
          <w:lang w:val="en-US" w:eastAsia="zh-CN"/>
        </w:rPr>
        <w:t>202</w:t>
      </w:r>
      <w:r>
        <w:rPr>
          <w:rFonts w:hint="eastAsia" w:ascii="Times New Roman" w:hAnsi="Times New Roman"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cs="Times New Roman"/>
          <w:sz w:val="32"/>
          <w:szCs w:val="32"/>
          <w:lang w:val="en-US" w:eastAsia="zh-CN"/>
        </w:rPr>
        <w:t>巩固拓展</w:t>
      </w:r>
      <w:r>
        <w:rPr>
          <w:rFonts w:hint="default" w:ascii="Times New Roman" w:hAnsi="Times New Roman" w:eastAsia="方正仿宋_GBK" w:cs="Times New Roman"/>
          <w:sz w:val="32"/>
          <w:szCs w:val="32"/>
        </w:rPr>
        <w:t>脱贫攻坚</w:t>
      </w:r>
      <w:r>
        <w:rPr>
          <w:rFonts w:hint="default" w:ascii="Times New Roman" w:hAnsi="Times New Roman" w:cs="Times New Roman"/>
          <w:sz w:val="32"/>
          <w:szCs w:val="32"/>
          <w:lang w:eastAsia="zh-CN"/>
        </w:rPr>
        <w:t>成果和产业扶持</w:t>
      </w:r>
      <w:r>
        <w:rPr>
          <w:rFonts w:hint="default" w:ascii="Times New Roman" w:hAnsi="Times New Roman" w:eastAsia="方正仿宋_GBK" w:cs="Times New Roman"/>
          <w:sz w:val="32"/>
          <w:szCs w:val="32"/>
        </w:rPr>
        <w:t>目标任务圆满完成。</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加强项目及资金执行力度</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以目标为导向，加强项目及资金的执行力度，项目</w:t>
      </w:r>
      <w:r>
        <w:rPr>
          <w:rFonts w:hint="default" w:ascii="Times New Roman" w:hAnsi="Times New Roman" w:cs="Times New Roman"/>
          <w:color w:val="auto"/>
          <w:sz w:val="32"/>
          <w:szCs w:val="32"/>
          <w:lang w:eastAsia="zh-CN"/>
        </w:rPr>
        <w:t>批复后尽快组织</w:t>
      </w:r>
      <w:r>
        <w:rPr>
          <w:rFonts w:hint="default" w:ascii="Times New Roman" w:hAnsi="Times New Roman" w:eastAsia="方正仿宋_GBK" w:cs="Times New Roman"/>
          <w:color w:val="auto"/>
          <w:sz w:val="32"/>
          <w:szCs w:val="32"/>
        </w:rPr>
        <w:t>开工建设</w:t>
      </w:r>
      <w:r>
        <w:rPr>
          <w:rFonts w:hint="default" w:ascii="Times New Roman" w:hAnsi="Times New Roman" w:eastAsia="方正仿宋_GBK" w:cs="Times New Roman"/>
          <w:color w:val="auto"/>
          <w:sz w:val="32"/>
          <w:szCs w:val="32"/>
          <w:lang w:eastAsia="zh-CN"/>
        </w:rPr>
        <w:t>，确保各项建设任务</w:t>
      </w:r>
      <w:r>
        <w:rPr>
          <w:rFonts w:hint="default" w:ascii="Times New Roman" w:hAnsi="Times New Roman" w:cs="Times New Roman"/>
          <w:color w:val="auto"/>
          <w:sz w:val="32"/>
          <w:szCs w:val="32"/>
          <w:lang w:eastAsia="zh-CN"/>
        </w:rPr>
        <w:t>如期</w:t>
      </w:r>
      <w:r>
        <w:rPr>
          <w:rFonts w:hint="default" w:ascii="Times New Roman" w:hAnsi="Times New Roman" w:eastAsia="方正仿宋_GBK" w:cs="Times New Roman"/>
          <w:color w:val="auto"/>
          <w:sz w:val="32"/>
          <w:szCs w:val="32"/>
          <w:lang w:val="en-US" w:eastAsia="zh-CN"/>
        </w:rPr>
        <w:t>完成</w:t>
      </w:r>
      <w:r>
        <w:rPr>
          <w:rFonts w:hint="default" w:ascii="Times New Roman" w:hAnsi="Times New Roman" w:eastAsia="方正仿宋_GBK" w:cs="Times New Roman"/>
          <w:color w:val="auto"/>
          <w:sz w:val="32"/>
          <w:szCs w:val="32"/>
        </w:rPr>
        <w:t>。</w:t>
      </w:r>
      <w:r>
        <w:rPr>
          <w:rFonts w:hint="default" w:ascii="Times New Roman" w:hAnsi="Times New Roman" w:cs="Times New Roman"/>
          <w:color w:val="auto"/>
          <w:sz w:val="32"/>
          <w:szCs w:val="32"/>
          <w:lang w:eastAsia="zh-CN"/>
        </w:rPr>
        <w:t>资金拨付</w:t>
      </w:r>
      <w:r>
        <w:rPr>
          <w:rFonts w:hint="default" w:ascii="Times New Roman" w:hAnsi="Times New Roman" w:eastAsia="方正仿宋_GBK" w:cs="Times New Roman"/>
          <w:spacing w:val="6"/>
          <w:sz w:val="32"/>
          <w:szCs w:val="32"/>
          <w:lang w:val="en-US" w:eastAsia="zh-CN" w:bidi="ar-SA"/>
        </w:rPr>
        <w:t>严格按照《云南省财政衔接推进乡村振兴补助资金管理办法》（云财农〔2021〕140号）和《云南省财政厅等6部门关于加强中央和省级财政衔接推进乡村振兴补助资金使用管理的实施意见》（云财规〔2022〕23号）</w:t>
      </w:r>
      <w:r>
        <w:rPr>
          <w:rFonts w:hint="default" w:ascii="Times New Roman" w:hAnsi="Times New Roman" w:cs="Times New Roman"/>
          <w:color w:val="auto"/>
          <w:sz w:val="32"/>
          <w:szCs w:val="32"/>
          <w:lang w:eastAsia="zh-CN"/>
        </w:rPr>
        <w:t>执行</w:t>
      </w:r>
      <w:r>
        <w:rPr>
          <w:rFonts w:hint="default" w:ascii="Times New Roman" w:hAnsi="Times New Roman" w:eastAsia="方正仿宋_GBK" w:cs="Times New Roman"/>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严格资金监管</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cs="Times New Roman"/>
          <w:sz w:val="32"/>
          <w:szCs w:val="32"/>
          <w:lang w:eastAsia="zh-CN"/>
        </w:rPr>
        <w:t>（一）</w:t>
      </w:r>
      <w:r>
        <w:rPr>
          <w:rFonts w:hint="default" w:ascii="Times New Roman" w:hAnsi="Times New Roman" w:eastAsia="仿宋" w:cs="Times New Roman"/>
          <w:sz w:val="32"/>
          <w:szCs w:val="32"/>
          <w:lang w:val="en-US" w:eastAsia="zh-CN"/>
        </w:rPr>
        <w:t>各单位</w:t>
      </w:r>
      <w:r>
        <w:rPr>
          <w:rFonts w:hint="default" w:ascii="Times New Roman" w:hAnsi="Times New Roman" w:eastAsia="方正仿宋_GBK" w:cs="Times New Roman"/>
          <w:sz w:val="32"/>
          <w:szCs w:val="32"/>
        </w:rPr>
        <w:t>要</w:t>
      </w:r>
      <w:r>
        <w:rPr>
          <w:rFonts w:hint="default" w:ascii="Times New Roman" w:hAnsi="Times New Roman" w:eastAsia="方正仿宋_GBK" w:cs="Times New Roman"/>
          <w:sz w:val="32"/>
          <w:szCs w:val="32"/>
          <w:lang w:eastAsia="zh-CN"/>
        </w:rPr>
        <w:t>根据要求，及时对</w:t>
      </w:r>
      <w:r>
        <w:rPr>
          <w:rFonts w:hint="default" w:ascii="Times New Roman" w:hAnsi="Times New Roman" w:eastAsia="方正仿宋_GBK" w:cs="Times New Roman"/>
          <w:sz w:val="32"/>
          <w:szCs w:val="32"/>
        </w:rPr>
        <w:t>项目建设内容及资金使用计划等信息进行公示</w:t>
      </w:r>
      <w:r>
        <w:rPr>
          <w:rFonts w:hint="default" w:ascii="Times New Roman" w:hAnsi="Times New Roman" w:cs="Times New Roman"/>
          <w:sz w:val="32"/>
          <w:szCs w:val="32"/>
          <w:lang w:eastAsia="zh-CN"/>
        </w:rPr>
        <w:t>、公开</w:t>
      </w:r>
      <w:r>
        <w:rPr>
          <w:rFonts w:hint="default" w:ascii="Times New Roman" w:hAnsi="Times New Roman" w:eastAsia="方正仿宋_GBK" w:cs="Times New Roman"/>
          <w:sz w:val="32"/>
          <w:szCs w:val="32"/>
        </w:rPr>
        <w:t>，项目建成经镇、街道验收后，对项目建</w:t>
      </w:r>
      <w:r>
        <w:rPr>
          <w:rFonts w:hint="default" w:ascii="Times New Roman" w:hAnsi="Times New Roman" w:cs="Times New Roman"/>
          <w:sz w:val="32"/>
          <w:szCs w:val="32"/>
          <w:lang w:eastAsia="zh-CN"/>
        </w:rPr>
        <w:t>设</w:t>
      </w:r>
      <w:r>
        <w:rPr>
          <w:rFonts w:hint="default" w:ascii="Times New Roman" w:hAnsi="Times New Roman" w:eastAsia="方正仿宋_GBK" w:cs="Times New Roman"/>
          <w:sz w:val="32"/>
          <w:szCs w:val="32"/>
        </w:rPr>
        <w:t>内容及资金使用情况等信息进行公告，公示公告可采用纸质粘贴、网站公布、手机信息等多种形式，通过公告公示，提高资金使用透明度，充分接受社会监督。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cs="Times New Roman"/>
          <w:sz w:val="32"/>
          <w:szCs w:val="32"/>
          <w:lang w:eastAsia="zh-CN"/>
        </w:rPr>
        <w:t>（二）需认真贯彻落实党中央、国务院关于“巩固拓展脱贫攻坚成果同乡村振兴有效衔接”有关精神，切实管好用好资金，充分发挥资金使用效益</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rPr>
          <w:rFonts w:hint="default" w:ascii="Times New Roman" w:hAnsi="Times New Roman" w:eastAsia="方正楷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1760" w:leftChars="200" w:hanging="1120" w:hangingChars="350"/>
        <w:jc w:val="both"/>
        <w:textAlignment w:val="auto"/>
        <w:rPr>
          <w:rFonts w:hint="default" w:ascii="Times New Roman" w:hAnsi="Times New Roman" w:eastAsia="方正仿宋_GBK" w:cs="Times New Roman"/>
          <w:sz w:val="32"/>
          <w:szCs w:val="32"/>
        </w:rPr>
      </w:pPr>
      <w:r>
        <w:rPr>
          <w:rFonts w:hint="default" w:ascii="Times New Roman" w:hAnsi="Times New Roman" w:cs="Times New Roman"/>
          <w:sz w:val="32"/>
          <w:szCs w:val="32"/>
          <w:lang w:eastAsia="zh-CN"/>
        </w:rPr>
        <w:t>附件：</w:t>
      </w:r>
      <w:r>
        <w:rPr>
          <w:rFonts w:hint="default" w:ascii="Times New Roman" w:hAnsi="Times New Roman" w:eastAsia="方正楷体_GBK" w:cs="Times New Roman"/>
          <w:sz w:val="32"/>
          <w:szCs w:val="32"/>
          <w:lang w:val="en-US" w:eastAsia="zh-CN"/>
        </w:rPr>
        <w:t>1.</w:t>
      </w:r>
      <w:r>
        <w:rPr>
          <w:rFonts w:hint="default" w:ascii="Times New Roman" w:hAnsi="Times New Roman" w:eastAsia="方正仿宋_GBK" w:cs="Times New Roman"/>
          <w:sz w:val="32"/>
          <w:szCs w:val="32"/>
        </w:rPr>
        <w:t>澄江</w:t>
      </w:r>
      <w:r>
        <w:rPr>
          <w:rFonts w:hint="default" w:ascii="Times New Roman" w:hAnsi="Times New Roman" w:eastAsia="方正仿宋_GBK" w:cs="Times New Roman"/>
          <w:sz w:val="32"/>
          <w:szCs w:val="32"/>
          <w:lang w:eastAsia="zh-CN"/>
        </w:rPr>
        <w:t>市</w:t>
      </w:r>
      <w:r>
        <w:rPr>
          <w:rFonts w:hint="default" w:ascii="Times New Roman" w:hAnsi="Times New Roman" w:cs="Times New Roman"/>
          <w:sz w:val="32"/>
          <w:szCs w:val="32"/>
          <w:lang w:eastAsia="zh-CN"/>
        </w:rPr>
        <w:t>202</w:t>
      </w:r>
      <w:r>
        <w:rPr>
          <w:rFonts w:hint="eastAsia" w:ascii="Times New Roman" w:hAnsi="Times New Roman"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cs="Times New Roman"/>
          <w:sz w:val="32"/>
          <w:szCs w:val="32"/>
          <w:lang w:val="en-US" w:eastAsia="zh-CN"/>
        </w:rPr>
        <w:t>省级</w:t>
      </w:r>
      <w:r>
        <w:rPr>
          <w:rFonts w:hint="default" w:ascii="Times New Roman" w:hAnsi="Times New Roman" w:cs="Times New Roman"/>
          <w:sz w:val="32"/>
          <w:szCs w:val="32"/>
          <w:lang w:eastAsia="zh-CN"/>
        </w:rPr>
        <w:t>财政衔接推进乡村振兴补助资金</w:t>
      </w:r>
      <w:r>
        <w:rPr>
          <w:rFonts w:hint="default" w:ascii="Times New Roman" w:hAnsi="Times New Roman" w:eastAsia="方正仿宋_GBK" w:cs="Times New Roman"/>
          <w:sz w:val="32"/>
          <w:szCs w:val="32"/>
          <w:lang w:eastAsia="zh-CN"/>
        </w:rPr>
        <w:t>分配</w:t>
      </w:r>
      <w:r>
        <w:rPr>
          <w:rFonts w:hint="default" w:ascii="Times New Roman" w:hAnsi="Times New Roman" w:eastAsia="方正仿宋_GBK" w:cs="Times New Roman"/>
          <w:sz w:val="32"/>
          <w:szCs w:val="32"/>
        </w:rPr>
        <w:t>表</w:t>
      </w:r>
    </w:p>
    <w:p>
      <w:pPr>
        <w:keepNext w:val="0"/>
        <w:keepLines w:val="0"/>
        <w:pageBreakBefore w:val="0"/>
        <w:widowControl w:val="0"/>
        <w:kinsoku/>
        <w:wordWrap/>
        <w:overflowPunct/>
        <w:topLinePunct w:val="0"/>
        <w:autoSpaceDE/>
        <w:autoSpaceDN/>
        <w:bidi w:val="0"/>
        <w:adjustRightInd/>
        <w:snapToGrid/>
        <w:spacing w:line="590" w:lineRule="exact"/>
        <w:ind w:left="2141" w:leftChars="469" w:hanging="640" w:hangingChars="200"/>
        <w:jc w:val="both"/>
        <w:textAlignment w:val="auto"/>
        <w:rPr>
          <w:rFonts w:hint="default" w:ascii="Times New Roman" w:hAnsi="Times New Roman" w:eastAsia="方正小标宋_GBK" w:cs="Times New Roman"/>
          <w:spacing w:val="-20"/>
          <w:sz w:val="40"/>
          <w:szCs w:val="40"/>
        </w:rPr>
      </w:pPr>
      <w:r>
        <w:rPr>
          <w:rFonts w:hint="default" w:ascii="Times New Roman" w:hAnsi="Times New Roman" w:cs="Times New Roman"/>
          <w:lang w:val="en-US" w:eastAsia="zh-CN"/>
        </w:rPr>
        <w:t>2.</w:t>
      </w:r>
      <w:r>
        <w:rPr>
          <w:rFonts w:hint="default" w:ascii="Times New Roman" w:hAnsi="Times New Roman" w:cs="Times New Roman"/>
          <w:sz w:val="32"/>
          <w:szCs w:val="32"/>
          <w:lang w:val="en-US" w:eastAsia="zh-CN"/>
        </w:rPr>
        <w:t>澄江市202</w:t>
      </w:r>
      <w:r>
        <w:rPr>
          <w:rFonts w:hint="eastAsia" w:ascii="Times New Roman" w:hAnsi="Times New Roman" w:cs="Times New Roman"/>
          <w:sz w:val="32"/>
          <w:szCs w:val="32"/>
          <w:lang w:val="en-US" w:eastAsia="zh-CN"/>
        </w:rPr>
        <w:t>5</w:t>
      </w:r>
      <w:r>
        <w:rPr>
          <w:rFonts w:hint="default" w:ascii="Times New Roman" w:hAnsi="Times New Roman" w:cs="Times New Roman"/>
          <w:sz w:val="32"/>
          <w:szCs w:val="32"/>
          <w:lang w:val="en-US" w:eastAsia="zh-CN"/>
        </w:rPr>
        <w:t>年省级衔接资金项目绩效目标表</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outlineLvl w:val="9"/>
        <w:rPr>
          <w:rFonts w:hint="default" w:ascii="Times New Roman" w:hAnsi="Times New Roman" w:cs="Times New Roman"/>
          <w:color w:val="282828"/>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9"/>
        <w:rPr>
          <w:rFonts w:hint="default" w:ascii="Times New Roman" w:hAnsi="Times New Roman" w:cs="Times New Roman"/>
          <w:color w:val="282828"/>
          <w:spacing w:val="-20"/>
          <w:sz w:val="32"/>
          <w:szCs w:val="32"/>
          <w:lang w:val="en-US" w:eastAsia="zh-CN"/>
        </w:rPr>
      </w:pPr>
      <w:r>
        <w:rPr>
          <w:rFonts w:hint="default" w:ascii="Times New Roman" w:hAnsi="Times New Roman" w:cs="Times New Roman"/>
          <w:color w:val="282828"/>
          <w:spacing w:val="-20"/>
          <w:sz w:val="32"/>
          <w:szCs w:val="32"/>
          <w:lang w:eastAsia="zh-CN"/>
        </w:rPr>
        <w:t>澄江市财政局</w:t>
      </w:r>
      <w:r>
        <w:rPr>
          <w:rFonts w:hint="default" w:ascii="Times New Roman" w:hAnsi="Times New Roman" w:cs="Times New Roman"/>
          <w:color w:val="282828"/>
          <w:spacing w:val="-20"/>
          <w:sz w:val="32"/>
          <w:szCs w:val="32"/>
          <w:lang w:val="en-US" w:eastAsia="zh-CN"/>
        </w:rPr>
        <w:t xml:space="preserve">    </w:t>
      </w:r>
      <w:r>
        <w:rPr>
          <w:rFonts w:hint="eastAsia" w:ascii="Times New Roman" w:hAnsi="Times New Roman" w:cs="Times New Roman"/>
          <w:color w:val="282828"/>
          <w:spacing w:val="-20"/>
          <w:sz w:val="32"/>
          <w:szCs w:val="32"/>
          <w:lang w:val="en-US" w:eastAsia="zh-CN"/>
        </w:rPr>
        <w:t xml:space="preserve"> 中共</w:t>
      </w:r>
      <w:r>
        <w:rPr>
          <w:rFonts w:hint="default" w:ascii="Times New Roman" w:hAnsi="Times New Roman" w:cs="Times New Roman"/>
          <w:color w:val="282828"/>
          <w:spacing w:val="-20"/>
          <w:sz w:val="32"/>
          <w:szCs w:val="32"/>
          <w:lang w:val="en-US" w:eastAsia="zh-CN"/>
        </w:rPr>
        <w:t xml:space="preserve">澄江市委组织部 </w:t>
      </w:r>
      <w:r>
        <w:rPr>
          <w:rFonts w:hint="eastAsia" w:ascii="Times New Roman" w:hAnsi="Times New Roman" w:cs="Times New Roman"/>
          <w:color w:val="282828"/>
          <w:spacing w:val="-20"/>
          <w:sz w:val="32"/>
          <w:szCs w:val="32"/>
          <w:lang w:val="en-US" w:eastAsia="zh-CN"/>
        </w:rPr>
        <w:t xml:space="preserve">  </w:t>
      </w:r>
      <w:r>
        <w:rPr>
          <w:rFonts w:hint="default" w:ascii="Times New Roman" w:hAnsi="Times New Roman" w:cs="Times New Roman"/>
          <w:color w:val="282828"/>
          <w:spacing w:val="-20"/>
          <w:sz w:val="32"/>
          <w:szCs w:val="32"/>
          <w:lang w:val="en-US" w:eastAsia="zh-CN"/>
        </w:rPr>
        <w:t xml:space="preserve">  澄江市农业农村局</w:t>
      </w:r>
    </w:p>
    <w:p>
      <w:pPr>
        <w:keepNext w:val="0"/>
        <w:keepLines w:val="0"/>
        <w:pageBreakBefore w:val="0"/>
        <w:widowControl w:val="0"/>
        <w:kinsoku/>
        <w:wordWrap/>
        <w:overflowPunct/>
        <w:topLinePunct w:val="0"/>
        <w:autoSpaceDE/>
        <w:autoSpaceDN/>
        <w:bidi w:val="0"/>
        <w:adjustRightInd/>
        <w:snapToGrid/>
        <w:spacing w:line="590" w:lineRule="exact"/>
        <w:ind w:right="1280" w:rightChars="400" w:firstLine="3200" w:firstLineChars="1000"/>
        <w:jc w:val="both"/>
        <w:textAlignment w:val="auto"/>
        <w:outlineLvl w:val="9"/>
        <w:rPr>
          <w:rFonts w:hint="default" w:ascii="Times New Roman" w:hAnsi="Times New Roman" w:eastAsia="方正仿宋_GBK" w:cs="Times New Roman"/>
          <w:color w:val="282828"/>
          <w:sz w:val="32"/>
          <w:szCs w:val="32"/>
        </w:rPr>
      </w:pP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lang w:val="en-US" w:eastAsia="zh-CN"/>
        </w:rPr>
        <w:t xml:space="preserve">  202</w:t>
      </w:r>
      <w:r>
        <w:rPr>
          <w:rFonts w:hint="eastAsia" w:ascii="Times New Roman" w:hAnsi="Times New Roman" w:cs="Times New Roman"/>
          <w:sz w:val="32"/>
          <w:szCs w:val="32"/>
          <w:lang w:val="en-US" w:eastAsia="zh-CN"/>
        </w:rPr>
        <w:t>5</w:t>
      </w:r>
      <w:r>
        <w:rPr>
          <w:rFonts w:hint="default" w:ascii="Times New Roman" w:hAnsi="Times New Roman" w:eastAsia="方正仿宋_GBK" w:cs="Times New Roman"/>
          <w:color w:val="282828"/>
          <w:sz w:val="32"/>
          <w:szCs w:val="32"/>
        </w:rPr>
        <w:t>年</w:t>
      </w:r>
      <w:r>
        <w:rPr>
          <w:rFonts w:hint="eastAsia" w:ascii="Times New Roman" w:hAnsi="Times New Roman" w:cs="Times New Roman"/>
          <w:color w:val="282828"/>
          <w:sz w:val="32"/>
          <w:szCs w:val="32"/>
          <w:lang w:val="en-US" w:eastAsia="zh-CN"/>
        </w:rPr>
        <w:t>1</w:t>
      </w:r>
      <w:r>
        <w:rPr>
          <w:rFonts w:hint="default" w:ascii="Times New Roman" w:hAnsi="Times New Roman" w:eastAsia="方正仿宋_GBK" w:cs="Times New Roman"/>
          <w:color w:val="282828"/>
          <w:sz w:val="32"/>
          <w:szCs w:val="32"/>
        </w:rPr>
        <w:t>月</w:t>
      </w:r>
      <w:r>
        <w:rPr>
          <w:rFonts w:hint="eastAsia" w:ascii="Times New Roman" w:hAnsi="Times New Roman" w:cs="Times New Roman"/>
          <w:color w:val="282828"/>
          <w:sz w:val="32"/>
          <w:szCs w:val="32"/>
          <w:lang w:val="en-US" w:eastAsia="zh-CN"/>
        </w:rPr>
        <w:t>24</w:t>
      </w:r>
      <w:r>
        <w:rPr>
          <w:rFonts w:hint="default" w:ascii="Times New Roman" w:hAnsi="Times New Roman" w:eastAsia="方正仿宋_GBK" w:cs="Times New Roman"/>
          <w:color w:val="282828"/>
          <w:sz w:val="32"/>
          <w:szCs w:val="32"/>
        </w:rPr>
        <w:t>日</w:t>
      </w:r>
    </w:p>
    <w:p>
      <w:pPr>
        <w:keepNext w:val="0"/>
        <w:keepLines w:val="0"/>
        <w:pageBreakBefore w:val="0"/>
        <w:widowControl w:val="0"/>
        <w:kinsoku/>
        <w:wordWrap/>
        <w:overflowPunct/>
        <w:topLinePunct w:val="0"/>
        <w:autoSpaceDE/>
        <w:autoSpaceDN/>
        <w:bidi w:val="0"/>
        <w:adjustRightInd/>
        <w:snapToGrid/>
        <w:spacing w:line="590" w:lineRule="exact"/>
        <w:ind w:right="1280" w:rightChars="400"/>
        <w:jc w:val="both"/>
        <w:textAlignment w:val="auto"/>
        <w:outlineLvl w:val="9"/>
        <w:rPr>
          <w:rFonts w:hint="default" w:ascii="Times New Roman" w:hAnsi="Times New Roman" w:eastAsia="方正仿宋_GBK" w:cs="Times New Roman"/>
          <w:color w:val="282828"/>
          <w:sz w:val="32"/>
          <w:szCs w:val="32"/>
        </w:rPr>
        <w:sectPr>
          <w:footerReference r:id="rId3" w:type="default"/>
          <w:footerReference r:id="rId4" w:type="even"/>
          <w:pgSz w:w="11906" w:h="16838"/>
          <w:pgMar w:top="1440" w:right="1800" w:bottom="1440" w:left="1800" w:header="851" w:footer="992" w:gutter="0"/>
          <w:cols w:space="425" w:num="1"/>
          <w:docGrid w:type="lines" w:linePitch="312" w:charSpace="0"/>
        </w:sectPr>
      </w:pPr>
    </w:p>
    <w:p>
      <w:pPr>
        <w:keepNext w:val="0"/>
        <w:keepLines w:val="0"/>
        <w:widowControl/>
        <w:suppressLineNumbers w:val="0"/>
        <w:jc w:val="left"/>
        <w:textAlignment w:val="center"/>
        <w:rPr>
          <w:rFonts w:hint="default" w:ascii="Times New Roman" w:hAnsi="Times New Roman" w:eastAsia="方正黑体_GBK" w:cs="Times New Roman"/>
          <w:i w:val="0"/>
          <w:color w:val="000000"/>
          <w:kern w:val="0"/>
          <w:sz w:val="24"/>
          <w:szCs w:val="24"/>
          <w:u w:val="none"/>
          <w:lang w:val="en-US" w:eastAsia="zh-CN" w:bidi="ar"/>
        </w:rPr>
      </w:pPr>
      <w:r>
        <w:rPr>
          <w:rFonts w:hint="default" w:ascii="Times New Roman" w:hAnsi="Times New Roman" w:eastAsia="方正黑体_GBK" w:cs="Times New Roman"/>
          <w:i w:val="0"/>
          <w:color w:val="000000"/>
          <w:kern w:val="0"/>
          <w:sz w:val="24"/>
          <w:szCs w:val="24"/>
          <w:u w:val="none"/>
          <w:lang w:val="en-US" w:eastAsia="zh-CN" w:bidi="ar"/>
        </w:rPr>
        <w:t>附件1</w:t>
      </w:r>
    </w:p>
    <w:p>
      <w:pPr>
        <w:keepNext w:val="0"/>
        <w:keepLines w:val="0"/>
        <w:widowControl/>
        <w:suppressLineNumbers w:val="0"/>
        <w:jc w:val="center"/>
        <w:textAlignment w:val="center"/>
        <w:rPr>
          <w:rFonts w:hint="default" w:ascii="Times New Roman" w:hAnsi="Times New Roman" w:eastAsia="方正黑体_GBK" w:cs="Times New Roman"/>
          <w:i w:val="0"/>
          <w:color w:val="000000"/>
          <w:kern w:val="0"/>
          <w:sz w:val="24"/>
          <w:szCs w:val="24"/>
          <w:u w:val="none"/>
          <w:lang w:val="en-US" w:eastAsia="zh-CN" w:bidi="ar"/>
        </w:rPr>
      </w:pPr>
      <w:r>
        <w:rPr>
          <w:rFonts w:hint="default" w:ascii="Times New Roman" w:hAnsi="Times New Roman" w:eastAsia="方正小标宋_GBK" w:cs="Times New Roman"/>
          <w:color w:val="282828"/>
          <w:sz w:val="36"/>
          <w:szCs w:val="36"/>
        </w:rPr>
        <w:t>澄江市202</w:t>
      </w:r>
      <w:r>
        <w:rPr>
          <w:rFonts w:hint="eastAsia" w:ascii="Times New Roman" w:hAnsi="Times New Roman" w:eastAsia="方正小标宋_GBK" w:cs="Times New Roman"/>
          <w:color w:val="282828"/>
          <w:sz w:val="36"/>
          <w:szCs w:val="36"/>
          <w:lang w:val="en-US" w:eastAsia="zh-CN"/>
        </w:rPr>
        <w:t>5</w:t>
      </w:r>
      <w:r>
        <w:rPr>
          <w:rFonts w:hint="default" w:ascii="Times New Roman" w:hAnsi="Times New Roman" w:eastAsia="方正小标宋_GBK" w:cs="Times New Roman"/>
          <w:color w:val="282828"/>
          <w:sz w:val="36"/>
          <w:szCs w:val="36"/>
        </w:rPr>
        <w:t>年</w:t>
      </w:r>
      <w:r>
        <w:rPr>
          <w:rFonts w:hint="default" w:ascii="Times New Roman" w:hAnsi="Times New Roman" w:eastAsia="方正小标宋_GBK" w:cs="Times New Roman"/>
          <w:color w:val="282828"/>
          <w:sz w:val="36"/>
          <w:szCs w:val="36"/>
          <w:lang w:val="en-US" w:eastAsia="zh-CN"/>
        </w:rPr>
        <w:t>省级</w:t>
      </w:r>
      <w:r>
        <w:rPr>
          <w:rFonts w:hint="default" w:ascii="Times New Roman" w:hAnsi="Times New Roman" w:eastAsia="方正小标宋_GBK" w:cs="Times New Roman"/>
          <w:color w:val="282828"/>
          <w:sz w:val="36"/>
          <w:szCs w:val="36"/>
        </w:rPr>
        <w:t>财政衔接推进乡村振兴补助资金分配表</w:t>
      </w:r>
      <w:r>
        <w:rPr>
          <w:rFonts w:hint="default" w:ascii="Times New Roman" w:hAnsi="Times New Roman" w:eastAsia="方正小标宋_GBK" w:cs="Times New Roman"/>
          <w:color w:val="282828"/>
          <w:sz w:val="36"/>
          <w:szCs w:val="36"/>
          <w:lang w:val="en-US" w:eastAsia="zh-CN"/>
        </w:rPr>
        <w:t xml:space="preserve">      </w:t>
      </w:r>
      <w:r>
        <w:rPr>
          <w:rFonts w:hint="default" w:ascii="Times New Roman" w:hAnsi="Times New Roman" w:eastAsia="宋体" w:cs="Times New Roman"/>
          <w:color w:val="282828"/>
          <w:sz w:val="52"/>
          <w:szCs w:val="52"/>
          <w:vertAlign w:val="subscript"/>
          <w:lang w:val="en-US" w:eastAsia="zh-CN"/>
        </w:rPr>
        <w:t>单位：万元</w:t>
      </w:r>
    </w:p>
    <w:tbl>
      <w:tblPr>
        <w:tblStyle w:val="10"/>
        <w:tblpPr w:leftFromText="180" w:rightFromText="180" w:vertAnchor="text" w:horzAnchor="page" w:tblpX="827" w:tblpY="1069"/>
        <w:tblOverlap w:val="never"/>
        <w:tblW w:w="142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2"/>
        <w:gridCol w:w="3875"/>
        <w:gridCol w:w="994"/>
        <w:gridCol w:w="863"/>
        <w:gridCol w:w="1012"/>
        <w:gridCol w:w="956"/>
        <w:gridCol w:w="776"/>
        <w:gridCol w:w="837"/>
        <w:gridCol w:w="2228"/>
        <w:gridCol w:w="1221"/>
        <w:gridCol w:w="9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trPr>
        <w:tc>
          <w:tcPr>
            <w:tcW w:w="54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i w:val="0"/>
                <w:color w:val="000000"/>
                <w:kern w:val="0"/>
                <w:sz w:val="24"/>
                <w:szCs w:val="24"/>
                <w:highlight w:val="none"/>
                <w:u w:val="none"/>
                <w:lang w:val="en-US" w:eastAsia="zh-CN" w:bidi="ar"/>
              </w:rPr>
              <w:t>序号</w:t>
            </w:r>
          </w:p>
        </w:tc>
        <w:tc>
          <w:tcPr>
            <w:tcW w:w="3875"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Style w:val="12"/>
                <w:rFonts w:hint="default" w:ascii="Times New Roman" w:hAnsi="Times New Roman" w:eastAsia="宋体" w:cs="Times New Roman"/>
                <w:highlight w:val="none"/>
                <w:lang w:val="en-US" w:eastAsia="zh-CN" w:bidi="ar"/>
              </w:rPr>
            </w:pPr>
            <w:r>
              <w:rPr>
                <w:rFonts w:hint="default" w:ascii="Times New Roman" w:hAnsi="Times New Roman" w:eastAsia="宋体" w:cs="Times New Roman"/>
                <w:b/>
                <w:i w:val="0"/>
                <w:color w:val="000000"/>
                <w:kern w:val="0"/>
                <w:sz w:val="24"/>
                <w:szCs w:val="24"/>
                <w:highlight w:val="none"/>
                <w:u w:val="none"/>
                <w:lang w:val="en-US" w:eastAsia="zh-CN" w:bidi="ar"/>
              </w:rPr>
              <w:t>项目名称</w:t>
            </w:r>
          </w:p>
        </w:tc>
        <w:tc>
          <w:tcPr>
            <w:tcW w:w="99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i w:val="0"/>
                <w:color w:val="000000"/>
                <w:kern w:val="0"/>
                <w:sz w:val="24"/>
                <w:szCs w:val="24"/>
                <w:highlight w:val="none"/>
                <w:u w:val="none"/>
                <w:lang w:val="en-US" w:eastAsia="zh-CN" w:bidi="ar"/>
              </w:rPr>
              <w:t>小计</w:t>
            </w:r>
          </w:p>
        </w:tc>
        <w:tc>
          <w:tcPr>
            <w:tcW w:w="4444" w:type="dxa"/>
            <w:gridSpan w:val="5"/>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highlight w:val="none"/>
                <w:u w:val="none"/>
                <w:lang w:val="en-US" w:eastAsia="zh-CN" w:bidi="ar"/>
              </w:rPr>
            </w:pPr>
            <w:r>
              <w:rPr>
                <w:rFonts w:hint="default" w:ascii="Times New Roman" w:hAnsi="Times New Roman" w:eastAsia="宋体" w:cs="Times New Roman"/>
                <w:b/>
                <w:i w:val="0"/>
                <w:color w:val="000000"/>
                <w:kern w:val="0"/>
                <w:sz w:val="24"/>
                <w:szCs w:val="24"/>
                <w:highlight w:val="none"/>
                <w:u w:val="none"/>
                <w:lang w:val="en-US" w:eastAsia="zh-CN" w:bidi="ar"/>
              </w:rPr>
              <w:t>资金分配情况（万元）</w:t>
            </w:r>
          </w:p>
        </w:tc>
        <w:tc>
          <w:tcPr>
            <w:tcW w:w="2228"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i w:val="0"/>
                <w:color w:val="000000"/>
                <w:kern w:val="0"/>
                <w:sz w:val="24"/>
                <w:szCs w:val="24"/>
                <w:highlight w:val="none"/>
                <w:u w:val="none"/>
                <w:lang w:val="en-US" w:eastAsia="zh-CN" w:bidi="ar"/>
              </w:rPr>
              <w:t>功能分类科目</w:t>
            </w:r>
          </w:p>
        </w:tc>
        <w:tc>
          <w:tcPr>
            <w:tcW w:w="1221"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i w:val="0"/>
                <w:color w:val="000000"/>
                <w:kern w:val="0"/>
                <w:sz w:val="24"/>
                <w:szCs w:val="24"/>
                <w:highlight w:val="none"/>
                <w:u w:val="none"/>
                <w:lang w:val="en-US" w:eastAsia="zh-CN" w:bidi="ar"/>
              </w:rPr>
              <w:t>政府预算分类科目</w:t>
            </w:r>
          </w:p>
        </w:tc>
        <w:tc>
          <w:tcPr>
            <w:tcW w:w="988"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lang w:val="en-US" w:eastAsia="zh-CN"/>
              </w:rPr>
            </w:pPr>
            <w:r>
              <w:rPr>
                <w:rFonts w:hint="default" w:ascii="Times New Roman" w:hAnsi="Times New Roman" w:eastAsia="宋体" w:cs="Times New Roman"/>
                <w:b/>
                <w:i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5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000000"/>
                <w:sz w:val="24"/>
                <w:szCs w:val="24"/>
                <w:highlight w:val="none"/>
                <w:u w:val="none"/>
              </w:rPr>
            </w:pPr>
          </w:p>
        </w:tc>
        <w:tc>
          <w:tcPr>
            <w:tcW w:w="3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highlight w:val="none"/>
              </w:rPr>
            </w:pPr>
          </w:p>
        </w:tc>
        <w:tc>
          <w:tcPr>
            <w:tcW w:w="9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highlight w:val="none"/>
              </w:rPr>
            </w:pPr>
          </w:p>
        </w:tc>
        <w:tc>
          <w:tcPr>
            <w:tcW w:w="863"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highlight w:val="none"/>
                <w:u w:val="none"/>
                <w:lang w:val="en-US" w:eastAsia="zh-CN"/>
              </w:rPr>
            </w:pPr>
            <w:r>
              <w:rPr>
                <w:rFonts w:hint="eastAsia" w:ascii="Times New Roman" w:hAnsi="Times New Roman" w:eastAsia="宋体" w:cs="Times New Roman"/>
                <w:b/>
                <w:i w:val="0"/>
                <w:color w:val="000000"/>
                <w:kern w:val="0"/>
                <w:sz w:val="24"/>
                <w:szCs w:val="24"/>
                <w:highlight w:val="none"/>
                <w:u w:val="none"/>
                <w:lang w:val="en-US" w:eastAsia="zh-CN" w:bidi="ar"/>
              </w:rPr>
              <w:t>龙街街道</w:t>
            </w:r>
          </w:p>
        </w:tc>
        <w:tc>
          <w:tcPr>
            <w:tcW w:w="1012"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highlight w:val="none"/>
              </w:rPr>
            </w:pPr>
            <w:r>
              <w:rPr>
                <w:rFonts w:hint="eastAsia" w:ascii="Times New Roman" w:hAnsi="Times New Roman" w:eastAsia="宋体" w:cs="Times New Roman"/>
                <w:b/>
                <w:i w:val="0"/>
                <w:color w:val="000000"/>
                <w:kern w:val="0"/>
                <w:sz w:val="24"/>
                <w:szCs w:val="24"/>
                <w:highlight w:val="none"/>
                <w:u w:val="none"/>
                <w:lang w:val="en-US" w:eastAsia="zh-CN" w:bidi="ar"/>
              </w:rPr>
              <w:t>九村镇</w:t>
            </w:r>
          </w:p>
        </w:tc>
        <w:tc>
          <w:tcPr>
            <w:tcW w:w="95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highlight w:val="none"/>
                <w:lang w:val="en-US"/>
              </w:rPr>
            </w:pPr>
            <w:r>
              <w:rPr>
                <w:rFonts w:hint="default" w:ascii="Times New Roman" w:hAnsi="Times New Roman" w:eastAsia="宋体" w:cs="Times New Roman"/>
                <w:b/>
                <w:i w:val="0"/>
                <w:color w:val="000000"/>
                <w:kern w:val="0"/>
                <w:sz w:val="24"/>
                <w:szCs w:val="24"/>
                <w:highlight w:val="none"/>
                <w:u w:val="none"/>
                <w:lang w:val="en-US" w:eastAsia="zh-CN" w:bidi="ar"/>
              </w:rPr>
              <w:t>海口镇</w:t>
            </w:r>
          </w:p>
        </w:tc>
        <w:tc>
          <w:tcPr>
            <w:tcW w:w="7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highlight w:val="none"/>
                <w:u w:val="none"/>
                <w:lang w:val="en-US" w:eastAsia="zh-CN" w:bidi="ar"/>
              </w:rPr>
            </w:pPr>
            <w:r>
              <w:rPr>
                <w:rFonts w:hint="eastAsia" w:ascii="Times New Roman" w:hAnsi="Times New Roman" w:eastAsia="宋体" w:cs="Times New Roman"/>
                <w:b/>
                <w:i w:val="0"/>
                <w:color w:val="000000"/>
                <w:kern w:val="0"/>
                <w:sz w:val="24"/>
                <w:szCs w:val="24"/>
                <w:highlight w:val="none"/>
                <w:u w:val="none"/>
                <w:lang w:val="en-US" w:eastAsia="zh-CN" w:bidi="ar"/>
              </w:rPr>
              <w:t>路居镇</w:t>
            </w:r>
          </w:p>
        </w:tc>
        <w:tc>
          <w:tcPr>
            <w:tcW w:w="8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highlight w:val="none"/>
                <w:u w:val="none"/>
                <w:lang w:val="en-US" w:eastAsia="zh-CN" w:bidi="ar"/>
              </w:rPr>
            </w:pPr>
            <w:r>
              <w:rPr>
                <w:rFonts w:hint="default" w:ascii="Times New Roman" w:hAnsi="Times New Roman" w:eastAsia="宋体" w:cs="Times New Roman"/>
                <w:b/>
                <w:i w:val="0"/>
                <w:color w:val="000000"/>
                <w:kern w:val="0"/>
                <w:sz w:val="24"/>
                <w:szCs w:val="24"/>
                <w:highlight w:val="none"/>
                <w:u w:val="none"/>
                <w:lang w:val="en-US" w:eastAsia="zh-CN" w:bidi="ar"/>
              </w:rPr>
              <w:t>右所镇</w:t>
            </w:r>
          </w:p>
        </w:tc>
        <w:tc>
          <w:tcPr>
            <w:tcW w:w="2228"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221"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988"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9" w:hRule="atLeast"/>
        </w:trPr>
        <w:tc>
          <w:tcPr>
            <w:tcW w:w="441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b/>
                <w:i w:val="0"/>
                <w:color w:val="000000"/>
                <w:kern w:val="0"/>
                <w:sz w:val="24"/>
                <w:szCs w:val="24"/>
                <w:highlight w:val="none"/>
                <w:u w:val="none"/>
                <w:lang w:val="en-US" w:eastAsia="zh-CN" w:bidi="ar"/>
              </w:rPr>
              <w:t>总计</w:t>
            </w: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lang w:val="en-US" w:eastAsia="zh-CN"/>
              </w:rPr>
            </w:pPr>
            <w:r>
              <w:rPr>
                <w:rFonts w:hint="eastAsia" w:ascii="Times New Roman" w:hAnsi="Times New Roman" w:eastAsia="宋体" w:cs="Times New Roman"/>
                <w:b/>
                <w:bCs/>
                <w:i w:val="0"/>
                <w:iCs w:val="0"/>
                <w:color w:val="000000"/>
                <w:sz w:val="24"/>
                <w:szCs w:val="24"/>
                <w:highlight w:val="none"/>
                <w:u w:val="none"/>
                <w:lang w:val="en-US" w:eastAsia="zh-CN"/>
              </w:rPr>
              <w:t>1285</w:t>
            </w:r>
          </w:p>
        </w:tc>
        <w:tc>
          <w:tcPr>
            <w:tcW w:w="8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lang w:val="en-US" w:eastAsia="zh-CN"/>
              </w:rPr>
            </w:pPr>
            <w:r>
              <w:rPr>
                <w:rFonts w:hint="default" w:ascii="Times New Roman" w:hAnsi="Times New Roman" w:eastAsia="宋体" w:cs="Times New Roman"/>
                <w:b/>
                <w:bCs/>
                <w:i w:val="0"/>
                <w:iCs w:val="0"/>
                <w:color w:val="000000"/>
                <w:sz w:val="22"/>
                <w:szCs w:val="22"/>
                <w:highlight w:val="none"/>
                <w:u w:val="none"/>
                <w:lang w:val="en-US" w:eastAsia="zh-CN"/>
              </w:rPr>
              <w:t>156.3</w:t>
            </w: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lang w:val="en-US" w:eastAsia="zh-CN"/>
              </w:rPr>
            </w:pPr>
            <w:r>
              <w:rPr>
                <w:rFonts w:hint="default" w:ascii="Times New Roman" w:hAnsi="Times New Roman" w:eastAsia="宋体" w:cs="Times New Roman"/>
                <w:b/>
                <w:bCs/>
                <w:i w:val="0"/>
                <w:iCs w:val="0"/>
                <w:color w:val="000000"/>
                <w:sz w:val="22"/>
                <w:szCs w:val="22"/>
                <w:highlight w:val="none"/>
                <w:u w:val="none"/>
                <w:lang w:val="en-US" w:eastAsia="zh-CN"/>
              </w:rPr>
              <w:t>368.44</w:t>
            </w: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lang w:val="en-US" w:eastAsia="zh-CN"/>
              </w:rPr>
            </w:pPr>
            <w:r>
              <w:rPr>
                <w:rFonts w:hint="default" w:ascii="Times New Roman" w:hAnsi="Times New Roman" w:eastAsia="宋体" w:cs="Times New Roman"/>
                <w:b/>
                <w:bCs/>
                <w:i w:val="0"/>
                <w:iCs w:val="0"/>
                <w:color w:val="000000"/>
                <w:sz w:val="22"/>
                <w:szCs w:val="22"/>
                <w:highlight w:val="none"/>
                <w:u w:val="none"/>
                <w:lang w:val="en-US" w:eastAsia="zh-CN"/>
              </w:rPr>
              <w:t>401.76</w:t>
            </w:r>
          </w:p>
        </w:tc>
        <w:tc>
          <w:tcPr>
            <w:tcW w:w="7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lang w:val="en-US" w:eastAsia="zh-CN"/>
              </w:rPr>
            </w:pPr>
            <w:r>
              <w:rPr>
                <w:rFonts w:hint="default" w:ascii="Times New Roman" w:hAnsi="Times New Roman" w:eastAsia="宋体" w:cs="Times New Roman"/>
                <w:b/>
                <w:bCs/>
                <w:i w:val="0"/>
                <w:iCs w:val="0"/>
                <w:color w:val="000000"/>
                <w:sz w:val="22"/>
                <w:szCs w:val="22"/>
                <w:highlight w:val="none"/>
                <w:u w:val="none"/>
                <w:lang w:val="en-US" w:eastAsia="zh-CN"/>
              </w:rPr>
              <w:t>125.7</w:t>
            </w:r>
          </w:p>
        </w:tc>
        <w:tc>
          <w:tcPr>
            <w:tcW w:w="8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lang w:val="en-US" w:eastAsia="zh-CN"/>
              </w:rPr>
            </w:pPr>
            <w:r>
              <w:rPr>
                <w:rFonts w:hint="default" w:ascii="Times New Roman" w:hAnsi="Times New Roman" w:eastAsia="宋体" w:cs="Times New Roman"/>
                <w:b/>
                <w:bCs/>
                <w:i w:val="0"/>
                <w:iCs w:val="0"/>
                <w:color w:val="000000"/>
                <w:sz w:val="22"/>
                <w:szCs w:val="22"/>
                <w:highlight w:val="none"/>
                <w:u w:val="none"/>
                <w:lang w:val="en-US" w:eastAsia="zh-CN"/>
              </w:rPr>
              <w:t>232.8</w:t>
            </w:r>
          </w:p>
        </w:tc>
        <w:tc>
          <w:tcPr>
            <w:tcW w:w="222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sz w:val="22"/>
                <w:szCs w:val="22"/>
                <w:highlight w:val="none"/>
                <w:u w:val="none"/>
                <w:lang w:val="en-US"/>
              </w:rPr>
            </w:pPr>
          </w:p>
        </w:tc>
        <w:tc>
          <w:tcPr>
            <w:tcW w:w="122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sz w:val="22"/>
                <w:szCs w:val="22"/>
                <w:highlight w:val="none"/>
                <w:u w:val="none"/>
              </w:rPr>
            </w:pP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2" w:hRule="atLeast"/>
        </w:trPr>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eastAsia" w:ascii="Times New Roman" w:hAnsi="Times New Roman" w:eastAsia="宋体" w:cs="Times New Roman"/>
                <w:i w:val="0"/>
                <w:color w:val="000000"/>
                <w:kern w:val="0"/>
                <w:sz w:val="22"/>
                <w:szCs w:val="22"/>
                <w:highlight w:val="none"/>
                <w:u w:val="none"/>
                <w:lang w:val="en-US" w:eastAsia="zh-CN" w:bidi="ar"/>
              </w:rPr>
              <w:t>1</w:t>
            </w:r>
          </w:p>
        </w:tc>
        <w:tc>
          <w:tcPr>
            <w:tcW w:w="3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4"/>
                <w:rFonts w:hint="default" w:ascii="Times New Roman" w:hAnsi="Times New Roman" w:cs="Times New Roman"/>
                <w:highlight w:val="none"/>
                <w:lang w:val="en-US" w:eastAsia="zh-CN" w:bidi="ar"/>
              </w:rPr>
            </w:pPr>
            <w:r>
              <w:rPr>
                <w:rStyle w:val="14"/>
                <w:rFonts w:hint="default" w:ascii="Times New Roman" w:hAnsi="Times New Roman" w:cs="Times New Roman"/>
                <w:highlight w:val="none"/>
                <w:lang w:val="en-US" w:eastAsia="zh-CN" w:bidi="ar"/>
              </w:rPr>
              <w:t>省级第一批资金项目管理费</w:t>
            </w: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000000"/>
                <w:sz w:val="22"/>
                <w:szCs w:val="22"/>
                <w:highlight w:val="none"/>
                <w:u w:val="none"/>
                <w:lang w:val="en-US" w:eastAsia="zh-CN"/>
              </w:rPr>
            </w:pPr>
            <w:r>
              <w:rPr>
                <w:rFonts w:hint="eastAsia" w:ascii="Times New Roman" w:hAnsi="Times New Roman" w:eastAsia="宋体" w:cs="Times New Roman"/>
                <w:b/>
                <w:bCs/>
                <w:i w:val="0"/>
                <w:iCs w:val="0"/>
                <w:color w:val="000000"/>
                <w:sz w:val="22"/>
                <w:szCs w:val="22"/>
                <w:highlight w:val="none"/>
                <w:u w:val="none"/>
                <w:lang w:val="en-US" w:eastAsia="zh-CN"/>
              </w:rPr>
              <w:t>40</w:t>
            </w:r>
          </w:p>
        </w:tc>
        <w:tc>
          <w:tcPr>
            <w:tcW w:w="8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w:t>
            </w: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w:t>
            </w: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w:t>
            </w:r>
          </w:p>
        </w:tc>
        <w:tc>
          <w:tcPr>
            <w:tcW w:w="7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w:t>
            </w:r>
          </w:p>
        </w:tc>
        <w:tc>
          <w:tcPr>
            <w:tcW w:w="8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w:t>
            </w:r>
          </w:p>
        </w:tc>
        <w:tc>
          <w:tcPr>
            <w:tcW w:w="22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2130599其他巩固脱贫衔接乡村振兴支出</w:t>
            </w:r>
          </w:p>
        </w:tc>
        <w:tc>
          <w:tcPr>
            <w:tcW w:w="12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50205委托业务费</w:t>
            </w: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2" w:hRule="atLeast"/>
        </w:trPr>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eastAsia" w:ascii="Times New Roman" w:hAnsi="Times New Roman" w:eastAsia="宋体" w:cs="Times New Roman"/>
                <w:i w:val="0"/>
                <w:color w:val="000000"/>
                <w:kern w:val="0"/>
                <w:sz w:val="22"/>
                <w:szCs w:val="22"/>
                <w:highlight w:val="none"/>
                <w:u w:val="none"/>
                <w:lang w:val="en-US" w:eastAsia="zh-CN" w:bidi="ar"/>
              </w:rPr>
              <w:t>2</w:t>
            </w:r>
          </w:p>
        </w:tc>
        <w:tc>
          <w:tcPr>
            <w:tcW w:w="3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Style w:val="14"/>
                <w:rFonts w:hint="default" w:ascii="Times New Roman" w:hAnsi="Times New Roman" w:cs="Times New Roman"/>
                <w:highlight w:val="none"/>
                <w:lang w:val="en-US" w:eastAsia="zh-CN" w:bidi="ar"/>
              </w:rPr>
              <w:t>澄江市龙街街道左所社区2024年衔接资金-高原特色农业种植秸秆资源化利用示范项目</w:t>
            </w: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000000"/>
                <w:sz w:val="22"/>
                <w:szCs w:val="22"/>
                <w:highlight w:val="none"/>
                <w:u w:val="none"/>
                <w:lang w:val="en-US" w:eastAsia="zh-CN"/>
              </w:rPr>
            </w:pPr>
            <w:r>
              <w:rPr>
                <w:rFonts w:hint="eastAsia" w:ascii="Times New Roman" w:hAnsi="Times New Roman" w:eastAsia="宋体" w:cs="Times New Roman"/>
                <w:b/>
                <w:bCs/>
                <w:i w:val="0"/>
                <w:iCs w:val="0"/>
                <w:color w:val="000000"/>
                <w:sz w:val="22"/>
                <w:szCs w:val="22"/>
                <w:highlight w:val="none"/>
                <w:u w:val="none"/>
                <w:lang w:val="en-US" w:eastAsia="zh-CN"/>
              </w:rPr>
              <w:t>148.3</w:t>
            </w:r>
          </w:p>
        </w:tc>
        <w:tc>
          <w:tcPr>
            <w:tcW w:w="8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lang w:val="en-US" w:eastAsia="zh-CN"/>
              </w:rPr>
            </w:pPr>
            <w:r>
              <w:rPr>
                <w:rFonts w:hint="eastAsia" w:ascii="宋体" w:hAnsi="宋体" w:eastAsia="宋体" w:cs="宋体"/>
                <w:i w:val="0"/>
                <w:color w:val="000000"/>
                <w:kern w:val="0"/>
                <w:sz w:val="24"/>
                <w:szCs w:val="24"/>
                <w:u w:val="none"/>
                <w:lang w:val="en-US" w:eastAsia="zh-CN" w:bidi="ar"/>
              </w:rPr>
              <w:t>148.3</w:t>
            </w: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highlight w:val="none"/>
              </w:rPr>
            </w:pPr>
          </w:p>
        </w:tc>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highlight w:val="none"/>
              </w:rPr>
            </w:pPr>
          </w:p>
        </w:tc>
        <w:tc>
          <w:tcPr>
            <w:tcW w:w="77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highlight w:val="none"/>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highlight w:val="none"/>
              </w:rPr>
            </w:pPr>
          </w:p>
        </w:tc>
        <w:tc>
          <w:tcPr>
            <w:tcW w:w="22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eastAsia" w:ascii="宋体" w:hAnsi="宋体" w:eastAsia="宋体" w:cs="宋体"/>
                <w:i w:val="0"/>
                <w:color w:val="000000"/>
                <w:kern w:val="0"/>
                <w:sz w:val="24"/>
                <w:szCs w:val="24"/>
                <w:u w:val="none"/>
                <w:lang w:val="en-US" w:eastAsia="zh-CN" w:bidi="ar"/>
              </w:rPr>
              <w:t>2130505生产发展</w:t>
            </w:r>
          </w:p>
        </w:tc>
        <w:tc>
          <w:tcPr>
            <w:tcW w:w="12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eastAsia" w:ascii="宋体" w:hAnsi="宋体" w:eastAsia="宋体" w:cs="宋体"/>
                <w:i w:val="0"/>
                <w:color w:val="000000"/>
                <w:kern w:val="0"/>
                <w:sz w:val="24"/>
                <w:szCs w:val="24"/>
                <w:u w:val="none"/>
                <w:lang w:val="en-US" w:eastAsia="zh-CN" w:bidi="ar"/>
              </w:rPr>
              <w:t>50399其他资本性支出</w:t>
            </w: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2" w:hRule="atLeast"/>
        </w:trPr>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Times New Roman" w:hAnsi="Times New Roman" w:eastAsia="宋体" w:cs="Times New Roman"/>
                <w:i w:val="0"/>
                <w:color w:val="000000"/>
                <w:kern w:val="0"/>
                <w:sz w:val="22"/>
                <w:szCs w:val="22"/>
                <w:highlight w:val="none"/>
                <w:u w:val="none"/>
                <w:lang w:val="en-US" w:eastAsia="zh-CN" w:bidi="ar"/>
              </w:rPr>
              <w:t>3</w:t>
            </w:r>
          </w:p>
        </w:tc>
        <w:tc>
          <w:tcPr>
            <w:tcW w:w="3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lang w:eastAsia="zh-CN"/>
              </w:rPr>
            </w:pPr>
            <w:r>
              <w:rPr>
                <w:rFonts w:hint="eastAsia" w:ascii="宋体" w:hAnsi="宋体" w:eastAsia="宋体" w:cs="宋体"/>
                <w:i w:val="0"/>
                <w:color w:val="000000"/>
                <w:kern w:val="0"/>
                <w:sz w:val="24"/>
                <w:szCs w:val="24"/>
                <w:u w:val="none"/>
                <w:lang w:val="en-US" w:eastAsia="zh-CN" w:bidi="ar"/>
              </w:rPr>
              <w:t>澄江市九村镇九村社区花园小组2023年衔接推进乡村振兴烤房建设项目（10座）</w:t>
            </w: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000000"/>
                <w:sz w:val="22"/>
                <w:szCs w:val="22"/>
                <w:highlight w:val="none"/>
                <w:u w:val="none"/>
                <w:lang w:val="en-US" w:eastAsia="zh-CN"/>
              </w:rPr>
            </w:pPr>
            <w:r>
              <w:rPr>
                <w:rFonts w:hint="eastAsia" w:ascii="Times New Roman" w:hAnsi="Times New Roman" w:eastAsia="宋体" w:cs="Times New Roman"/>
                <w:b/>
                <w:bCs/>
                <w:i w:val="0"/>
                <w:iCs w:val="0"/>
                <w:color w:val="000000"/>
                <w:sz w:val="22"/>
                <w:szCs w:val="22"/>
                <w:highlight w:val="none"/>
                <w:u w:val="none"/>
                <w:lang w:val="en-US" w:eastAsia="zh-CN"/>
              </w:rPr>
              <w:t>6</w:t>
            </w:r>
          </w:p>
        </w:tc>
        <w:tc>
          <w:tcPr>
            <w:tcW w:w="8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lang w:val="en-US"/>
              </w:rPr>
            </w:pP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highlight w:val="none"/>
              </w:rPr>
            </w:pPr>
            <w:r>
              <w:rPr>
                <w:rFonts w:hint="eastAsia" w:ascii="宋体" w:hAnsi="宋体" w:eastAsia="宋体" w:cs="宋体"/>
                <w:i w:val="0"/>
                <w:color w:val="000000"/>
                <w:kern w:val="0"/>
                <w:sz w:val="24"/>
                <w:szCs w:val="24"/>
                <w:u w:val="none"/>
                <w:lang w:val="en-US" w:eastAsia="zh-CN" w:bidi="ar"/>
              </w:rPr>
              <w:t>6</w:t>
            </w:r>
          </w:p>
        </w:tc>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highlight w:val="none"/>
              </w:rPr>
            </w:pPr>
          </w:p>
        </w:tc>
        <w:tc>
          <w:tcPr>
            <w:tcW w:w="77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highlight w:val="none"/>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highlight w:val="none"/>
              </w:rPr>
            </w:pPr>
          </w:p>
        </w:tc>
        <w:tc>
          <w:tcPr>
            <w:tcW w:w="22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2130505生产发展</w:t>
            </w:r>
          </w:p>
        </w:tc>
        <w:tc>
          <w:tcPr>
            <w:tcW w:w="12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50399其他资本性支出</w:t>
            </w: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1" w:hRule="atLeast"/>
        </w:trPr>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Times New Roman" w:hAnsi="Times New Roman" w:eastAsia="宋体" w:cs="Times New Roman"/>
                <w:i w:val="0"/>
                <w:color w:val="000000"/>
                <w:kern w:val="0"/>
                <w:sz w:val="22"/>
                <w:szCs w:val="22"/>
                <w:highlight w:val="none"/>
                <w:u w:val="none"/>
                <w:lang w:val="en-US" w:eastAsia="zh-CN" w:bidi="ar"/>
              </w:rPr>
              <w:t>4</w:t>
            </w:r>
          </w:p>
        </w:tc>
        <w:tc>
          <w:tcPr>
            <w:tcW w:w="3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澄江市九村镇东山村委会牛场小组2023年衔接推进乡村振兴烤房建设项目（20座）</w:t>
            </w: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000000"/>
                <w:sz w:val="22"/>
                <w:szCs w:val="22"/>
                <w:highlight w:val="none"/>
                <w:u w:val="none"/>
                <w:lang w:val="en-US" w:eastAsia="zh-CN"/>
              </w:rPr>
            </w:pPr>
            <w:r>
              <w:rPr>
                <w:rFonts w:hint="eastAsia" w:ascii="Times New Roman" w:hAnsi="Times New Roman" w:eastAsia="宋体" w:cs="Times New Roman"/>
                <w:b/>
                <w:bCs/>
                <w:i w:val="0"/>
                <w:iCs w:val="0"/>
                <w:color w:val="000000"/>
                <w:sz w:val="22"/>
                <w:szCs w:val="22"/>
                <w:highlight w:val="none"/>
                <w:u w:val="none"/>
                <w:lang w:val="en-US" w:eastAsia="zh-CN"/>
              </w:rPr>
              <w:t>14</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sz w:val="22"/>
                <w:szCs w:val="22"/>
                <w:highlight w:val="none"/>
                <w:u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highlight w:val="none"/>
                <w:lang w:val="en-US"/>
              </w:rPr>
            </w:pPr>
            <w:r>
              <w:rPr>
                <w:rFonts w:hint="eastAsia" w:ascii="宋体" w:hAnsi="宋体" w:eastAsia="宋体" w:cs="宋体"/>
                <w:i w:val="0"/>
                <w:color w:val="000000"/>
                <w:kern w:val="0"/>
                <w:sz w:val="24"/>
                <w:szCs w:val="24"/>
                <w:u w:val="none"/>
                <w:lang w:val="en-US" w:eastAsia="zh-CN" w:bidi="ar"/>
              </w:rPr>
              <w:t>14</w:t>
            </w: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highlight w:val="none"/>
              </w:rPr>
            </w:pPr>
          </w:p>
        </w:tc>
        <w:tc>
          <w:tcPr>
            <w:tcW w:w="7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highlight w:val="none"/>
              </w:rPr>
            </w:pPr>
          </w:p>
        </w:tc>
        <w:tc>
          <w:tcPr>
            <w:tcW w:w="8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highlight w:val="none"/>
              </w:rPr>
            </w:pPr>
          </w:p>
        </w:tc>
        <w:tc>
          <w:tcPr>
            <w:tcW w:w="22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2130505生产发展</w:t>
            </w:r>
          </w:p>
        </w:tc>
        <w:tc>
          <w:tcPr>
            <w:tcW w:w="12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50399其他资本性支出</w:t>
            </w: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5" w:hRule="atLeast"/>
        </w:trPr>
        <w:tc>
          <w:tcPr>
            <w:tcW w:w="542"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b/>
                <w:i w:val="0"/>
                <w:color w:val="000000"/>
                <w:kern w:val="0"/>
                <w:sz w:val="24"/>
                <w:szCs w:val="24"/>
                <w:highlight w:val="none"/>
                <w:u w:val="none"/>
                <w:lang w:val="en-US" w:eastAsia="zh-CN" w:bidi="ar"/>
              </w:rPr>
              <w:t>序号</w:t>
            </w:r>
          </w:p>
        </w:tc>
        <w:tc>
          <w:tcPr>
            <w:tcW w:w="3875"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Style w:val="14"/>
                <w:rFonts w:hint="default" w:ascii="Times New Roman" w:hAnsi="Times New Roman" w:cs="Times New Roman"/>
                <w:highlight w:val="none"/>
                <w:lang w:val="en-US" w:eastAsia="zh-CN" w:bidi="ar"/>
              </w:rPr>
            </w:pPr>
            <w:r>
              <w:rPr>
                <w:rFonts w:hint="default" w:ascii="Times New Roman" w:hAnsi="Times New Roman" w:eastAsia="宋体" w:cs="Times New Roman"/>
                <w:b/>
                <w:i w:val="0"/>
                <w:color w:val="000000"/>
                <w:kern w:val="0"/>
                <w:sz w:val="24"/>
                <w:szCs w:val="24"/>
                <w:highlight w:val="none"/>
                <w:u w:val="none"/>
                <w:lang w:val="en-US" w:eastAsia="zh-CN" w:bidi="ar"/>
              </w:rPr>
              <w:t>项目名称</w:t>
            </w:r>
          </w:p>
        </w:tc>
        <w:tc>
          <w:tcPr>
            <w:tcW w:w="994"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b/>
                <w:i w:val="0"/>
                <w:color w:val="000000"/>
                <w:kern w:val="0"/>
                <w:sz w:val="24"/>
                <w:szCs w:val="24"/>
                <w:highlight w:val="none"/>
                <w:u w:val="none"/>
                <w:lang w:val="en-US" w:eastAsia="zh-CN" w:bidi="ar"/>
              </w:rPr>
              <w:t>小计</w:t>
            </w:r>
          </w:p>
        </w:tc>
        <w:tc>
          <w:tcPr>
            <w:tcW w:w="4444"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highlight w:val="none"/>
                <w:u w:val="none"/>
                <w:lang w:val="en-US" w:eastAsia="zh-CN" w:bidi="ar"/>
              </w:rPr>
            </w:pPr>
            <w:r>
              <w:rPr>
                <w:rFonts w:hint="default" w:ascii="Times New Roman" w:hAnsi="Times New Roman" w:eastAsia="宋体" w:cs="Times New Roman"/>
                <w:b/>
                <w:i w:val="0"/>
                <w:color w:val="000000"/>
                <w:kern w:val="0"/>
                <w:sz w:val="24"/>
                <w:szCs w:val="24"/>
                <w:highlight w:val="none"/>
                <w:u w:val="none"/>
                <w:lang w:val="en-US" w:eastAsia="zh-CN" w:bidi="ar"/>
              </w:rPr>
              <w:t>资金分配情况（万元）</w:t>
            </w:r>
          </w:p>
        </w:tc>
        <w:tc>
          <w:tcPr>
            <w:tcW w:w="2228"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Style w:val="13"/>
                <w:rFonts w:hint="default" w:ascii="Times New Roman" w:hAnsi="Times New Roman" w:eastAsia="宋体" w:cs="Times New Roman"/>
                <w:highlight w:val="none"/>
                <w:lang w:val="en-US" w:eastAsia="zh-CN" w:bidi="ar"/>
              </w:rPr>
            </w:pPr>
            <w:r>
              <w:rPr>
                <w:rFonts w:hint="default" w:ascii="Times New Roman" w:hAnsi="Times New Roman" w:eastAsia="宋体" w:cs="Times New Roman"/>
                <w:b/>
                <w:i w:val="0"/>
                <w:color w:val="000000"/>
                <w:kern w:val="0"/>
                <w:sz w:val="24"/>
                <w:szCs w:val="24"/>
                <w:highlight w:val="none"/>
                <w:u w:val="none"/>
                <w:lang w:val="en-US" w:eastAsia="zh-CN" w:bidi="ar"/>
              </w:rPr>
              <w:t>功能分类科目</w:t>
            </w:r>
          </w:p>
        </w:tc>
        <w:tc>
          <w:tcPr>
            <w:tcW w:w="1221"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Style w:val="13"/>
                <w:rFonts w:hint="default" w:ascii="Times New Roman" w:hAnsi="Times New Roman" w:eastAsia="宋体" w:cs="Times New Roman"/>
                <w:highlight w:val="none"/>
                <w:lang w:val="en-US" w:eastAsia="zh-CN" w:bidi="ar"/>
              </w:rPr>
            </w:pPr>
            <w:r>
              <w:rPr>
                <w:rFonts w:hint="default" w:ascii="Times New Roman" w:hAnsi="Times New Roman" w:eastAsia="宋体" w:cs="Times New Roman"/>
                <w:b/>
                <w:i w:val="0"/>
                <w:color w:val="000000"/>
                <w:kern w:val="0"/>
                <w:sz w:val="24"/>
                <w:szCs w:val="24"/>
                <w:highlight w:val="none"/>
                <w:u w:val="none"/>
                <w:lang w:val="en-US" w:eastAsia="zh-CN" w:bidi="ar"/>
              </w:rPr>
              <w:t>政府预算分类科目</w:t>
            </w:r>
          </w:p>
        </w:tc>
        <w:tc>
          <w:tcPr>
            <w:tcW w:w="988"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b/>
                <w:i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8" w:hRule="atLeast"/>
        </w:trPr>
        <w:tc>
          <w:tcPr>
            <w:tcW w:w="542"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p>
        </w:tc>
        <w:tc>
          <w:tcPr>
            <w:tcW w:w="3875"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4"/>
                <w:rFonts w:hint="default" w:ascii="Times New Roman" w:hAnsi="Times New Roman" w:cs="Times New Roman"/>
                <w:highlight w:val="none"/>
                <w:lang w:val="en-US" w:eastAsia="zh-CN" w:bidi="ar"/>
              </w:rPr>
            </w:pPr>
          </w:p>
        </w:tc>
        <w:tc>
          <w:tcPr>
            <w:tcW w:w="994"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eastAsia" w:ascii="Times New Roman" w:hAnsi="Times New Roman" w:eastAsia="宋体" w:cs="Times New Roman"/>
                <w:b/>
                <w:i w:val="0"/>
                <w:color w:val="000000"/>
                <w:kern w:val="0"/>
                <w:sz w:val="24"/>
                <w:szCs w:val="24"/>
                <w:highlight w:val="none"/>
                <w:u w:val="none"/>
                <w:lang w:val="en-US" w:eastAsia="zh-CN" w:bidi="ar"/>
              </w:rPr>
              <w:t>龙街街道</w:t>
            </w: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eastAsia" w:ascii="Times New Roman" w:hAnsi="Times New Roman" w:eastAsia="宋体" w:cs="Times New Roman"/>
                <w:b/>
                <w:i w:val="0"/>
                <w:color w:val="000000"/>
                <w:kern w:val="0"/>
                <w:sz w:val="24"/>
                <w:szCs w:val="24"/>
                <w:highlight w:val="none"/>
                <w:u w:val="none"/>
                <w:lang w:val="en-US" w:eastAsia="zh-CN" w:bidi="ar"/>
              </w:rPr>
              <w:t>九村镇</w:t>
            </w: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highlight w:val="none"/>
              </w:rPr>
            </w:pPr>
            <w:r>
              <w:rPr>
                <w:rFonts w:hint="default" w:ascii="Times New Roman" w:hAnsi="Times New Roman" w:eastAsia="宋体" w:cs="Times New Roman"/>
                <w:b/>
                <w:i w:val="0"/>
                <w:color w:val="000000"/>
                <w:kern w:val="0"/>
                <w:sz w:val="24"/>
                <w:szCs w:val="24"/>
                <w:highlight w:val="none"/>
                <w:u w:val="none"/>
                <w:lang w:val="en-US" w:eastAsia="zh-CN" w:bidi="ar"/>
              </w:rPr>
              <w:t>海口镇</w:t>
            </w:r>
          </w:p>
        </w:tc>
        <w:tc>
          <w:tcPr>
            <w:tcW w:w="776"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highlight w:val="none"/>
                <w:u w:val="none"/>
                <w:lang w:val="en-US" w:eastAsia="zh-CN" w:bidi="ar"/>
              </w:rPr>
            </w:pPr>
            <w:r>
              <w:rPr>
                <w:rFonts w:hint="eastAsia" w:ascii="Times New Roman" w:hAnsi="Times New Roman" w:eastAsia="宋体" w:cs="Times New Roman"/>
                <w:b/>
                <w:i w:val="0"/>
                <w:color w:val="000000"/>
                <w:kern w:val="0"/>
                <w:sz w:val="24"/>
                <w:szCs w:val="24"/>
                <w:highlight w:val="none"/>
                <w:u w:val="none"/>
                <w:lang w:val="en-US" w:eastAsia="zh-CN" w:bidi="ar"/>
              </w:rPr>
              <w:t>路居镇</w:t>
            </w:r>
          </w:p>
        </w:tc>
        <w:tc>
          <w:tcPr>
            <w:tcW w:w="837"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highlight w:val="none"/>
                <w:u w:val="none"/>
                <w:lang w:val="en-US" w:eastAsia="zh-CN" w:bidi="ar"/>
              </w:rPr>
            </w:pPr>
            <w:r>
              <w:rPr>
                <w:rFonts w:hint="default" w:ascii="Times New Roman" w:hAnsi="Times New Roman" w:eastAsia="宋体" w:cs="Times New Roman"/>
                <w:b/>
                <w:i w:val="0"/>
                <w:color w:val="000000"/>
                <w:kern w:val="0"/>
                <w:sz w:val="24"/>
                <w:szCs w:val="24"/>
                <w:highlight w:val="none"/>
                <w:u w:val="none"/>
                <w:lang w:val="en-US" w:eastAsia="zh-CN" w:bidi="ar"/>
              </w:rPr>
              <w:t>右所镇</w:t>
            </w:r>
          </w:p>
        </w:tc>
        <w:tc>
          <w:tcPr>
            <w:tcW w:w="222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3"/>
                <w:rFonts w:hint="default" w:ascii="Times New Roman" w:hAnsi="Times New Roman" w:eastAsia="宋体" w:cs="Times New Roman"/>
                <w:highlight w:val="none"/>
                <w:lang w:val="en-US" w:eastAsia="zh-CN" w:bidi="ar"/>
              </w:rPr>
            </w:pPr>
          </w:p>
        </w:tc>
        <w:tc>
          <w:tcPr>
            <w:tcW w:w="1221"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3"/>
                <w:rFonts w:hint="default" w:ascii="Times New Roman" w:hAnsi="Times New Roman" w:eastAsia="宋体" w:cs="Times New Roman"/>
                <w:highlight w:val="none"/>
                <w:lang w:val="en-US" w:eastAsia="zh-CN" w:bidi="ar"/>
              </w:rPr>
            </w:pPr>
          </w:p>
        </w:tc>
        <w:tc>
          <w:tcPr>
            <w:tcW w:w="988"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88" w:hRule="atLeast"/>
        </w:trPr>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highlight w:val="none"/>
                <w:u w:val="none"/>
                <w:lang w:val="en-US" w:eastAsia="zh-CN" w:bidi="ar"/>
              </w:rPr>
              <w:t>5</w:t>
            </w:r>
          </w:p>
        </w:tc>
        <w:tc>
          <w:tcPr>
            <w:tcW w:w="3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澄江市九村镇七江村2023年财政衔接推进乡村振兴烤房建设项目（20座）</w:t>
            </w: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lang w:val="en-US" w:eastAsia="zh-CN"/>
              </w:rPr>
            </w:pPr>
            <w:r>
              <w:rPr>
                <w:rFonts w:hint="eastAsia" w:ascii="Times New Roman" w:hAnsi="Times New Roman" w:eastAsia="宋体" w:cs="Times New Roman"/>
                <w:b/>
                <w:bCs/>
                <w:i w:val="0"/>
                <w:iCs w:val="0"/>
                <w:color w:val="000000"/>
                <w:sz w:val="22"/>
                <w:szCs w:val="22"/>
                <w:highlight w:val="none"/>
                <w:u w:val="none"/>
                <w:lang w:val="en-US" w:eastAsia="zh-CN"/>
              </w:rPr>
              <w:t>14</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sz w:val="22"/>
                <w:szCs w:val="22"/>
                <w:highlight w:val="none"/>
                <w:u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rPr>
            </w:pPr>
            <w:r>
              <w:rPr>
                <w:rFonts w:hint="eastAsia" w:ascii="宋体" w:hAnsi="宋体" w:eastAsia="宋体" w:cs="宋体"/>
                <w:i w:val="0"/>
                <w:color w:val="000000"/>
                <w:kern w:val="0"/>
                <w:sz w:val="24"/>
                <w:szCs w:val="24"/>
                <w:u w:val="none"/>
                <w:lang w:val="en-US" w:eastAsia="zh-CN" w:bidi="ar"/>
              </w:rPr>
              <w:t>14</w:t>
            </w:r>
          </w:p>
        </w:tc>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sz w:val="22"/>
                <w:szCs w:val="22"/>
                <w:highlight w:val="none"/>
                <w:lang w:val="en-US" w:eastAsia="zh-CN"/>
              </w:rPr>
            </w:pPr>
          </w:p>
        </w:tc>
        <w:tc>
          <w:tcPr>
            <w:tcW w:w="77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highlight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highlight w:val="none"/>
                <w:lang w:val="en-US" w:eastAsia="zh-CN"/>
              </w:rPr>
            </w:pPr>
          </w:p>
        </w:tc>
        <w:tc>
          <w:tcPr>
            <w:tcW w:w="22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2130505生产发展</w:t>
            </w:r>
          </w:p>
        </w:tc>
        <w:tc>
          <w:tcPr>
            <w:tcW w:w="12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50399其他资本性支出</w:t>
            </w: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2" w:hRule="atLeast"/>
        </w:trPr>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highlight w:val="none"/>
                <w:u w:val="none"/>
                <w:lang w:val="en-US" w:eastAsia="zh-CN" w:bidi="ar"/>
              </w:rPr>
              <w:t>6</w:t>
            </w:r>
          </w:p>
        </w:tc>
        <w:tc>
          <w:tcPr>
            <w:tcW w:w="3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澄江市九村镇龙潭村委会鱼塘小组2023年财政衔接推进乡村振兴烤房建设项目（20座）</w:t>
            </w: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lang w:val="en-US" w:eastAsia="zh-CN"/>
              </w:rPr>
            </w:pPr>
            <w:r>
              <w:rPr>
                <w:rFonts w:hint="eastAsia" w:ascii="Times New Roman" w:hAnsi="Times New Roman" w:eastAsia="宋体" w:cs="Times New Roman"/>
                <w:b/>
                <w:bCs/>
                <w:i w:val="0"/>
                <w:iCs w:val="0"/>
                <w:color w:val="000000"/>
                <w:sz w:val="22"/>
                <w:szCs w:val="22"/>
                <w:highlight w:val="none"/>
                <w:u w:val="none"/>
                <w:lang w:val="en-US" w:eastAsia="zh-CN"/>
              </w:rPr>
              <w:t>14</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sz w:val="22"/>
                <w:szCs w:val="22"/>
                <w:highlight w:val="none"/>
                <w:u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rPr>
            </w:pPr>
            <w:r>
              <w:rPr>
                <w:rFonts w:hint="eastAsia" w:ascii="宋体" w:hAnsi="宋体" w:eastAsia="宋体" w:cs="宋体"/>
                <w:i w:val="0"/>
                <w:color w:val="000000"/>
                <w:kern w:val="0"/>
                <w:sz w:val="24"/>
                <w:szCs w:val="24"/>
                <w:u w:val="none"/>
                <w:lang w:val="en-US" w:eastAsia="zh-CN" w:bidi="ar"/>
              </w:rPr>
              <w:t>14</w:t>
            </w: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sz w:val="22"/>
                <w:szCs w:val="22"/>
                <w:highlight w:val="none"/>
                <w:lang w:val="en-US" w:eastAsia="zh-CN"/>
              </w:rPr>
            </w:pPr>
          </w:p>
        </w:tc>
        <w:tc>
          <w:tcPr>
            <w:tcW w:w="7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p>
        </w:tc>
        <w:tc>
          <w:tcPr>
            <w:tcW w:w="22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2130505生产发展</w:t>
            </w:r>
          </w:p>
        </w:tc>
        <w:tc>
          <w:tcPr>
            <w:tcW w:w="12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50399其他资本性支出</w:t>
            </w: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2" w:hRule="atLeast"/>
        </w:trPr>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highlight w:val="none"/>
                <w:u w:val="none"/>
                <w:lang w:val="en-US" w:eastAsia="zh-CN" w:bidi="ar"/>
              </w:rPr>
              <w:t>7</w:t>
            </w:r>
          </w:p>
        </w:tc>
        <w:tc>
          <w:tcPr>
            <w:tcW w:w="3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Style w:val="14"/>
                <w:rFonts w:hint="default" w:ascii="Times New Roman" w:hAnsi="Times New Roman" w:cs="Times New Roman"/>
                <w:sz w:val="22"/>
                <w:szCs w:val="22"/>
                <w:highlight w:val="none"/>
                <w:lang w:val="en-US" w:eastAsia="zh-CN" w:bidi="ar"/>
              </w:rPr>
              <w:t>澄江市九村镇东山村委会2025年衔接资金-黄家庄小组、狮子山小组以工代赈村内道路建设项目</w:t>
            </w: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lang w:val="en-US" w:eastAsia="zh-CN"/>
              </w:rPr>
            </w:pPr>
            <w:r>
              <w:rPr>
                <w:rFonts w:hint="eastAsia" w:ascii="Times New Roman" w:hAnsi="Times New Roman" w:eastAsia="宋体" w:cs="Times New Roman"/>
                <w:b/>
                <w:bCs/>
                <w:i w:val="0"/>
                <w:iCs w:val="0"/>
                <w:color w:val="000000"/>
                <w:sz w:val="22"/>
                <w:szCs w:val="22"/>
                <w:highlight w:val="none"/>
                <w:u w:val="none"/>
                <w:lang w:val="en-US" w:eastAsia="zh-CN"/>
              </w:rPr>
              <w:t>312.44</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sz w:val="22"/>
                <w:szCs w:val="22"/>
                <w:highlight w:val="none"/>
                <w:u w:val="none"/>
                <w:lang w:val="en-US" w:eastAsia="zh-CN"/>
              </w:rPr>
            </w:pP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rPr>
            </w:pPr>
            <w:r>
              <w:rPr>
                <w:rFonts w:hint="eastAsia" w:ascii="宋体" w:hAnsi="宋体" w:eastAsia="宋体" w:cs="宋体"/>
                <w:i w:val="0"/>
                <w:color w:val="000000"/>
                <w:kern w:val="0"/>
                <w:sz w:val="24"/>
                <w:szCs w:val="24"/>
                <w:u w:val="none"/>
                <w:lang w:val="en-US" w:eastAsia="zh-CN" w:bidi="ar"/>
              </w:rPr>
              <w:t>312.44</w:t>
            </w:r>
          </w:p>
        </w:tc>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sz w:val="22"/>
                <w:szCs w:val="22"/>
                <w:highlight w:val="none"/>
                <w:lang w:val="en-US" w:eastAsia="zh-CN"/>
              </w:rPr>
            </w:pPr>
          </w:p>
        </w:tc>
        <w:tc>
          <w:tcPr>
            <w:tcW w:w="77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highlight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highlight w:val="none"/>
                <w:lang w:val="en-US" w:eastAsia="zh-CN"/>
              </w:rPr>
            </w:pPr>
          </w:p>
        </w:tc>
        <w:tc>
          <w:tcPr>
            <w:tcW w:w="22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2130504农村基础设施建设</w:t>
            </w:r>
          </w:p>
        </w:tc>
        <w:tc>
          <w:tcPr>
            <w:tcW w:w="12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50302基础设施建设</w:t>
            </w: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69" w:hRule="atLeast"/>
        </w:trPr>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eastAsia" w:ascii="Times New Roman" w:hAnsi="Times New Roman" w:eastAsia="宋体" w:cs="Times New Roman"/>
                <w:i w:val="0"/>
                <w:color w:val="000000"/>
                <w:kern w:val="0"/>
                <w:sz w:val="22"/>
                <w:szCs w:val="22"/>
                <w:highlight w:val="none"/>
                <w:u w:val="none"/>
                <w:lang w:val="en-US" w:eastAsia="zh-CN" w:bidi="ar"/>
              </w:rPr>
              <w:t>8</w:t>
            </w:r>
          </w:p>
        </w:tc>
        <w:tc>
          <w:tcPr>
            <w:tcW w:w="3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澄江市海口镇松元村委会关地小组2023年财政衔接推进乡村振兴烤房建设项目（10座）</w:t>
            </w: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lang w:val="en-US" w:eastAsia="zh-CN"/>
              </w:rPr>
            </w:pPr>
            <w:r>
              <w:rPr>
                <w:rFonts w:hint="eastAsia" w:ascii="Times New Roman" w:hAnsi="Times New Roman" w:eastAsia="宋体" w:cs="Times New Roman"/>
                <w:b/>
                <w:bCs/>
                <w:i w:val="0"/>
                <w:iCs w:val="0"/>
                <w:color w:val="000000"/>
                <w:sz w:val="22"/>
                <w:szCs w:val="22"/>
                <w:highlight w:val="none"/>
                <w:u w:val="none"/>
                <w:lang w:val="en-US" w:eastAsia="zh-CN"/>
              </w:rPr>
              <w:t>6</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sz w:val="22"/>
                <w:szCs w:val="22"/>
                <w:highlight w:val="none"/>
                <w:u w:val="none"/>
                <w:lang w:val="en-US" w:eastAsia="zh-CN"/>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lang w:val="en-US" w:eastAsia="zh-CN"/>
              </w:rPr>
            </w:pPr>
            <w:r>
              <w:rPr>
                <w:rFonts w:hint="eastAsia" w:ascii="宋体" w:hAnsi="宋体" w:eastAsia="宋体" w:cs="宋体"/>
                <w:i w:val="0"/>
                <w:color w:val="000000"/>
                <w:kern w:val="0"/>
                <w:sz w:val="24"/>
                <w:szCs w:val="24"/>
                <w:u w:val="none"/>
                <w:lang w:val="en-US" w:eastAsia="zh-CN" w:bidi="ar"/>
              </w:rPr>
              <w:t>6</w:t>
            </w:r>
          </w:p>
        </w:tc>
        <w:tc>
          <w:tcPr>
            <w:tcW w:w="77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sz w:val="22"/>
                <w:szCs w:val="22"/>
                <w:highlight w:val="none"/>
                <w:u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sz w:val="22"/>
                <w:szCs w:val="22"/>
                <w:highlight w:val="none"/>
                <w:u w:val="none"/>
                <w:lang w:val="en-US" w:eastAsia="zh-CN"/>
              </w:rPr>
            </w:pPr>
          </w:p>
        </w:tc>
        <w:tc>
          <w:tcPr>
            <w:tcW w:w="22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3"/>
                <w:rFonts w:hint="default" w:ascii="Times New Roman" w:hAnsi="Times New Roman" w:eastAsia="宋体" w:cs="Times New Roman"/>
                <w:highlight w:val="none"/>
                <w:lang w:val="en-US" w:eastAsia="zh-CN" w:bidi="ar"/>
              </w:rPr>
            </w:pPr>
            <w:r>
              <w:rPr>
                <w:rFonts w:hint="eastAsia" w:ascii="宋体" w:hAnsi="宋体" w:eastAsia="宋体" w:cs="宋体"/>
                <w:i w:val="0"/>
                <w:color w:val="000000"/>
                <w:kern w:val="0"/>
                <w:sz w:val="24"/>
                <w:szCs w:val="24"/>
                <w:u w:val="none"/>
                <w:lang w:val="en-US" w:eastAsia="zh-CN" w:bidi="ar"/>
              </w:rPr>
              <w:t>2130505生产发展</w:t>
            </w:r>
          </w:p>
        </w:tc>
        <w:tc>
          <w:tcPr>
            <w:tcW w:w="12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3"/>
                <w:rFonts w:hint="default" w:ascii="Times New Roman" w:hAnsi="Times New Roman" w:eastAsia="宋体" w:cs="Times New Roman"/>
                <w:highlight w:val="none"/>
                <w:lang w:val="en-US" w:eastAsia="zh-CN" w:bidi="ar"/>
              </w:rPr>
            </w:pPr>
            <w:r>
              <w:rPr>
                <w:rFonts w:hint="eastAsia" w:ascii="宋体" w:hAnsi="宋体" w:eastAsia="宋体" w:cs="宋体"/>
                <w:i w:val="0"/>
                <w:color w:val="000000"/>
                <w:kern w:val="0"/>
                <w:sz w:val="24"/>
                <w:szCs w:val="24"/>
                <w:u w:val="none"/>
                <w:lang w:val="en-US" w:eastAsia="zh-CN" w:bidi="ar"/>
              </w:rPr>
              <w:t>50399其他资本性支出</w:t>
            </w: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55" w:hRule="atLeast"/>
        </w:trPr>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eastAsia" w:ascii="Times New Roman" w:hAnsi="Times New Roman" w:eastAsia="宋体" w:cs="Times New Roman"/>
                <w:i w:val="0"/>
                <w:color w:val="000000"/>
                <w:kern w:val="0"/>
                <w:sz w:val="22"/>
                <w:szCs w:val="22"/>
                <w:highlight w:val="none"/>
                <w:u w:val="none"/>
                <w:lang w:val="en-US" w:eastAsia="zh-CN" w:bidi="ar"/>
              </w:rPr>
              <w:t>9</w:t>
            </w:r>
          </w:p>
        </w:tc>
        <w:tc>
          <w:tcPr>
            <w:tcW w:w="3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4"/>
                <w:rFonts w:hint="default" w:ascii="Times New Roman" w:hAnsi="Times New Roman" w:cs="Times New Roman"/>
                <w:sz w:val="22"/>
                <w:szCs w:val="22"/>
                <w:highlight w:val="none"/>
                <w:lang w:val="en-US" w:eastAsia="zh-CN" w:bidi="ar"/>
              </w:rPr>
            </w:pPr>
            <w:r>
              <w:rPr>
                <w:rFonts w:hint="eastAsia" w:ascii="宋体" w:hAnsi="宋体" w:eastAsia="宋体" w:cs="宋体"/>
                <w:i w:val="0"/>
                <w:color w:val="000000"/>
                <w:kern w:val="0"/>
                <w:sz w:val="24"/>
                <w:szCs w:val="24"/>
                <w:u w:val="none"/>
                <w:lang w:val="en-US" w:eastAsia="zh-CN" w:bidi="ar"/>
              </w:rPr>
              <w:t>澄江市海口镇松元村委会石龙小组2023年财政衔接推进乡村振兴烤房建设项目（10座）</w:t>
            </w: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lang w:val="en-US" w:eastAsia="zh-CN"/>
              </w:rPr>
            </w:pPr>
            <w:r>
              <w:rPr>
                <w:rFonts w:hint="eastAsia" w:ascii="Times New Roman" w:hAnsi="Times New Roman" w:eastAsia="宋体" w:cs="Times New Roman"/>
                <w:b/>
                <w:bCs/>
                <w:i w:val="0"/>
                <w:iCs w:val="0"/>
                <w:color w:val="000000"/>
                <w:sz w:val="22"/>
                <w:szCs w:val="22"/>
                <w:highlight w:val="none"/>
                <w:u w:val="none"/>
                <w:lang w:val="en-US" w:eastAsia="zh-CN"/>
              </w:rPr>
              <w:t>6</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sz w:val="22"/>
                <w:szCs w:val="22"/>
                <w:highlight w:val="none"/>
                <w:u w:val="none"/>
                <w:lang w:val="en-US" w:eastAsia="zh-CN"/>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宋体" w:hAnsi="宋体" w:eastAsia="宋体" w:cs="宋体"/>
                <w:i w:val="0"/>
                <w:color w:val="000000"/>
                <w:kern w:val="0"/>
                <w:sz w:val="24"/>
                <w:szCs w:val="24"/>
                <w:u w:val="none"/>
                <w:lang w:val="en-US" w:eastAsia="zh-CN" w:bidi="ar"/>
              </w:rPr>
              <w:t>6</w:t>
            </w:r>
          </w:p>
        </w:tc>
        <w:tc>
          <w:tcPr>
            <w:tcW w:w="77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sz w:val="22"/>
                <w:szCs w:val="22"/>
                <w:highlight w:val="none"/>
                <w:u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sz w:val="22"/>
                <w:szCs w:val="22"/>
                <w:highlight w:val="none"/>
                <w:u w:val="none"/>
                <w:lang w:val="en-US" w:eastAsia="zh-CN"/>
              </w:rPr>
            </w:pPr>
          </w:p>
        </w:tc>
        <w:tc>
          <w:tcPr>
            <w:tcW w:w="22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3"/>
                <w:rFonts w:hint="default" w:ascii="Times New Roman" w:hAnsi="Times New Roman" w:eastAsia="宋体" w:cs="Times New Roman"/>
                <w:highlight w:val="none"/>
                <w:lang w:val="en-US" w:eastAsia="zh-CN" w:bidi="ar"/>
              </w:rPr>
            </w:pPr>
            <w:r>
              <w:rPr>
                <w:rFonts w:hint="eastAsia" w:ascii="宋体" w:hAnsi="宋体" w:eastAsia="宋体" w:cs="宋体"/>
                <w:i w:val="0"/>
                <w:color w:val="000000"/>
                <w:kern w:val="0"/>
                <w:sz w:val="24"/>
                <w:szCs w:val="24"/>
                <w:u w:val="none"/>
                <w:lang w:val="en-US" w:eastAsia="zh-CN" w:bidi="ar"/>
              </w:rPr>
              <w:t>2130505生产发展</w:t>
            </w:r>
          </w:p>
        </w:tc>
        <w:tc>
          <w:tcPr>
            <w:tcW w:w="12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3"/>
                <w:rFonts w:hint="default" w:ascii="Times New Roman" w:hAnsi="Times New Roman" w:eastAsia="宋体" w:cs="Times New Roman"/>
                <w:highlight w:val="none"/>
                <w:lang w:val="en-US" w:eastAsia="zh-CN" w:bidi="ar"/>
              </w:rPr>
            </w:pPr>
            <w:r>
              <w:rPr>
                <w:rFonts w:hint="eastAsia" w:ascii="宋体" w:hAnsi="宋体" w:eastAsia="宋体" w:cs="宋体"/>
                <w:i w:val="0"/>
                <w:color w:val="000000"/>
                <w:kern w:val="0"/>
                <w:sz w:val="24"/>
                <w:szCs w:val="24"/>
                <w:u w:val="none"/>
                <w:lang w:val="en-US" w:eastAsia="zh-CN" w:bidi="ar"/>
              </w:rPr>
              <w:t>50399其他资本性支出</w:t>
            </w: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8" w:hRule="atLeast"/>
        </w:trPr>
        <w:tc>
          <w:tcPr>
            <w:tcW w:w="542"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b/>
                <w:i w:val="0"/>
                <w:color w:val="000000"/>
                <w:kern w:val="0"/>
                <w:sz w:val="24"/>
                <w:szCs w:val="24"/>
                <w:highlight w:val="none"/>
                <w:u w:val="none"/>
                <w:lang w:val="en-US" w:eastAsia="zh-CN" w:bidi="ar"/>
              </w:rPr>
              <w:t>序号</w:t>
            </w:r>
          </w:p>
        </w:tc>
        <w:tc>
          <w:tcPr>
            <w:tcW w:w="3875"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sz w:val="28"/>
                <w:szCs w:val="28"/>
                <w:highlight w:val="none"/>
              </w:rPr>
            </w:pPr>
            <w:r>
              <w:rPr>
                <w:rFonts w:hint="default" w:ascii="Times New Roman" w:hAnsi="Times New Roman" w:eastAsia="宋体" w:cs="Times New Roman"/>
                <w:b/>
                <w:i w:val="0"/>
                <w:color w:val="000000"/>
                <w:kern w:val="0"/>
                <w:sz w:val="24"/>
                <w:szCs w:val="24"/>
                <w:highlight w:val="none"/>
                <w:u w:val="none"/>
                <w:lang w:val="en-US" w:eastAsia="zh-CN" w:bidi="ar"/>
              </w:rPr>
              <w:t>项目名称</w:t>
            </w:r>
          </w:p>
        </w:tc>
        <w:tc>
          <w:tcPr>
            <w:tcW w:w="994"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b/>
                <w:i w:val="0"/>
                <w:color w:val="000000"/>
                <w:kern w:val="0"/>
                <w:sz w:val="24"/>
                <w:szCs w:val="24"/>
                <w:highlight w:val="none"/>
                <w:u w:val="none"/>
                <w:lang w:val="en-US" w:eastAsia="zh-CN" w:bidi="ar"/>
              </w:rPr>
              <w:t>小计</w:t>
            </w:r>
          </w:p>
        </w:tc>
        <w:tc>
          <w:tcPr>
            <w:tcW w:w="4444"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default" w:ascii="Times New Roman" w:hAnsi="Times New Roman" w:eastAsia="宋体" w:cs="Times New Roman"/>
                <w:b/>
                <w:i w:val="0"/>
                <w:color w:val="000000"/>
                <w:kern w:val="0"/>
                <w:sz w:val="24"/>
                <w:szCs w:val="24"/>
                <w:highlight w:val="none"/>
                <w:u w:val="none"/>
                <w:lang w:val="en-US" w:eastAsia="zh-CN" w:bidi="ar"/>
              </w:rPr>
              <w:t>资金分配情况（万元）</w:t>
            </w:r>
          </w:p>
        </w:tc>
        <w:tc>
          <w:tcPr>
            <w:tcW w:w="2228"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Style w:val="13"/>
                <w:rFonts w:hint="default" w:ascii="Times New Roman" w:hAnsi="Times New Roman" w:eastAsia="宋体" w:cs="Times New Roman"/>
                <w:highlight w:val="none"/>
                <w:lang w:val="en-US" w:eastAsia="zh-CN" w:bidi="ar"/>
              </w:rPr>
            </w:pPr>
            <w:r>
              <w:rPr>
                <w:rFonts w:hint="default" w:ascii="Times New Roman" w:hAnsi="Times New Roman" w:eastAsia="宋体" w:cs="Times New Roman"/>
                <w:b/>
                <w:i w:val="0"/>
                <w:color w:val="000000"/>
                <w:kern w:val="0"/>
                <w:sz w:val="24"/>
                <w:szCs w:val="24"/>
                <w:highlight w:val="none"/>
                <w:u w:val="none"/>
                <w:lang w:val="en-US" w:eastAsia="zh-CN" w:bidi="ar"/>
              </w:rPr>
              <w:t>功能分类科目</w:t>
            </w:r>
          </w:p>
        </w:tc>
        <w:tc>
          <w:tcPr>
            <w:tcW w:w="1221"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Style w:val="13"/>
                <w:rFonts w:hint="default" w:ascii="Times New Roman" w:hAnsi="Times New Roman" w:eastAsia="宋体" w:cs="Times New Roman"/>
                <w:highlight w:val="none"/>
                <w:lang w:val="en-US" w:eastAsia="zh-CN" w:bidi="ar"/>
              </w:rPr>
            </w:pPr>
            <w:r>
              <w:rPr>
                <w:rFonts w:hint="default" w:ascii="Times New Roman" w:hAnsi="Times New Roman" w:eastAsia="宋体" w:cs="Times New Roman"/>
                <w:b/>
                <w:i w:val="0"/>
                <w:color w:val="000000"/>
                <w:kern w:val="0"/>
                <w:sz w:val="24"/>
                <w:szCs w:val="24"/>
                <w:highlight w:val="none"/>
                <w:u w:val="none"/>
                <w:lang w:val="en-US" w:eastAsia="zh-CN" w:bidi="ar"/>
              </w:rPr>
              <w:t>政府预算分类科目</w:t>
            </w:r>
          </w:p>
        </w:tc>
        <w:tc>
          <w:tcPr>
            <w:tcW w:w="988"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b/>
                <w:i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9" w:hRule="atLeast"/>
        </w:trPr>
        <w:tc>
          <w:tcPr>
            <w:tcW w:w="542"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p>
        </w:tc>
        <w:tc>
          <w:tcPr>
            <w:tcW w:w="3875"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sz w:val="28"/>
                <w:szCs w:val="28"/>
                <w:highlight w:val="none"/>
              </w:rPr>
            </w:pPr>
          </w:p>
        </w:tc>
        <w:tc>
          <w:tcPr>
            <w:tcW w:w="994"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lang w:val="en-US" w:eastAsia="zh-CN"/>
              </w:rPr>
            </w:pPr>
            <w:r>
              <w:rPr>
                <w:rFonts w:hint="eastAsia" w:ascii="Times New Roman" w:hAnsi="Times New Roman" w:eastAsia="宋体" w:cs="Times New Roman"/>
                <w:b/>
                <w:i w:val="0"/>
                <w:color w:val="000000"/>
                <w:kern w:val="0"/>
                <w:sz w:val="24"/>
                <w:szCs w:val="24"/>
                <w:highlight w:val="none"/>
                <w:u w:val="none"/>
                <w:lang w:val="en-US" w:eastAsia="zh-CN" w:bidi="ar"/>
              </w:rPr>
              <w:t>龙街街道</w:t>
            </w: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rPr>
            </w:pPr>
            <w:r>
              <w:rPr>
                <w:rFonts w:hint="eastAsia" w:ascii="Times New Roman" w:hAnsi="Times New Roman" w:eastAsia="宋体" w:cs="Times New Roman"/>
                <w:b/>
                <w:i w:val="0"/>
                <w:color w:val="000000"/>
                <w:kern w:val="0"/>
                <w:sz w:val="24"/>
                <w:szCs w:val="24"/>
                <w:highlight w:val="none"/>
                <w:u w:val="none"/>
                <w:lang w:val="en-US" w:eastAsia="zh-CN" w:bidi="ar"/>
              </w:rPr>
              <w:t>九村镇</w:t>
            </w: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default" w:ascii="Times New Roman" w:hAnsi="Times New Roman" w:eastAsia="宋体" w:cs="Times New Roman"/>
                <w:b/>
                <w:i w:val="0"/>
                <w:color w:val="000000"/>
                <w:kern w:val="0"/>
                <w:sz w:val="24"/>
                <w:szCs w:val="24"/>
                <w:highlight w:val="none"/>
                <w:u w:val="none"/>
                <w:lang w:val="en-US" w:eastAsia="zh-CN" w:bidi="ar"/>
              </w:rPr>
              <w:t>海口镇</w:t>
            </w:r>
          </w:p>
        </w:tc>
        <w:tc>
          <w:tcPr>
            <w:tcW w:w="7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eastAsia="宋体" w:cs="Times New Roman"/>
                <w:b/>
                <w:i w:val="0"/>
                <w:color w:val="000000"/>
                <w:kern w:val="0"/>
                <w:sz w:val="24"/>
                <w:szCs w:val="24"/>
                <w:highlight w:val="none"/>
                <w:u w:val="none"/>
                <w:lang w:val="en-US" w:eastAsia="zh-CN" w:bidi="ar"/>
              </w:rPr>
              <w:t>路居镇</w:t>
            </w:r>
          </w:p>
        </w:tc>
        <w:tc>
          <w:tcPr>
            <w:tcW w:w="8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default" w:ascii="Times New Roman" w:hAnsi="Times New Roman" w:eastAsia="宋体" w:cs="Times New Roman"/>
                <w:b/>
                <w:i w:val="0"/>
                <w:color w:val="000000"/>
                <w:kern w:val="0"/>
                <w:sz w:val="24"/>
                <w:szCs w:val="24"/>
                <w:highlight w:val="none"/>
                <w:u w:val="none"/>
                <w:lang w:val="en-US" w:eastAsia="zh-CN" w:bidi="ar"/>
              </w:rPr>
              <w:t>右所镇</w:t>
            </w:r>
          </w:p>
        </w:tc>
        <w:tc>
          <w:tcPr>
            <w:tcW w:w="222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3"/>
                <w:rFonts w:hint="default" w:ascii="Times New Roman" w:hAnsi="Times New Roman" w:eastAsia="宋体" w:cs="Times New Roman"/>
                <w:highlight w:val="none"/>
                <w:lang w:val="en-US" w:eastAsia="zh-CN" w:bidi="ar"/>
              </w:rPr>
            </w:pPr>
          </w:p>
        </w:tc>
        <w:tc>
          <w:tcPr>
            <w:tcW w:w="1221"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3"/>
                <w:rFonts w:hint="default" w:ascii="Times New Roman" w:hAnsi="Times New Roman" w:eastAsia="宋体" w:cs="Times New Roman"/>
                <w:highlight w:val="none"/>
                <w:lang w:val="en-US" w:eastAsia="zh-CN" w:bidi="ar"/>
              </w:rPr>
            </w:pPr>
          </w:p>
        </w:tc>
        <w:tc>
          <w:tcPr>
            <w:tcW w:w="988"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38" w:hRule="atLeast"/>
        </w:trPr>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eastAsia" w:ascii="Times New Roman" w:hAnsi="Times New Roman" w:eastAsia="宋体" w:cs="Times New Roman"/>
                <w:i w:val="0"/>
                <w:color w:val="000000"/>
                <w:kern w:val="0"/>
                <w:sz w:val="22"/>
                <w:szCs w:val="22"/>
                <w:highlight w:val="none"/>
                <w:u w:val="none"/>
                <w:lang w:val="en-US" w:eastAsia="zh-CN" w:bidi="ar"/>
              </w:rPr>
              <w:t>10</w:t>
            </w:r>
          </w:p>
        </w:tc>
        <w:tc>
          <w:tcPr>
            <w:tcW w:w="38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澄江市海口镇松元村委会松子园小组2023年财政衔接推进乡村振兴烤房建设项目（10座）</w:t>
            </w: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lang w:val="en-US" w:eastAsia="zh-CN"/>
              </w:rPr>
            </w:pPr>
            <w:r>
              <w:rPr>
                <w:rFonts w:hint="default" w:ascii="Times New Roman" w:hAnsi="Times New Roman" w:eastAsia="宋体" w:cs="Times New Roman"/>
                <w:b/>
                <w:bCs/>
                <w:i w:val="0"/>
                <w:iCs w:val="0"/>
                <w:color w:val="000000"/>
                <w:sz w:val="22"/>
                <w:szCs w:val="22"/>
                <w:highlight w:val="none"/>
                <w:u w:val="none"/>
                <w:lang w:val="en-US" w:eastAsia="zh-CN"/>
              </w:rPr>
              <w:t>6</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sz w:val="22"/>
                <w:szCs w:val="22"/>
                <w:highlight w:val="none"/>
                <w:u w:val="none"/>
                <w:lang w:val="en-US" w:eastAsia="zh-CN"/>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6</w:t>
            </w:r>
          </w:p>
        </w:tc>
        <w:tc>
          <w:tcPr>
            <w:tcW w:w="77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highlight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highlight w:val="none"/>
                <w:lang w:val="en-US" w:eastAsia="zh-CN"/>
              </w:rPr>
            </w:pPr>
          </w:p>
        </w:tc>
        <w:tc>
          <w:tcPr>
            <w:tcW w:w="22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3"/>
                <w:rFonts w:hint="default" w:ascii="Times New Roman" w:hAnsi="Times New Roman" w:eastAsia="宋体" w:cs="Times New Roman"/>
                <w:highlight w:val="none"/>
                <w:lang w:val="en-US" w:eastAsia="zh-CN" w:bidi="ar"/>
              </w:rPr>
            </w:pPr>
            <w:r>
              <w:rPr>
                <w:rFonts w:hint="eastAsia" w:ascii="宋体" w:hAnsi="宋体" w:eastAsia="宋体" w:cs="宋体"/>
                <w:i w:val="0"/>
                <w:color w:val="000000"/>
                <w:kern w:val="0"/>
                <w:sz w:val="24"/>
                <w:szCs w:val="24"/>
                <w:u w:val="none"/>
                <w:lang w:val="en-US" w:eastAsia="zh-CN" w:bidi="ar"/>
              </w:rPr>
              <w:t>2130505生产发展</w:t>
            </w:r>
          </w:p>
        </w:tc>
        <w:tc>
          <w:tcPr>
            <w:tcW w:w="12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3"/>
                <w:rFonts w:hint="default" w:ascii="Times New Roman" w:hAnsi="Times New Roman" w:eastAsia="宋体" w:cs="Times New Roman"/>
                <w:highlight w:val="none"/>
                <w:lang w:val="en-US" w:eastAsia="zh-CN" w:bidi="ar"/>
              </w:rPr>
            </w:pPr>
            <w:r>
              <w:rPr>
                <w:rFonts w:hint="eastAsia" w:ascii="宋体" w:hAnsi="宋体" w:eastAsia="宋体" w:cs="宋体"/>
                <w:i w:val="0"/>
                <w:color w:val="000000"/>
                <w:kern w:val="0"/>
                <w:sz w:val="24"/>
                <w:szCs w:val="24"/>
                <w:u w:val="none"/>
                <w:lang w:val="en-US" w:eastAsia="zh-CN" w:bidi="ar"/>
              </w:rPr>
              <w:t>50399其他资本性支出</w:t>
            </w: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9" w:hRule="atLeast"/>
        </w:trPr>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eastAsia" w:ascii="Times New Roman" w:hAnsi="Times New Roman" w:eastAsia="宋体" w:cs="Times New Roman"/>
                <w:i w:val="0"/>
                <w:color w:val="000000"/>
                <w:kern w:val="0"/>
                <w:sz w:val="22"/>
                <w:szCs w:val="22"/>
                <w:highlight w:val="none"/>
                <w:u w:val="none"/>
                <w:lang w:val="en-US" w:eastAsia="zh-CN" w:bidi="ar"/>
              </w:rPr>
              <w:t>11</w:t>
            </w:r>
          </w:p>
        </w:tc>
        <w:tc>
          <w:tcPr>
            <w:tcW w:w="3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4"/>
                <w:rFonts w:hint="default" w:ascii="Times New Roman" w:hAnsi="Times New Roman" w:cs="Times New Roman"/>
                <w:sz w:val="22"/>
                <w:szCs w:val="22"/>
                <w:highlight w:val="none"/>
                <w:lang w:val="en-US" w:eastAsia="zh-CN" w:bidi="ar"/>
              </w:rPr>
            </w:pPr>
            <w:r>
              <w:rPr>
                <w:rFonts w:hint="eastAsia" w:ascii="宋体" w:hAnsi="宋体" w:eastAsia="宋体" w:cs="宋体"/>
                <w:i w:val="0"/>
                <w:color w:val="000000"/>
                <w:kern w:val="0"/>
                <w:sz w:val="24"/>
                <w:szCs w:val="24"/>
                <w:u w:val="none"/>
                <w:lang w:val="en-US" w:eastAsia="zh-CN" w:bidi="ar"/>
              </w:rPr>
              <w:t>澄江市海口镇新村委会浑水塘2025年衔接资金-农业产业区供水工程建设项目</w:t>
            </w: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lang w:val="en-US" w:eastAsia="zh-CN"/>
              </w:rPr>
            </w:pPr>
            <w:r>
              <w:rPr>
                <w:rFonts w:hint="eastAsia" w:ascii="Times New Roman" w:hAnsi="Times New Roman" w:eastAsia="宋体" w:cs="Times New Roman"/>
                <w:b/>
                <w:bCs/>
                <w:i w:val="0"/>
                <w:iCs w:val="0"/>
                <w:color w:val="000000"/>
                <w:sz w:val="22"/>
                <w:szCs w:val="22"/>
                <w:highlight w:val="none"/>
                <w:u w:val="none"/>
                <w:lang w:val="en-US" w:eastAsia="zh-CN"/>
              </w:rPr>
              <w:t>140.4</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sz w:val="22"/>
                <w:szCs w:val="22"/>
                <w:highlight w:val="none"/>
                <w:u w:val="none"/>
                <w:lang w:val="en-US" w:eastAsia="zh-CN"/>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宋体" w:hAnsi="宋体" w:eastAsia="宋体" w:cs="宋体"/>
                <w:i w:val="0"/>
                <w:color w:val="000000"/>
                <w:kern w:val="0"/>
                <w:sz w:val="24"/>
                <w:szCs w:val="24"/>
                <w:u w:val="none"/>
                <w:lang w:val="en-US" w:eastAsia="zh-CN" w:bidi="ar"/>
              </w:rPr>
              <w:t>140.4</w:t>
            </w:r>
          </w:p>
        </w:tc>
        <w:tc>
          <w:tcPr>
            <w:tcW w:w="77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highlight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highlight w:val="none"/>
                <w:lang w:val="en-US" w:eastAsia="zh-CN"/>
              </w:rPr>
            </w:pPr>
          </w:p>
        </w:tc>
        <w:tc>
          <w:tcPr>
            <w:tcW w:w="22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3"/>
                <w:rFonts w:hint="default" w:ascii="Times New Roman" w:hAnsi="Times New Roman" w:eastAsia="宋体" w:cs="Times New Roman"/>
                <w:highlight w:val="none"/>
                <w:lang w:val="en-US" w:eastAsia="zh-CN" w:bidi="ar"/>
              </w:rPr>
            </w:pPr>
            <w:r>
              <w:rPr>
                <w:rFonts w:hint="eastAsia" w:ascii="宋体" w:hAnsi="宋体" w:eastAsia="宋体" w:cs="宋体"/>
                <w:i w:val="0"/>
                <w:color w:val="000000"/>
                <w:kern w:val="0"/>
                <w:sz w:val="24"/>
                <w:szCs w:val="24"/>
                <w:u w:val="none"/>
                <w:lang w:val="en-US" w:eastAsia="zh-CN" w:bidi="ar"/>
              </w:rPr>
              <w:t>2130505生产发展</w:t>
            </w:r>
          </w:p>
        </w:tc>
        <w:tc>
          <w:tcPr>
            <w:tcW w:w="12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3"/>
                <w:rFonts w:hint="default" w:ascii="Times New Roman" w:hAnsi="Times New Roman" w:eastAsia="宋体" w:cs="Times New Roman"/>
                <w:highlight w:val="none"/>
                <w:lang w:val="en-US" w:eastAsia="zh-CN" w:bidi="ar"/>
              </w:rPr>
            </w:pPr>
            <w:r>
              <w:rPr>
                <w:rFonts w:hint="eastAsia" w:ascii="宋体" w:hAnsi="宋体" w:eastAsia="宋体" w:cs="宋体"/>
                <w:i w:val="0"/>
                <w:color w:val="000000"/>
                <w:kern w:val="0"/>
                <w:sz w:val="24"/>
                <w:szCs w:val="24"/>
                <w:u w:val="none"/>
                <w:lang w:val="en-US" w:eastAsia="zh-CN" w:bidi="ar"/>
              </w:rPr>
              <w:t>50399其他资本性支出</w:t>
            </w: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9" w:hRule="atLeast"/>
        </w:trPr>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eastAsia" w:ascii="Times New Roman" w:hAnsi="Times New Roman" w:eastAsia="宋体" w:cs="Times New Roman"/>
                <w:i w:val="0"/>
                <w:color w:val="000000"/>
                <w:kern w:val="0"/>
                <w:sz w:val="22"/>
                <w:szCs w:val="22"/>
                <w:highlight w:val="none"/>
                <w:u w:val="none"/>
                <w:lang w:val="en-US" w:eastAsia="zh-CN" w:bidi="ar"/>
              </w:rPr>
              <w:t>12</w:t>
            </w:r>
          </w:p>
        </w:tc>
        <w:tc>
          <w:tcPr>
            <w:tcW w:w="3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澄江市海口镇海口社区2025年衔接资金-上下红坡以工代赈村内基础设施建设项目 </w:t>
            </w: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lang w:val="en-US" w:eastAsia="zh-CN"/>
              </w:rPr>
            </w:pPr>
            <w:r>
              <w:rPr>
                <w:rFonts w:hint="eastAsia" w:ascii="Times New Roman" w:hAnsi="Times New Roman" w:eastAsia="宋体" w:cs="Times New Roman"/>
                <w:b/>
                <w:bCs/>
                <w:i w:val="0"/>
                <w:iCs w:val="0"/>
                <w:color w:val="000000"/>
                <w:sz w:val="22"/>
                <w:szCs w:val="22"/>
                <w:highlight w:val="none"/>
                <w:u w:val="none"/>
                <w:lang w:val="en-US" w:eastAsia="zh-CN"/>
              </w:rPr>
              <w:t>235.36</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sz w:val="22"/>
                <w:szCs w:val="22"/>
                <w:highlight w:val="none"/>
                <w:u w:val="none"/>
                <w:lang w:val="en-US" w:eastAsia="zh-CN"/>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宋体" w:hAnsi="宋体" w:eastAsia="宋体" w:cs="宋体"/>
                <w:i w:val="0"/>
                <w:color w:val="000000"/>
                <w:kern w:val="0"/>
                <w:sz w:val="24"/>
                <w:szCs w:val="24"/>
                <w:u w:val="none"/>
                <w:lang w:val="en-US" w:eastAsia="zh-CN" w:bidi="ar"/>
              </w:rPr>
              <w:t>235.36</w:t>
            </w:r>
          </w:p>
        </w:tc>
        <w:tc>
          <w:tcPr>
            <w:tcW w:w="77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highlight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highlight w:val="none"/>
                <w:lang w:val="en-US" w:eastAsia="zh-CN"/>
              </w:rPr>
            </w:pPr>
          </w:p>
        </w:tc>
        <w:tc>
          <w:tcPr>
            <w:tcW w:w="22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3"/>
                <w:rFonts w:hint="default" w:ascii="Times New Roman" w:hAnsi="Times New Roman" w:eastAsia="宋体" w:cs="Times New Roman"/>
                <w:highlight w:val="none"/>
                <w:lang w:val="en-US" w:eastAsia="zh-CN" w:bidi="ar"/>
              </w:rPr>
            </w:pPr>
            <w:r>
              <w:rPr>
                <w:rFonts w:hint="eastAsia" w:ascii="宋体" w:hAnsi="宋体" w:eastAsia="宋体" w:cs="宋体"/>
                <w:i w:val="0"/>
                <w:color w:val="000000"/>
                <w:kern w:val="0"/>
                <w:sz w:val="24"/>
                <w:szCs w:val="24"/>
                <w:u w:val="none"/>
                <w:lang w:val="en-US" w:eastAsia="zh-CN" w:bidi="ar"/>
              </w:rPr>
              <w:t>2130504农村基础设施建设</w:t>
            </w:r>
          </w:p>
        </w:tc>
        <w:tc>
          <w:tcPr>
            <w:tcW w:w="12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3"/>
                <w:rFonts w:hint="default" w:ascii="Times New Roman" w:hAnsi="Times New Roman" w:eastAsia="宋体" w:cs="Times New Roman"/>
                <w:highlight w:val="none"/>
                <w:lang w:val="en-US" w:eastAsia="zh-CN" w:bidi="ar"/>
              </w:rPr>
            </w:pPr>
            <w:r>
              <w:rPr>
                <w:rFonts w:hint="eastAsia" w:ascii="宋体" w:hAnsi="宋体" w:eastAsia="宋体" w:cs="宋体"/>
                <w:i w:val="0"/>
                <w:color w:val="000000"/>
                <w:kern w:val="0"/>
                <w:sz w:val="24"/>
                <w:szCs w:val="24"/>
                <w:u w:val="none"/>
                <w:lang w:val="en-US" w:eastAsia="zh-CN" w:bidi="ar"/>
              </w:rPr>
              <w:t>50302基础设施建设</w:t>
            </w: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9" w:hRule="atLeast"/>
        </w:trPr>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eastAsia" w:ascii="Times New Roman" w:hAnsi="Times New Roman" w:eastAsia="宋体" w:cs="Times New Roman"/>
                <w:i w:val="0"/>
                <w:color w:val="000000"/>
                <w:kern w:val="0"/>
                <w:sz w:val="22"/>
                <w:szCs w:val="22"/>
                <w:highlight w:val="none"/>
                <w:u w:val="none"/>
                <w:lang w:val="en-US" w:eastAsia="zh-CN" w:bidi="ar"/>
              </w:rPr>
              <w:t>13</w:t>
            </w:r>
          </w:p>
        </w:tc>
        <w:tc>
          <w:tcPr>
            <w:tcW w:w="3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1292"/>
              </w:tabs>
              <w:jc w:val="left"/>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澄江市路居镇2025年财政衔接推进乡村振兴—三百亩提水泵站建设项目</w:t>
            </w: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lang w:val="en-US" w:eastAsia="zh-CN"/>
              </w:rPr>
            </w:pPr>
            <w:r>
              <w:rPr>
                <w:rFonts w:hint="default" w:ascii="Times New Roman" w:hAnsi="Times New Roman" w:eastAsia="宋体" w:cs="Times New Roman"/>
                <w:b/>
                <w:bCs/>
                <w:i w:val="0"/>
                <w:iCs w:val="0"/>
                <w:color w:val="000000"/>
                <w:sz w:val="22"/>
                <w:szCs w:val="22"/>
                <w:highlight w:val="none"/>
                <w:u w:val="none"/>
                <w:lang w:val="en-US" w:eastAsia="zh-CN"/>
              </w:rPr>
              <w:t>117.7</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sz w:val="22"/>
                <w:szCs w:val="22"/>
                <w:highlight w:val="none"/>
                <w:u w:val="none"/>
                <w:lang w:val="en-US" w:eastAsia="zh-CN"/>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highlight w:val="none"/>
                <w:lang w:val="en-US" w:eastAsia="zh-CN"/>
              </w:rPr>
            </w:pPr>
          </w:p>
        </w:tc>
        <w:tc>
          <w:tcPr>
            <w:tcW w:w="77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117.7</w:t>
            </w: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highlight w:val="none"/>
                <w:lang w:val="en-US" w:eastAsia="zh-CN"/>
              </w:rPr>
            </w:pPr>
          </w:p>
        </w:tc>
        <w:tc>
          <w:tcPr>
            <w:tcW w:w="22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3"/>
                <w:rFonts w:hint="default" w:ascii="Times New Roman" w:hAnsi="Times New Roman" w:eastAsia="宋体" w:cs="Times New Roman"/>
                <w:highlight w:val="none"/>
                <w:lang w:val="en-US" w:eastAsia="zh-CN" w:bidi="ar"/>
              </w:rPr>
            </w:pPr>
            <w:r>
              <w:rPr>
                <w:rFonts w:hint="eastAsia" w:ascii="宋体" w:hAnsi="宋体" w:eastAsia="宋体" w:cs="宋体"/>
                <w:i w:val="0"/>
                <w:color w:val="000000"/>
                <w:kern w:val="0"/>
                <w:sz w:val="24"/>
                <w:szCs w:val="24"/>
                <w:u w:val="none"/>
                <w:lang w:val="en-US" w:eastAsia="zh-CN" w:bidi="ar"/>
              </w:rPr>
              <w:t>2130505生产发展</w:t>
            </w:r>
          </w:p>
        </w:tc>
        <w:tc>
          <w:tcPr>
            <w:tcW w:w="12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3"/>
                <w:rFonts w:hint="default" w:ascii="Times New Roman" w:hAnsi="Times New Roman" w:eastAsia="宋体" w:cs="Times New Roman"/>
                <w:highlight w:val="none"/>
                <w:lang w:val="en-US" w:eastAsia="zh-CN" w:bidi="ar"/>
              </w:rPr>
            </w:pPr>
            <w:r>
              <w:rPr>
                <w:rFonts w:hint="eastAsia" w:ascii="宋体" w:hAnsi="宋体" w:eastAsia="宋体" w:cs="宋体"/>
                <w:i w:val="0"/>
                <w:color w:val="000000"/>
                <w:kern w:val="0"/>
                <w:sz w:val="24"/>
                <w:szCs w:val="24"/>
                <w:u w:val="none"/>
                <w:lang w:val="en-US" w:eastAsia="zh-CN" w:bidi="ar"/>
              </w:rPr>
              <w:t>50399其他资本性支出</w:t>
            </w: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9" w:hRule="atLeast"/>
        </w:trPr>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eastAsia" w:ascii="Times New Roman" w:hAnsi="Times New Roman" w:eastAsia="宋体" w:cs="Times New Roman"/>
                <w:i w:val="0"/>
                <w:color w:val="000000"/>
                <w:kern w:val="0"/>
                <w:sz w:val="22"/>
                <w:szCs w:val="22"/>
                <w:highlight w:val="none"/>
                <w:u w:val="none"/>
                <w:lang w:val="en-US" w:eastAsia="zh-CN" w:bidi="ar"/>
              </w:rPr>
              <w:t>14</w:t>
            </w:r>
          </w:p>
        </w:tc>
        <w:tc>
          <w:tcPr>
            <w:tcW w:w="3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澄江市右所镇吉花社区2025年衔接资金-洋潦营小组旅游产业配套设施建设项目</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lang w:val="en-US" w:eastAsia="zh-CN"/>
              </w:rPr>
            </w:pPr>
            <w:r>
              <w:rPr>
                <w:rFonts w:hint="default" w:ascii="Times New Roman" w:hAnsi="Times New Roman" w:eastAsia="宋体" w:cs="Times New Roman"/>
                <w:b/>
                <w:bCs/>
                <w:i w:val="0"/>
                <w:iCs w:val="0"/>
                <w:color w:val="000000"/>
                <w:sz w:val="22"/>
                <w:szCs w:val="22"/>
                <w:highlight w:val="none"/>
                <w:u w:val="none"/>
                <w:lang w:val="en-US" w:eastAsia="zh-CN"/>
              </w:rPr>
              <w:t>136.8</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sz w:val="22"/>
                <w:szCs w:val="22"/>
                <w:highlight w:val="none"/>
                <w:u w:val="none"/>
                <w:lang w:val="en-US" w:eastAsia="zh-CN"/>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highlight w:val="none"/>
                <w:lang w:val="en-US" w:eastAsia="zh-CN"/>
              </w:rPr>
            </w:pPr>
          </w:p>
        </w:tc>
        <w:tc>
          <w:tcPr>
            <w:tcW w:w="77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highlight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136.8</w:t>
            </w:r>
          </w:p>
        </w:tc>
        <w:tc>
          <w:tcPr>
            <w:tcW w:w="22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3"/>
                <w:rFonts w:hint="default" w:ascii="Times New Roman" w:hAnsi="Times New Roman" w:eastAsia="宋体" w:cs="Times New Roman"/>
                <w:highlight w:val="none"/>
                <w:lang w:val="en-US" w:eastAsia="zh-CN" w:bidi="ar"/>
              </w:rPr>
            </w:pPr>
            <w:r>
              <w:rPr>
                <w:rFonts w:hint="eastAsia" w:ascii="宋体" w:hAnsi="宋体" w:eastAsia="宋体" w:cs="宋体"/>
                <w:i w:val="0"/>
                <w:color w:val="000000"/>
                <w:kern w:val="0"/>
                <w:sz w:val="24"/>
                <w:szCs w:val="24"/>
                <w:u w:val="none"/>
                <w:lang w:val="en-US" w:eastAsia="zh-CN" w:bidi="ar"/>
              </w:rPr>
              <w:t>2130505生产发展</w:t>
            </w:r>
          </w:p>
        </w:tc>
        <w:tc>
          <w:tcPr>
            <w:tcW w:w="12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3"/>
                <w:rFonts w:hint="default" w:ascii="Times New Roman" w:hAnsi="Times New Roman" w:eastAsia="宋体" w:cs="Times New Roman"/>
                <w:highlight w:val="none"/>
                <w:lang w:val="en-US" w:eastAsia="zh-CN" w:bidi="ar"/>
              </w:rPr>
            </w:pPr>
            <w:r>
              <w:rPr>
                <w:rFonts w:hint="eastAsia" w:ascii="宋体" w:hAnsi="宋体" w:eastAsia="宋体" w:cs="宋体"/>
                <w:i w:val="0"/>
                <w:color w:val="000000"/>
                <w:kern w:val="0"/>
                <w:sz w:val="24"/>
                <w:szCs w:val="24"/>
                <w:u w:val="none"/>
                <w:lang w:val="en-US" w:eastAsia="zh-CN" w:bidi="ar"/>
              </w:rPr>
              <w:t>50399其他资本性支出</w:t>
            </w: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8" w:hRule="atLeast"/>
        </w:trPr>
        <w:tc>
          <w:tcPr>
            <w:tcW w:w="542"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b/>
                <w:i w:val="0"/>
                <w:color w:val="000000"/>
                <w:kern w:val="0"/>
                <w:sz w:val="24"/>
                <w:szCs w:val="24"/>
                <w:highlight w:val="none"/>
                <w:u w:val="none"/>
                <w:lang w:val="en-US" w:eastAsia="zh-CN" w:bidi="ar"/>
              </w:rPr>
              <w:t>序号</w:t>
            </w:r>
          </w:p>
        </w:tc>
        <w:tc>
          <w:tcPr>
            <w:tcW w:w="3875"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sz w:val="28"/>
                <w:szCs w:val="28"/>
                <w:highlight w:val="none"/>
              </w:rPr>
            </w:pPr>
            <w:r>
              <w:rPr>
                <w:rFonts w:hint="default" w:ascii="Times New Roman" w:hAnsi="Times New Roman" w:eastAsia="宋体" w:cs="Times New Roman"/>
                <w:b/>
                <w:i w:val="0"/>
                <w:color w:val="000000"/>
                <w:kern w:val="0"/>
                <w:sz w:val="24"/>
                <w:szCs w:val="24"/>
                <w:highlight w:val="none"/>
                <w:u w:val="none"/>
                <w:lang w:val="en-US" w:eastAsia="zh-CN" w:bidi="ar"/>
              </w:rPr>
              <w:t>项目名称</w:t>
            </w:r>
          </w:p>
        </w:tc>
        <w:tc>
          <w:tcPr>
            <w:tcW w:w="994"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b/>
                <w:i w:val="0"/>
                <w:color w:val="000000"/>
                <w:kern w:val="0"/>
                <w:sz w:val="24"/>
                <w:szCs w:val="24"/>
                <w:highlight w:val="none"/>
                <w:u w:val="none"/>
                <w:lang w:val="en-US" w:eastAsia="zh-CN" w:bidi="ar"/>
              </w:rPr>
              <w:t>小计</w:t>
            </w:r>
          </w:p>
        </w:tc>
        <w:tc>
          <w:tcPr>
            <w:tcW w:w="4444"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default" w:ascii="Times New Roman" w:hAnsi="Times New Roman" w:eastAsia="宋体" w:cs="Times New Roman"/>
                <w:b/>
                <w:i w:val="0"/>
                <w:color w:val="000000"/>
                <w:kern w:val="0"/>
                <w:sz w:val="24"/>
                <w:szCs w:val="24"/>
                <w:highlight w:val="none"/>
                <w:u w:val="none"/>
                <w:lang w:val="en-US" w:eastAsia="zh-CN" w:bidi="ar"/>
              </w:rPr>
              <w:t>资金分配情况（万元）</w:t>
            </w:r>
          </w:p>
        </w:tc>
        <w:tc>
          <w:tcPr>
            <w:tcW w:w="3449" w:type="dxa"/>
            <w:gridSpan w:val="2"/>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Style w:val="13"/>
                <w:rFonts w:hint="default" w:ascii="Times New Roman" w:hAnsi="Times New Roman" w:eastAsia="宋体" w:cs="Times New Roman"/>
                <w:highlight w:val="none"/>
                <w:lang w:val="en-US" w:eastAsia="zh-CN" w:bidi="ar"/>
              </w:rPr>
            </w:pPr>
            <w:r>
              <w:rPr>
                <w:rFonts w:hint="default" w:ascii="Times New Roman" w:hAnsi="Times New Roman" w:eastAsia="宋体" w:cs="Times New Roman"/>
                <w:b/>
                <w:i w:val="0"/>
                <w:color w:val="000000"/>
                <w:kern w:val="0"/>
                <w:sz w:val="24"/>
                <w:szCs w:val="24"/>
                <w:highlight w:val="none"/>
                <w:u w:val="none"/>
                <w:lang w:val="en-US" w:eastAsia="zh-CN" w:bidi="ar"/>
              </w:rPr>
              <w:t>功能分类科目</w:t>
            </w:r>
          </w:p>
          <w:p>
            <w:pPr>
              <w:keepNext w:val="0"/>
              <w:keepLines w:val="0"/>
              <w:widowControl/>
              <w:suppressLineNumbers w:val="0"/>
              <w:jc w:val="center"/>
              <w:textAlignment w:val="center"/>
              <w:rPr>
                <w:rStyle w:val="13"/>
                <w:rFonts w:hint="default" w:ascii="Times New Roman" w:hAnsi="Times New Roman" w:eastAsia="宋体" w:cs="Times New Roman"/>
                <w:highlight w:val="none"/>
                <w:lang w:val="en-US" w:eastAsia="zh-CN" w:bidi="ar"/>
              </w:rPr>
            </w:pPr>
            <w:r>
              <w:rPr>
                <w:rFonts w:hint="default" w:ascii="Times New Roman" w:hAnsi="Times New Roman" w:eastAsia="宋体" w:cs="Times New Roman"/>
                <w:b/>
                <w:i w:val="0"/>
                <w:color w:val="000000"/>
                <w:kern w:val="0"/>
                <w:sz w:val="24"/>
                <w:szCs w:val="24"/>
                <w:highlight w:val="none"/>
                <w:u w:val="none"/>
                <w:lang w:val="en-US" w:eastAsia="zh-CN" w:bidi="ar"/>
              </w:rPr>
              <w:t>政府预算分类科目</w:t>
            </w:r>
          </w:p>
        </w:tc>
        <w:tc>
          <w:tcPr>
            <w:tcW w:w="988"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b/>
                <w:i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9" w:hRule="atLeast"/>
        </w:trPr>
        <w:tc>
          <w:tcPr>
            <w:tcW w:w="542"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p>
        </w:tc>
        <w:tc>
          <w:tcPr>
            <w:tcW w:w="3875"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sz w:val="28"/>
                <w:szCs w:val="28"/>
                <w:highlight w:val="none"/>
              </w:rPr>
            </w:pPr>
          </w:p>
        </w:tc>
        <w:tc>
          <w:tcPr>
            <w:tcW w:w="994"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lang w:val="en-US" w:eastAsia="zh-CN"/>
              </w:rPr>
            </w:pPr>
            <w:r>
              <w:rPr>
                <w:rFonts w:hint="eastAsia" w:ascii="Times New Roman" w:hAnsi="Times New Roman" w:eastAsia="宋体" w:cs="Times New Roman"/>
                <w:b/>
                <w:i w:val="0"/>
                <w:color w:val="000000"/>
                <w:kern w:val="0"/>
                <w:sz w:val="24"/>
                <w:szCs w:val="24"/>
                <w:highlight w:val="none"/>
                <w:u w:val="none"/>
                <w:lang w:val="en-US" w:eastAsia="zh-CN" w:bidi="ar"/>
              </w:rPr>
              <w:t>龙街街道</w:t>
            </w: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rPr>
            </w:pPr>
            <w:r>
              <w:rPr>
                <w:rFonts w:hint="eastAsia" w:ascii="Times New Roman" w:hAnsi="Times New Roman" w:eastAsia="宋体" w:cs="Times New Roman"/>
                <w:b/>
                <w:i w:val="0"/>
                <w:color w:val="000000"/>
                <w:kern w:val="0"/>
                <w:sz w:val="24"/>
                <w:szCs w:val="24"/>
                <w:highlight w:val="none"/>
                <w:u w:val="none"/>
                <w:lang w:val="en-US" w:eastAsia="zh-CN" w:bidi="ar"/>
              </w:rPr>
              <w:t>九村镇</w:t>
            </w: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default" w:ascii="Times New Roman" w:hAnsi="Times New Roman" w:eastAsia="宋体" w:cs="Times New Roman"/>
                <w:b/>
                <w:i w:val="0"/>
                <w:color w:val="000000"/>
                <w:kern w:val="0"/>
                <w:sz w:val="24"/>
                <w:szCs w:val="24"/>
                <w:highlight w:val="none"/>
                <w:u w:val="none"/>
                <w:lang w:val="en-US" w:eastAsia="zh-CN" w:bidi="ar"/>
              </w:rPr>
              <w:t>海口镇</w:t>
            </w:r>
          </w:p>
        </w:tc>
        <w:tc>
          <w:tcPr>
            <w:tcW w:w="7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eastAsia="宋体" w:cs="Times New Roman"/>
                <w:b/>
                <w:i w:val="0"/>
                <w:color w:val="000000"/>
                <w:kern w:val="0"/>
                <w:sz w:val="24"/>
                <w:szCs w:val="24"/>
                <w:highlight w:val="none"/>
                <w:u w:val="none"/>
                <w:lang w:val="en-US" w:eastAsia="zh-CN" w:bidi="ar"/>
              </w:rPr>
              <w:t>路居镇</w:t>
            </w:r>
          </w:p>
        </w:tc>
        <w:tc>
          <w:tcPr>
            <w:tcW w:w="8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default" w:ascii="Times New Roman" w:hAnsi="Times New Roman" w:eastAsia="宋体" w:cs="Times New Roman"/>
                <w:b/>
                <w:i w:val="0"/>
                <w:color w:val="000000"/>
                <w:kern w:val="0"/>
                <w:sz w:val="24"/>
                <w:szCs w:val="24"/>
                <w:highlight w:val="none"/>
                <w:u w:val="none"/>
                <w:lang w:val="en-US" w:eastAsia="zh-CN" w:bidi="ar"/>
              </w:rPr>
              <w:t>右所镇</w:t>
            </w:r>
          </w:p>
        </w:tc>
        <w:tc>
          <w:tcPr>
            <w:tcW w:w="3449" w:type="dxa"/>
            <w:gridSpan w:val="2"/>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3"/>
                <w:rFonts w:hint="default" w:ascii="Times New Roman" w:hAnsi="Times New Roman" w:eastAsia="宋体" w:cs="Times New Roman"/>
                <w:highlight w:val="none"/>
                <w:lang w:val="en-US" w:eastAsia="zh-CN" w:bidi="ar"/>
              </w:rPr>
            </w:pPr>
          </w:p>
        </w:tc>
        <w:tc>
          <w:tcPr>
            <w:tcW w:w="988"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38" w:hRule="atLeast"/>
        </w:trPr>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eastAsia" w:ascii="Times New Roman" w:hAnsi="Times New Roman" w:eastAsia="宋体" w:cs="Times New Roman"/>
                <w:i w:val="0"/>
                <w:color w:val="000000"/>
                <w:kern w:val="0"/>
                <w:sz w:val="22"/>
                <w:szCs w:val="22"/>
                <w:highlight w:val="none"/>
                <w:u w:val="none"/>
                <w:lang w:val="en-US" w:eastAsia="zh-CN" w:bidi="ar"/>
              </w:rPr>
              <w:t>15</w:t>
            </w:r>
          </w:p>
        </w:tc>
        <w:tc>
          <w:tcPr>
            <w:tcW w:w="3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澄江市右所镇右所社区兜底寺小组 2023 年财政衔接推进 乡村振兴烤房建设项目（20座）</w:t>
            </w: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lang w:val="en-US" w:eastAsia="zh-CN"/>
              </w:rPr>
            </w:pPr>
            <w:r>
              <w:rPr>
                <w:rFonts w:hint="eastAsia" w:ascii="Times New Roman" w:hAnsi="Times New Roman" w:eastAsia="宋体" w:cs="Times New Roman"/>
                <w:b/>
                <w:bCs/>
                <w:i w:val="0"/>
                <w:iCs w:val="0"/>
                <w:color w:val="000000"/>
                <w:sz w:val="22"/>
                <w:szCs w:val="22"/>
                <w:highlight w:val="none"/>
                <w:u w:val="none"/>
                <w:lang w:val="en-US" w:eastAsia="zh-CN"/>
              </w:rPr>
              <w:t>12</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sz w:val="22"/>
                <w:szCs w:val="22"/>
                <w:highlight w:val="none"/>
                <w:u w:val="none"/>
                <w:lang w:val="en-US" w:eastAsia="zh-CN"/>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highlight w:val="none"/>
                <w:lang w:val="en-US" w:eastAsia="zh-CN"/>
              </w:rPr>
            </w:pPr>
          </w:p>
        </w:tc>
        <w:tc>
          <w:tcPr>
            <w:tcW w:w="77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highlight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宋体" w:hAnsi="宋体" w:eastAsia="宋体" w:cs="宋体"/>
                <w:i w:val="0"/>
                <w:color w:val="000000"/>
                <w:kern w:val="0"/>
                <w:sz w:val="24"/>
                <w:szCs w:val="24"/>
                <w:u w:val="none"/>
                <w:lang w:val="en-US" w:eastAsia="zh-CN" w:bidi="ar"/>
              </w:rPr>
              <w:t>12</w:t>
            </w:r>
          </w:p>
        </w:tc>
        <w:tc>
          <w:tcPr>
            <w:tcW w:w="22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3"/>
                <w:rFonts w:hint="default" w:ascii="Times New Roman" w:hAnsi="Times New Roman" w:eastAsia="宋体" w:cs="Times New Roman"/>
                <w:highlight w:val="none"/>
                <w:lang w:val="en-US" w:eastAsia="zh-CN" w:bidi="ar"/>
              </w:rPr>
            </w:pPr>
            <w:r>
              <w:rPr>
                <w:rFonts w:hint="eastAsia" w:ascii="宋体" w:hAnsi="宋体" w:eastAsia="宋体" w:cs="宋体"/>
                <w:i w:val="0"/>
                <w:color w:val="000000"/>
                <w:kern w:val="0"/>
                <w:sz w:val="24"/>
                <w:szCs w:val="24"/>
                <w:u w:val="none"/>
                <w:lang w:val="en-US" w:eastAsia="zh-CN" w:bidi="ar"/>
              </w:rPr>
              <w:t>2130505生产发展</w:t>
            </w:r>
          </w:p>
        </w:tc>
        <w:tc>
          <w:tcPr>
            <w:tcW w:w="12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3"/>
                <w:rFonts w:hint="default" w:ascii="Times New Roman" w:hAnsi="Times New Roman" w:eastAsia="宋体" w:cs="Times New Roman"/>
                <w:highlight w:val="none"/>
                <w:lang w:val="en-US" w:eastAsia="zh-CN" w:bidi="ar"/>
              </w:rPr>
            </w:pPr>
            <w:r>
              <w:rPr>
                <w:rFonts w:hint="eastAsia" w:ascii="宋体" w:hAnsi="宋体" w:eastAsia="宋体" w:cs="宋体"/>
                <w:i w:val="0"/>
                <w:color w:val="000000"/>
                <w:kern w:val="0"/>
                <w:sz w:val="24"/>
                <w:szCs w:val="24"/>
                <w:u w:val="none"/>
                <w:lang w:val="en-US" w:eastAsia="zh-CN" w:bidi="ar"/>
              </w:rPr>
              <w:t>50399其他资本性支出</w:t>
            </w: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9" w:hRule="atLeast"/>
        </w:trPr>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eastAsia" w:ascii="Times New Roman" w:hAnsi="Times New Roman" w:eastAsia="宋体" w:cs="Times New Roman"/>
                <w:i w:val="0"/>
                <w:color w:val="000000"/>
                <w:kern w:val="0"/>
                <w:sz w:val="22"/>
                <w:szCs w:val="22"/>
                <w:highlight w:val="none"/>
                <w:u w:val="none"/>
                <w:lang w:val="en-US" w:eastAsia="zh-CN" w:bidi="ar"/>
              </w:rPr>
              <w:t>16</w:t>
            </w:r>
          </w:p>
        </w:tc>
        <w:tc>
          <w:tcPr>
            <w:tcW w:w="3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4"/>
                <w:rFonts w:hint="default" w:ascii="Times New Roman" w:hAnsi="Times New Roman" w:cs="Times New Roman"/>
                <w:sz w:val="22"/>
                <w:szCs w:val="22"/>
                <w:highlight w:val="none"/>
                <w:lang w:val="en-US" w:eastAsia="zh-CN" w:bidi="ar"/>
              </w:rPr>
            </w:pPr>
            <w:r>
              <w:rPr>
                <w:rFonts w:hint="eastAsia" w:ascii="宋体" w:hAnsi="宋体" w:eastAsia="宋体" w:cs="宋体"/>
                <w:i w:val="0"/>
                <w:color w:val="000000"/>
                <w:kern w:val="0"/>
                <w:sz w:val="24"/>
                <w:szCs w:val="24"/>
                <w:u w:val="none"/>
                <w:lang w:val="en-US" w:eastAsia="zh-CN" w:bidi="ar"/>
              </w:rPr>
              <w:t>澄江市右所镇补益村委会土老村小组 2023 年财政衔接推 进乡村振兴烤房建设项目（10座）</w:t>
            </w: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lang w:val="en-US" w:eastAsia="zh-CN"/>
              </w:rPr>
            </w:pPr>
            <w:r>
              <w:rPr>
                <w:rFonts w:hint="eastAsia" w:ascii="Times New Roman" w:hAnsi="Times New Roman" w:eastAsia="宋体" w:cs="Times New Roman"/>
                <w:b/>
                <w:bCs/>
                <w:i w:val="0"/>
                <w:iCs w:val="0"/>
                <w:color w:val="000000"/>
                <w:sz w:val="22"/>
                <w:szCs w:val="22"/>
                <w:highlight w:val="none"/>
                <w:u w:val="none"/>
                <w:lang w:val="en-US" w:eastAsia="zh-CN"/>
              </w:rPr>
              <w:t>6</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sz w:val="22"/>
                <w:szCs w:val="22"/>
                <w:highlight w:val="none"/>
                <w:u w:val="none"/>
                <w:lang w:val="en-US" w:eastAsia="zh-CN"/>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p>
        </w:tc>
        <w:tc>
          <w:tcPr>
            <w:tcW w:w="77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highlight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宋体" w:hAnsi="宋体" w:eastAsia="宋体" w:cs="宋体"/>
                <w:i w:val="0"/>
                <w:color w:val="000000"/>
                <w:kern w:val="0"/>
                <w:sz w:val="24"/>
                <w:szCs w:val="24"/>
                <w:u w:val="none"/>
                <w:lang w:val="en-US" w:eastAsia="zh-CN" w:bidi="ar"/>
              </w:rPr>
              <w:t>6</w:t>
            </w:r>
          </w:p>
        </w:tc>
        <w:tc>
          <w:tcPr>
            <w:tcW w:w="22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3"/>
                <w:rFonts w:hint="default" w:ascii="Times New Roman" w:hAnsi="Times New Roman" w:eastAsia="宋体" w:cs="Times New Roman"/>
                <w:highlight w:val="none"/>
                <w:lang w:val="en-US" w:eastAsia="zh-CN" w:bidi="ar"/>
              </w:rPr>
            </w:pPr>
            <w:r>
              <w:rPr>
                <w:rFonts w:hint="eastAsia" w:ascii="宋体" w:hAnsi="宋体" w:eastAsia="宋体" w:cs="宋体"/>
                <w:i w:val="0"/>
                <w:color w:val="000000"/>
                <w:kern w:val="0"/>
                <w:sz w:val="24"/>
                <w:szCs w:val="24"/>
                <w:u w:val="none"/>
                <w:lang w:val="en-US" w:eastAsia="zh-CN" w:bidi="ar"/>
              </w:rPr>
              <w:t>2130505生产发展</w:t>
            </w:r>
          </w:p>
        </w:tc>
        <w:tc>
          <w:tcPr>
            <w:tcW w:w="12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3"/>
                <w:rFonts w:hint="default" w:ascii="Times New Roman" w:hAnsi="Times New Roman" w:eastAsia="宋体" w:cs="Times New Roman"/>
                <w:highlight w:val="none"/>
                <w:lang w:val="en-US" w:eastAsia="zh-CN" w:bidi="ar"/>
              </w:rPr>
            </w:pPr>
            <w:r>
              <w:rPr>
                <w:rFonts w:hint="eastAsia" w:ascii="宋体" w:hAnsi="宋体" w:eastAsia="宋体" w:cs="宋体"/>
                <w:i w:val="0"/>
                <w:color w:val="000000"/>
                <w:kern w:val="0"/>
                <w:sz w:val="24"/>
                <w:szCs w:val="24"/>
                <w:u w:val="none"/>
                <w:lang w:val="en-US" w:eastAsia="zh-CN" w:bidi="ar"/>
              </w:rPr>
              <w:t>50399其他资本性支出</w:t>
            </w: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9" w:hRule="atLeast"/>
        </w:trPr>
        <w:tc>
          <w:tcPr>
            <w:tcW w:w="5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eastAsia" w:ascii="Times New Roman" w:hAnsi="Times New Roman" w:eastAsia="宋体" w:cs="Times New Roman"/>
                <w:i w:val="0"/>
                <w:color w:val="000000"/>
                <w:kern w:val="0"/>
                <w:sz w:val="22"/>
                <w:szCs w:val="22"/>
                <w:highlight w:val="none"/>
                <w:u w:val="none"/>
                <w:lang w:val="en-US" w:eastAsia="zh-CN" w:bidi="ar"/>
              </w:rPr>
              <w:t>17</w:t>
            </w:r>
          </w:p>
        </w:tc>
        <w:tc>
          <w:tcPr>
            <w:tcW w:w="3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澄江市右所镇小湾社区旅居改造提升项目</w:t>
            </w: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lang w:val="en-US" w:eastAsia="zh-CN"/>
              </w:rPr>
            </w:pPr>
            <w:r>
              <w:rPr>
                <w:rFonts w:hint="eastAsia" w:ascii="Times New Roman" w:hAnsi="Times New Roman" w:eastAsia="宋体" w:cs="Times New Roman"/>
                <w:b/>
                <w:bCs/>
                <w:i w:val="0"/>
                <w:iCs w:val="0"/>
                <w:color w:val="000000"/>
                <w:sz w:val="22"/>
                <w:szCs w:val="22"/>
                <w:highlight w:val="none"/>
                <w:u w:val="none"/>
                <w:lang w:val="en-US" w:eastAsia="zh-CN"/>
              </w:rPr>
              <w:t>70</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sz w:val="22"/>
                <w:szCs w:val="22"/>
                <w:highlight w:val="none"/>
                <w:u w:val="none"/>
                <w:lang w:val="en-US" w:eastAsia="zh-CN"/>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p>
        </w:tc>
        <w:tc>
          <w:tcPr>
            <w:tcW w:w="77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highlight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70</w:t>
            </w:r>
          </w:p>
        </w:tc>
        <w:tc>
          <w:tcPr>
            <w:tcW w:w="22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3"/>
                <w:rFonts w:hint="default" w:ascii="Times New Roman" w:hAnsi="Times New Roman" w:eastAsia="宋体" w:cs="Times New Roman"/>
                <w:highlight w:val="none"/>
                <w:lang w:val="en-US" w:eastAsia="zh-CN" w:bidi="ar"/>
              </w:rPr>
            </w:pPr>
            <w:r>
              <w:rPr>
                <w:rFonts w:hint="eastAsia" w:ascii="宋体" w:hAnsi="宋体" w:eastAsia="宋体" w:cs="宋体"/>
                <w:i w:val="0"/>
                <w:color w:val="000000"/>
                <w:kern w:val="0"/>
                <w:sz w:val="24"/>
                <w:szCs w:val="24"/>
                <w:u w:val="none"/>
                <w:lang w:val="en-US" w:eastAsia="zh-CN" w:bidi="ar"/>
              </w:rPr>
              <w:t>2130505生产发展</w:t>
            </w:r>
          </w:p>
        </w:tc>
        <w:tc>
          <w:tcPr>
            <w:tcW w:w="12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3"/>
                <w:rFonts w:hint="default" w:ascii="Times New Roman" w:hAnsi="Times New Roman" w:eastAsia="宋体" w:cs="Times New Roman"/>
                <w:highlight w:val="none"/>
                <w:lang w:val="en-US" w:eastAsia="zh-CN" w:bidi="ar"/>
              </w:rPr>
            </w:pPr>
            <w:r>
              <w:rPr>
                <w:rFonts w:hint="eastAsia" w:ascii="宋体" w:hAnsi="宋体" w:eastAsia="宋体" w:cs="宋体"/>
                <w:i w:val="0"/>
                <w:color w:val="000000"/>
                <w:kern w:val="0"/>
                <w:sz w:val="24"/>
                <w:szCs w:val="24"/>
                <w:u w:val="none"/>
                <w:lang w:val="en-US" w:eastAsia="zh-CN" w:bidi="ar"/>
              </w:rPr>
              <w:t>50399其他资本性支出</w:t>
            </w: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发展新型农村集体经济</w:t>
            </w:r>
          </w:p>
        </w:tc>
      </w:tr>
    </w:tbl>
    <w:p>
      <w:pPr>
        <w:rPr>
          <w:rFonts w:hint="default" w:ascii="Times New Roman" w:hAnsi="Times New Roman" w:eastAsia="宋体" w:cs="Times New Roman"/>
          <w:spacing w:val="-20"/>
          <w:sz w:val="24"/>
          <w:szCs w:val="24"/>
        </w:rPr>
        <w:sectPr>
          <w:pgSz w:w="16838" w:h="11906" w:orient="landscape"/>
          <w:pgMar w:top="850" w:right="850" w:bottom="850" w:left="850" w:header="851" w:footer="992" w:gutter="0"/>
          <w:cols w:space="720" w:num="1"/>
          <w:rtlGutter w:val="0"/>
          <w:docGrid w:type="lines" w:linePitch="443" w:charSpace="0"/>
        </w:sect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hint="default" w:ascii="Times New Roman" w:hAnsi="Times New Roman" w:eastAsia="方正仿宋_GBK" w:cs="Times New Roman"/>
          <w:color w:val="282828"/>
          <w:sz w:val="32"/>
          <w:szCs w:val="32"/>
        </w:rPr>
      </w:pPr>
    </w:p>
    <w:p/>
    <w:sectPr>
      <w:footerReference r:id="rId5" w:type="default"/>
      <w:footerReference r:id="rId6" w:type="even"/>
      <w:pgSz w:w="11906" w:h="16838"/>
      <w:pgMar w:top="2041" w:right="1474" w:bottom="1304" w:left="1588" w:header="1361" w:footer="1191" w:gutter="0"/>
      <w:pgBorders>
        <w:top w:val="none" w:color="auto" w:sz="0" w:space="0"/>
        <w:left w:val="none" w:color="auto" w:sz="0" w:space="0"/>
        <w:bottom w:val="none" w:color="auto" w:sz="0" w:space="0"/>
        <w:right w:val="none" w:color="auto" w:sz="0" w:space="0"/>
      </w:pgBorders>
      <w:pgNumType w:fmt="decimal"/>
      <w:cols w:space="720" w:num="1"/>
      <w:rtlGutter w:val="0"/>
      <w:docGrid w:type="linesAndChars" w:linePitch="60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方正美黑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w:pict>
        <v:shape id="文本框 6" o:spid="_x0000_s2050" o:spt="202" type="#_x0000_t202" style="position:absolute;left:0pt;margin-left:462.05pt;margin-top:786.15pt;height:144pt;width:144pt;mso-position-horizontal-relative:page;mso-position-vertical-relative:page;mso-wrap-style:none;z-index:251661312;mso-width-relative:page;mso-height-relative:page;" filled="f" stroked="f" coordsize="21600,21600">
          <v:path/>
          <v:fill on="f" focussize="0,0"/>
          <v:stroke on="f" weight="1.25pt"/>
          <v:imagedata o:title=""/>
          <o:lock v:ext="edit" aspectratio="f"/>
          <v:textbox inset="0mm,0mm,0mm,0mm" style="mso-fit-shape-to-text:t;">
            <w:txbxContent>
              <w:p>
                <w:pPr>
                  <w:snapToGrid w:val="0"/>
                  <w:rPr>
                    <w:rFonts w:hint="eastAsia" w:eastAsia="方正仿宋_GBK"/>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r>
                  <w:rPr>
                    <w:rFonts w:hint="eastAsia"/>
                    <w:sz w:val="28"/>
                    <w:szCs w:val="28"/>
                    <w:lang w:val="en-US" w:eastAsia="zh-CN"/>
                  </w:rPr>
                  <w:t xml:space="preserve"> </w:t>
                </w:r>
                <w:r>
                  <w:rPr>
                    <w:rFonts w:hint="eastAsia" w:ascii="宋体" w:hAnsi="宋体" w:eastAsia="宋体" w:cs="宋体"/>
                    <w:sz w:val="28"/>
                    <w:szCs w:val="28"/>
                    <w:lang w:val="en-US"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文本框 7" o:spid="_x0000_s2049" o:spt="202" type="#_x0000_t202" style="position:absolute;left:0pt;margin-left:93.55pt;margin-top:786.15pt;height:144pt;width:144pt;mso-position-horizontal-relative:page;mso-position-vertical-relative:page;mso-wrap-style:none;z-index:251662336;mso-width-relative:page;mso-height-relative:page;" filled="f" stroked="f" coordsize="21600,21600">
          <v:path/>
          <v:fill on="f" focussize="0,0"/>
          <v:stroke on="f" weight="1.25pt"/>
          <v:imagedata o:title=""/>
          <o:lock v:ext="edit" aspectratio="f"/>
          <v:textbox inset="0mm,0mm,0mm,0mm" style="mso-fit-shape-to-text:t;">
            <w:txbxContent>
              <w:p>
                <w:pPr>
                  <w:snapToGrid w:val="0"/>
                  <w:rPr>
                    <w:rFonts w:hint="eastAsia" w:eastAsia="方正仿宋_GBK"/>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r>
                  <w:rPr>
                    <w:rFonts w:hint="eastAsia"/>
                    <w:sz w:val="28"/>
                    <w:szCs w:val="28"/>
                    <w:lang w:val="en-US" w:eastAsia="zh-CN"/>
                  </w:rPr>
                  <w:t xml:space="preserve"> </w:t>
                </w:r>
                <w:r>
                  <w:rPr>
                    <w:rFonts w:hint="eastAsia" w:ascii="宋体" w:hAnsi="宋体" w:eastAsia="宋体" w:cs="宋体"/>
                    <w:sz w:val="28"/>
                    <w:szCs w:val="28"/>
                    <w:lang w:val="en-US" w:eastAsia="zh-CN"/>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w:pict>
        <v:shape id="_x0000_s2052" o:spid="_x0000_s2052" o:spt="202" type="#_x0000_t202" style="position:absolute;left:0pt;margin-left:462.05pt;margin-top:786.15pt;height:144pt;width:144pt;mso-position-horizontal-relative:page;mso-position-vertical-relative:page;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snapToGrid w:val="0"/>
                  <w:rPr>
                    <w:rFonts w:hint="eastAsia" w:eastAsia="方正仿宋_GBK"/>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r>
                  <w:rPr>
                    <w:rFonts w:hint="eastAsia"/>
                    <w:sz w:val="28"/>
                    <w:szCs w:val="28"/>
                    <w:lang w:val="en-US" w:eastAsia="zh-CN"/>
                  </w:rPr>
                  <w:t xml:space="preserve"> </w:t>
                </w:r>
                <w:r>
                  <w:rPr>
                    <w:rFonts w:hint="eastAsia" w:ascii="宋体" w:hAnsi="宋体" w:eastAsia="宋体" w:cs="宋体"/>
                    <w:sz w:val="28"/>
                    <w:szCs w:val="28"/>
                    <w:lang w:val="en-US" w:eastAsia="zh-CN"/>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2051" o:spid="_x0000_s2051" o:spt="202" type="#_x0000_t202" style="position:absolute;left:0pt;margin-left:93.55pt;margin-top:786.15pt;height:144pt;width:144pt;mso-position-horizontal-relative:page;mso-position-vertical-relative:page;mso-wrap-style:none;z-index:251660288;mso-width-relative:page;mso-height-relative:page;" filled="f" stroked="f" coordsize="21600,21600">
          <v:path/>
          <v:fill on="f" focussize="0,0"/>
          <v:stroke on="f" weight="1.25pt"/>
          <v:imagedata o:title=""/>
          <o:lock v:ext="edit" aspectratio="f"/>
          <v:textbox inset="0mm,0mm,0mm,0mm" style="mso-fit-shape-to-text:t;">
            <w:txbxContent>
              <w:p>
                <w:pPr>
                  <w:snapToGrid w:val="0"/>
                  <w:rPr>
                    <w:rFonts w:hint="eastAsia" w:eastAsia="方正仿宋_GBK"/>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r>
                  <w:rPr>
                    <w:rFonts w:hint="eastAsia"/>
                    <w:sz w:val="28"/>
                    <w:szCs w:val="28"/>
                    <w:lang w:val="en-US" w:eastAsia="zh-CN"/>
                  </w:rPr>
                  <w:t xml:space="preserve"> </w:t>
                </w:r>
                <w:r>
                  <w:rPr>
                    <w:rFonts w:hint="eastAsia" w:ascii="宋体" w:hAnsi="宋体" w:eastAsia="宋体" w:cs="宋体"/>
                    <w:sz w:val="28"/>
                    <w:szCs w:val="28"/>
                    <w:lang w:val="en-US" w:eastAsia="zh-CN"/>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C1E28"/>
    <w:multiLevelType w:val="singleLevel"/>
    <w:tmpl w:val="5ACC1E2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C26"/>
    <w:rsid w:val="00005E58"/>
    <w:rsid w:val="00017A33"/>
    <w:rsid w:val="00045B30"/>
    <w:rsid w:val="00060730"/>
    <w:rsid w:val="000645DF"/>
    <w:rsid w:val="00064609"/>
    <w:rsid w:val="000747FB"/>
    <w:rsid w:val="000776F6"/>
    <w:rsid w:val="0009224A"/>
    <w:rsid w:val="0009278E"/>
    <w:rsid w:val="000A29D7"/>
    <w:rsid w:val="000A3D39"/>
    <w:rsid w:val="000A4809"/>
    <w:rsid w:val="000B26AE"/>
    <w:rsid w:val="000D4C05"/>
    <w:rsid w:val="000E6EEA"/>
    <w:rsid w:val="000F5278"/>
    <w:rsid w:val="00124366"/>
    <w:rsid w:val="00125B02"/>
    <w:rsid w:val="00142A2F"/>
    <w:rsid w:val="0014704E"/>
    <w:rsid w:val="00167499"/>
    <w:rsid w:val="00171F24"/>
    <w:rsid w:val="00173495"/>
    <w:rsid w:val="00176973"/>
    <w:rsid w:val="00185E84"/>
    <w:rsid w:val="001A615B"/>
    <w:rsid w:val="001D3705"/>
    <w:rsid w:val="001D5804"/>
    <w:rsid w:val="001F781E"/>
    <w:rsid w:val="002008D2"/>
    <w:rsid w:val="002012C9"/>
    <w:rsid w:val="002014A1"/>
    <w:rsid w:val="00232591"/>
    <w:rsid w:val="00234BCB"/>
    <w:rsid w:val="00246B65"/>
    <w:rsid w:val="00250134"/>
    <w:rsid w:val="002A7EA8"/>
    <w:rsid w:val="00314D6A"/>
    <w:rsid w:val="00317AE8"/>
    <w:rsid w:val="003407C8"/>
    <w:rsid w:val="00350CC7"/>
    <w:rsid w:val="003632DA"/>
    <w:rsid w:val="003A041B"/>
    <w:rsid w:val="003A6A2A"/>
    <w:rsid w:val="003B0071"/>
    <w:rsid w:val="003B30C6"/>
    <w:rsid w:val="003B6670"/>
    <w:rsid w:val="00421F7F"/>
    <w:rsid w:val="00432F0D"/>
    <w:rsid w:val="00442DB6"/>
    <w:rsid w:val="00454337"/>
    <w:rsid w:val="00471DE8"/>
    <w:rsid w:val="00472582"/>
    <w:rsid w:val="004B3B1D"/>
    <w:rsid w:val="004C623A"/>
    <w:rsid w:val="004D2D34"/>
    <w:rsid w:val="004D7C31"/>
    <w:rsid w:val="004F234A"/>
    <w:rsid w:val="0051198C"/>
    <w:rsid w:val="00513F32"/>
    <w:rsid w:val="005161B7"/>
    <w:rsid w:val="00533DF9"/>
    <w:rsid w:val="00537338"/>
    <w:rsid w:val="00543D02"/>
    <w:rsid w:val="00547DCF"/>
    <w:rsid w:val="0055467F"/>
    <w:rsid w:val="005616EB"/>
    <w:rsid w:val="0057291B"/>
    <w:rsid w:val="005768BB"/>
    <w:rsid w:val="00577612"/>
    <w:rsid w:val="0059073A"/>
    <w:rsid w:val="005C38FA"/>
    <w:rsid w:val="005D4CB9"/>
    <w:rsid w:val="005D7118"/>
    <w:rsid w:val="005F257E"/>
    <w:rsid w:val="005F7F31"/>
    <w:rsid w:val="00601F16"/>
    <w:rsid w:val="00660E4E"/>
    <w:rsid w:val="0066587C"/>
    <w:rsid w:val="00681C2F"/>
    <w:rsid w:val="006A4636"/>
    <w:rsid w:val="006A5B77"/>
    <w:rsid w:val="006A6AD4"/>
    <w:rsid w:val="006A6BD5"/>
    <w:rsid w:val="006E2B3E"/>
    <w:rsid w:val="006E3D72"/>
    <w:rsid w:val="00700635"/>
    <w:rsid w:val="00722466"/>
    <w:rsid w:val="00724D0C"/>
    <w:rsid w:val="0074252B"/>
    <w:rsid w:val="007475CD"/>
    <w:rsid w:val="007651E7"/>
    <w:rsid w:val="0077328F"/>
    <w:rsid w:val="00777A34"/>
    <w:rsid w:val="007850E6"/>
    <w:rsid w:val="007904B1"/>
    <w:rsid w:val="007A66BC"/>
    <w:rsid w:val="0081007F"/>
    <w:rsid w:val="00833B66"/>
    <w:rsid w:val="008368D6"/>
    <w:rsid w:val="00851712"/>
    <w:rsid w:val="0086143D"/>
    <w:rsid w:val="008614C3"/>
    <w:rsid w:val="0086573B"/>
    <w:rsid w:val="00865840"/>
    <w:rsid w:val="0088778B"/>
    <w:rsid w:val="008D54FA"/>
    <w:rsid w:val="008F52EC"/>
    <w:rsid w:val="00931E2C"/>
    <w:rsid w:val="00937ED2"/>
    <w:rsid w:val="00942FAE"/>
    <w:rsid w:val="009569D3"/>
    <w:rsid w:val="00985170"/>
    <w:rsid w:val="009903D3"/>
    <w:rsid w:val="009A0AA4"/>
    <w:rsid w:val="009D5E0C"/>
    <w:rsid w:val="00A13ED4"/>
    <w:rsid w:val="00A1738E"/>
    <w:rsid w:val="00A20CBB"/>
    <w:rsid w:val="00A31677"/>
    <w:rsid w:val="00A35ED4"/>
    <w:rsid w:val="00A4084F"/>
    <w:rsid w:val="00A41F01"/>
    <w:rsid w:val="00A431F5"/>
    <w:rsid w:val="00A4502B"/>
    <w:rsid w:val="00A4674F"/>
    <w:rsid w:val="00A47714"/>
    <w:rsid w:val="00A52962"/>
    <w:rsid w:val="00A57C0D"/>
    <w:rsid w:val="00A71218"/>
    <w:rsid w:val="00A777BA"/>
    <w:rsid w:val="00AA154D"/>
    <w:rsid w:val="00AB3D86"/>
    <w:rsid w:val="00AC3810"/>
    <w:rsid w:val="00AC691B"/>
    <w:rsid w:val="00AC6BE1"/>
    <w:rsid w:val="00AE49B6"/>
    <w:rsid w:val="00AF3849"/>
    <w:rsid w:val="00AF4583"/>
    <w:rsid w:val="00B116C6"/>
    <w:rsid w:val="00B67CEF"/>
    <w:rsid w:val="00B72BF2"/>
    <w:rsid w:val="00B74CD4"/>
    <w:rsid w:val="00B836D8"/>
    <w:rsid w:val="00B871A2"/>
    <w:rsid w:val="00BB01FF"/>
    <w:rsid w:val="00BB2158"/>
    <w:rsid w:val="00BD103C"/>
    <w:rsid w:val="00BD42BC"/>
    <w:rsid w:val="00BE2801"/>
    <w:rsid w:val="00C14297"/>
    <w:rsid w:val="00C20931"/>
    <w:rsid w:val="00C25475"/>
    <w:rsid w:val="00C32189"/>
    <w:rsid w:val="00C41DF2"/>
    <w:rsid w:val="00C45E1D"/>
    <w:rsid w:val="00C73A2A"/>
    <w:rsid w:val="00C7643B"/>
    <w:rsid w:val="00C861C4"/>
    <w:rsid w:val="00C90233"/>
    <w:rsid w:val="00CA4C52"/>
    <w:rsid w:val="00CA64A5"/>
    <w:rsid w:val="00CD56A1"/>
    <w:rsid w:val="00CD7A5A"/>
    <w:rsid w:val="00CF3D85"/>
    <w:rsid w:val="00D10D89"/>
    <w:rsid w:val="00D2379D"/>
    <w:rsid w:val="00D37790"/>
    <w:rsid w:val="00D41CEE"/>
    <w:rsid w:val="00D42501"/>
    <w:rsid w:val="00D453C2"/>
    <w:rsid w:val="00D456C8"/>
    <w:rsid w:val="00D60E7F"/>
    <w:rsid w:val="00D64A29"/>
    <w:rsid w:val="00D72462"/>
    <w:rsid w:val="00D74C6D"/>
    <w:rsid w:val="00DA687F"/>
    <w:rsid w:val="00DC4D14"/>
    <w:rsid w:val="00DD461D"/>
    <w:rsid w:val="00DE1E82"/>
    <w:rsid w:val="00DE51B8"/>
    <w:rsid w:val="00DE731E"/>
    <w:rsid w:val="00E07697"/>
    <w:rsid w:val="00E50EE3"/>
    <w:rsid w:val="00EA17F2"/>
    <w:rsid w:val="00EC3CB8"/>
    <w:rsid w:val="00F53834"/>
    <w:rsid w:val="00F6233A"/>
    <w:rsid w:val="00F81910"/>
    <w:rsid w:val="00F93D2B"/>
    <w:rsid w:val="00FC3AAF"/>
    <w:rsid w:val="00FF231F"/>
    <w:rsid w:val="073944A5"/>
    <w:rsid w:val="080854E9"/>
    <w:rsid w:val="0A6810DA"/>
    <w:rsid w:val="0C2B243A"/>
    <w:rsid w:val="0FBC69A1"/>
    <w:rsid w:val="11E42404"/>
    <w:rsid w:val="12AA3397"/>
    <w:rsid w:val="1328413D"/>
    <w:rsid w:val="1347491B"/>
    <w:rsid w:val="14391A89"/>
    <w:rsid w:val="14B03B8E"/>
    <w:rsid w:val="155528F8"/>
    <w:rsid w:val="15C146D9"/>
    <w:rsid w:val="1BE851DA"/>
    <w:rsid w:val="1C1C4630"/>
    <w:rsid w:val="1CD9396C"/>
    <w:rsid w:val="1F2A668F"/>
    <w:rsid w:val="24721957"/>
    <w:rsid w:val="288071E7"/>
    <w:rsid w:val="2989266A"/>
    <w:rsid w:val="2E245130"/>
    <w:rsid w:val="2EED3346"/>
    <w:rsid w:val="30646E7F"/>
    <w:rsid w:val="325422CF"/>
    <w:rsid w:val="34660FE7"/>
    <w:rsid w:val="384A568A"/>
    <w:rsid w:val="387958D8"/>
    <w:rsid w:val="395F5F75"/>
    <w:rsid w:val="39651548"/>
    <w:rsid w:val="397647FC"/>
    <w:rsid w:val="3D1E7D00"/>
    <w:rsid w:val="3D4C5268"/>
    <w:rsid w:val="3EF00E1B"/>
    <w:rsid w:val="41D77981"/>
    <w:rsid w:val="44481975"/>
    <w:rsid w:val="4463719D"/>
    <w:rsid w:val="47F070D9"/>
    <w:rsid w:val="490052A2"/>
    <w:rsid w:val="49CD5BB8"/>
    <w:rsid w:val="4A885599"/>
    <w:rsid w:val="4C8E5CA5"/>
    <w:rsid w:val="4E5D1A16"/>
    <w:rsid w:val="4EB7735A"/>
    <w:rsid w:val="5169617C"/>
    <w:rsid w:val="53FD4592"/>
    <w:rsid w:val="546F7B76"/>
    <w:rsid w:val="54993B9C"/>
    <w:rsid w:val="57BA7D05"/>
    <w:rsid w:val="58E46BC9"/>
    <w:rsid w:val="593268E0"/>
    <w:rsid w:val="5BF03542"/>
    <w:rsid w:val="5C8478DC"/>
    <w:rsid w:val="5D096229"/>
    <w:rsid w:val="5D760A73"/>
    <w:rsid w:val="5E8B2CF0"/>
    <w:rsid w:val="5FB80D9A"/>
    <w:rsid w:val="62D924C0"/>
    <w:rsid w:val="6457692C"/>
    <w:rsid w:val="653D2100"/>
    <w:rsid w:val="6822440C"/>
    <w:rsid w:val="69FB0113"/>
    <w:rsid w:val="6A25709E"/>
    <w:rsid w:val="6B0E067E"/>
    <w:rsid w:val="6B2A0C5C"/>
    <w:rsid w:val="6EF63B50"/>
    <w:rsid w:val="6F373CF2"/>
    <w:rsid w:val="73C24BDF"/>
    <w:rsid w:val="756106FC"/>
    <w:rsid w:val="778C30B7"/>
    <w:rsid w:val="78BB4F22"/>
    <w:rsid w:val="7A2C3A66"/>
    <w:rsid w:val="7AAB3DB5"/>
    <w:rsid w:val="7B2B19EA"/>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8">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方正仿宋_GBK" w:hAnsi="Courier New" w:cs="Courier New"/>
    </w:rPr>
  </w:style>
  <w:style w:type="paragraph" w:styleId="3">
    <w:name w:val="Date"/>
    <w:basedOn w:val="1"/>
    <w:next w:val="1"/>
    <w:uiPriority w:val="0"/>
    <w:pPr>
      <w:ind w:left="100" w:leftChars="2500"/>
    </w:pPr>
  </w:style>
  <w:style w:type="paragraph" w:styleId="4">
    <w:name w:val="Balloon Text"/>
    <w:basedOn w:val="1"/>
    <w:semiHidden/>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uiPriority w:val="0"/>
    <w:pPr>
      <w:spacing w:before="100" w:beforeAutospacing="1" w:after="100" w:afterAutospacing="1"/>
      <w:jc w:val="left"/>
    </w:pPr>
    <w:rPr>
      <w:rFonts w:ascii="Calibri" w:hAnsi="Calibri" w:eastAsia="宋体"/>
      <w:kern w:val="0"/>
      <w:sz w:val="24"/>
      <w:szCs w:val="24"/>
    </w:rPr>
  </w:style>
  <w:style w:type="character" w:styleId="9">
    <w:name w:val="page number"/>
    <w:basedOn w:val="8"/>
    <w:uiPriority w:val="0"/>
    <w:rPr>
      <w:rFonts w:ascii="Times New Roman" w:hAnsi="Times New Roman" w:eastAsia="宋体" w:cs="Times New Roman"/>
    </w:rPr>
  </w:style>
  <w:style w:type="table" w:styleId="11">
    <w:name w:val="Table Grid"/>
    <w:basedOn w:val="10"/>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font71"/>
    <w:basedOn w:val="8"/>
    <w:qFormat/>
    <w:uiPriority w:val="0"/>
    <w:rPr>
      <w:rFonts w:ascii="方正仿宋_GBK" w:hAnsi="方正仿宋_GBK" w:eastAsia="方正仿宋_GBK" w:cs="方正仿宋_GBK"/>
      <w:b/>
      <w:bCs/>
      <w:color w:val="000000"/>
      <w:sz w:val="24"/>
      <w:szCs w:val="24"/>
      <w:u w:val="none"/>
    </w:rPr>
  </w:style>
  <w:style w:type="character" w:customStyle="1" w:styleId="13">
    <w:name w:val="font21"/>
    <w:basedOn w:val="8"/>
    <w:qFormat/>
    <w:uiPriority w:val="0"/>
    <w:rPr>
      <w:rFonts w:hint="default" w:ascii="Times New Roman" w:hAnsi="Times New Roman" w:eastAsia="宋体" w:cs="Times New Roman"/>
      <w:color w:val="000000"/>
      <w:sz w:val="22"/>
      <w:szCs w:val="22"/>
      <w:u w:val="none"/>
    </w:rPr>
  </w:style>
  <w:style w:type="character" w:customStyle="1" w:styleId="14">
    <w:name w:val="font11"/>
    <w:basedOn w:val="8"/>
    <w:qFormat/>
    <w:uiPriority w:val="0"/>
    <w:rPr>
      <w:rFonts w:hint="eastAsia" w:ascii="宋体" w:hAnsi="宋体" w:eastAsia="宋体" w:cs="宋体"/>
      <w:color w:val="000000"/>
      <w:sz w:val="22"/>
      <w:szCs w:val="22"/>
      <w:u w:val="none"/>
    </w:rPr>
  </w:style>
  <w:style w:type="paragraph" w:customStyle="1" w:styleId="15">
    <w:name w:val="默认段落字体 Para Char Char Char Char Char Char Char"/>
    <w:basedOn w:val="1"/>
    <w:uiPriority w:val="0"/>
    <w:rPr>
      <w:rFonts w:eastAsia="宋体"/>
    </w:rPr>
  </w:style>
  <w:style w:type="paragraph" w:customStyle="1" w:styleId="16">
    <w:name w:val="p15"/>
    <w:basedOn w:val="1"/>
    <w:uiPriority w:val="0"/>
    <w:pPr>
      <w:widowControl/>
    </w:pPr>
    <w:rPr>
      <w:rFonts w:eastAsia="宋体"/>
      <w:kern w:val="0"/>
      <w:sz w:val="21"/>
      <w:szCs w:val="21"/>
    </w:rPr>
  </w:style>
  <w:style w:type="paragraph" w:customStyle="1" w:styleId="17">
    <w:name w:val="Char"/>
    <w:basedOn w:val="1"/>
    <w:uiPriority w:val="0"/>
    <w:pPr>
      <w:widowControl/>
      <w:spacing w:after="160" w:line="240" w:lineRule="exact"/>
      <w:jc w:val="left"/>
    </w:pPr>
    <w:rPr>
      <w:rFonts w:ascii="Verdana" w:hAnsi="Verdana"/>
      <w:kern w:val="0"/>
      <w:sz w:val="24"/>
      <w:szCs w:val="20"/>
      <w:u w:val="words" w:color="FFFFFF"/>
      <w:lang w:eastAsia="en-US"/>
    </w:rPr>
  </w:style>
  <w:style w:type="paragraph" w:customStyle="1" w:styleId="18">
    <w:name w:val="Char Char1"/>
    <w:basedOn w:val="1"/>
    <w:uiPriority w:val="0"/>
    <w:rPr>
      <w:rFonts w:eastAsia="宋体"/>
      <w:sz w:val="21"/>
      <w:szCs w:val="24"/>
    </w:rPr>
  </w:style>
  <w:style w:type="paragraph" w:customStyle="1" w:styleId="19">
    <w:name w:val=" Char Char Char Char Char Char Char"/>
    <w:basedOn w:val="1"/>
    <w:uiPriority w:val="0"/>
    <w:rPr>
      <w:rFonts w:eastAsia="宋体"/>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textRotate="1"/>
    <customShpInfo spid="_x0000_s2049" textRotate="1"/>
    <customShpInfo spid="_x0000_s2052" textRotate="1"/>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2025-04-09T07:11:00Z</dcterms:created>
  <dc:creator>桃夭</dc:creator>
  <cp:lastModifiedBy>Administrator</cp:lastModifiedBy>
  <dcterms:modified xsi:type="dcterms:W3CDTF">2025-04-09T07:27:58Z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4E947AB4510B478BBBA6A03CCD2A2D8E_11</vt:lpwstr>
  </property>
  <property fmtid="{D5CDD505-2E9C-101B-9397-08002B2CF9AE}" pid="4" name="KSOTemplateDocerSaveRecord">
    <vt:lpwstr>eyJoZGlkIjoiYWMyMzViOTJjMTAwMjljMTllMzI5MThlYjEyNWJjZTIiLCJ1c2VySWQiOiI5NzQ3NzI3ODIifQ==</vt:lpwstr>
  </property>
</Properties>
</file>