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—202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学年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澄江市中学市级五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好学生、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优秀学生干部、先进班集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名单汇总表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color w:val="auto"/>
          <w:spacing w:val="3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spacing w:val="3"/>
          <w:kern w:val="2"/>
          <w:sz w:val="32"/>
          <w:szCs w:val="24"/>
          <w:lang w:val="en-US" w:eastAsia="zh-CN" w:bidi="ar-SA"/>
        </w:rPr>
        <w:t>五好学生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pacing w:val="-2"/>
          <w:kern w:val="2"/>
          <w:sz w:val="25"/>
          <w:szCs w:val="25"/>
          <w:lang w:val="en-US" w:eastAsia="zh-CN" w:bidi="ar-SA"/>
        </w:rPr>
        <w:t>中学组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 xml:space="preserve">张欣慰  何槿至  李浩  </w:t>
      </w: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尹恒</w:t>
      </w: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 xml:space="preserve">  侯睿熙  保宇翔  胡思妮  李钰媛</w:t>
      </w:r>
    </w:p>
    <w:p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施雨彤   万潇涵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胡  皓   雷雨欣   杨雨萌   张金露   刘金强   秦淼   刘梓豪   钱向鑫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徐欣怡   秦静如   张译方   方宁亚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代景瑞   丁紫涵   张珊   王瑜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张瀚晨  张斯然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pacing w:val="-2"/>
          <w:kern w:val="2"/>
          <w:sz w:val="25"/>
          <w:szCs w:val="25"/>
          <w:lang w:val="en-US" w:eastAsia="zh-CN" w:bidi="ar-SA"/>
        </w:rPr>
        <w:t>小学组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 xml:space="preserve">张怿晨  徐崎景  殷晨曦  柯浚羽  姚萌祺  董铭洋  王唯羽  袁梓曦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郭子谦  石璨月  李澜瑞  马悦然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40" w:line="596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杨熙媛   沈钰琳   高诗洋   张润洁  昂  青   李湘君  王若淑   林煜蓝   张博义   李响   尹思玥   高业胜   姚雅鱼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许亦帆 金宸羽 赵文齐 李星燃 李东七 张瑞涵 徐诗惟 周玥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仁湘灵  李心艾  李雨欣  罗雨婷  高灿熙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董师涵 许书涵 戴溪 杨欣彤 彭建枫 方诺雪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 xml:space="preserve">姚小涵  李睿佳  石子琪  普景睿  杨泞源  张勋宁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李威昊  罗锌浥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3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3"/>
          <w:kern w:val="2"/>
          <w:sz w:val="32"/>
          <w:szCs w:val="24"/>
          <w:lang w:val="en-US" w:eastAsia="zh-CN" w:bidi="ar-SA"/>
        </w:rPr>
        <w:t>优秀学生干部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pacing w:val="-2"/>
          <w:kern w:val="2"/>
          <w:sz w:val="25"/>
          <w:szCs w:val="25"/>
          <w:lang w:val="en-US" w:eastAsia="zh-CN" w:bidi="ar-SA"/>
        </w:rPr>
        <w:t>中学组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陈羿欣  李智升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李爽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詹钰蓉   王思腾   廖雅馨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鲁瑞婷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周心茹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张旭慷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pacing w:val="-2"/>
          <w:kern w:val="2"/>
          <w:sz w:val="25"/>
          <w:szCs w:val="25"/>
          <w:lang w:val="en-US" w:eastAsia="zh-CN" w:bidi="ar-SA"/>
        </w:rPr>
        <w:t>小学组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李思琪  郭潇锐   施景天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付顺鹏    张兢囍    缪思琦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default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吴娅莹 年思蓉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莫玙濛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陈苡茹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default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张舒迪  黄浩阳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3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3"/>
          <w:kern w:val="2"/>
          <w:sz w:val="32"/>
          <w:szCs w:val="24"/>
          <w:lang w:val="en-US" w:eastAsia="zh-CN" w:bidi="ar-SA"/>
        </w:rPr>
        <w:t>先进班集体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澄江市第一中学高二年级404班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default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澄江市第一中学八年级7班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澄江市职业高级中学2023级高考1班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default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澄江市职业高级中学2024级高考2班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澄江市第二中学九年级368班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澄江市第二中学八年级380班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澄江市第二中学八年级235班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  <w:t>澄江市第二中学七年级385班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  <w:t>澄江市第四中学七年级307班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  <w:t>澄江市第四中学八年级302班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  <w:t>澄江市第五中学298班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both"/>
        <w:textAlignment w:val="auto"/>
        <w:outlineLvl w:val="1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  <w:t>澄江市第五中学290班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pacing w:line="600" w:lineRule="exact"/>
        <w:jc w:val="both"/>
        <w:outlineLvl w:val="1"/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路居镇中学</w:t>
      </w:r>
      <w:r>
        <w:rPr>
          <w:rFonts w:hint="default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196班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pacing w:line="600" w:lineRule="exact"/>
        <w:jc w:val="both"/>
        <w:outlineLvl w:val="1"/>
        <w:rPr>
          <w:rFonts w:hint="default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2"/>
          <w:kern w:val="2"/>
          <w:sz w:val="25"/>
          <w:szCs w:val="25"/>
          <w:lang w:val="en-US" w:eastAsia="zh-CN" w:bidi="ar-SA"/>
        </w:rPr>
        <w:t>路居镇中学191班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  <w:t>凤山小学教育集团</w:t>
      </w:r>
      <w:r>
        <w:rPr>
          <w:rFonts w:hint="default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  <w:t>一年级（2）班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  <w:t>澄江市凤山小学教育集团</w:t>
      </w:r>
      <w:r>
        <w:rPr>
          <w:rFonts w:hint="default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  <w:t>三年级（1）班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  <w:t>澄江市凤山小学教育集团</w:t>
      </w:r>
      <w:r>
        <w:rPr>
          <w:rFonts w:hint="default" w:ascii="仿宋" w:hAnsi="仿宋" w:eastAsia="仿宋" w:cs="仿宋"/>
          <w:b w:val="0"/>
          <w:color w:val="auto"/>
          <w:spacing w:val="-3"/>
          <w:kern w:val="2"/>
          <w:sz w:val="25"/>
          <w:szCs w:val="25"/>
          <w:lang w:val="en-US" w:eastAsia="zh-CN" w:bidi="ar-SA"/>
        </w:rPr>
        <w:t>四年级（10）班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default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澄江市华光小学</w:t>
      </w:r>
      <w:r>
        <w:rPr>
          <w:rFonts w:hint="eastAsia" w:cs="仿宋"/>
          <w:color w:val="auto"/>
          <w:spacing w:val="-3"/>
          <w:kern w:val="2"/>
          <w:sz w:val="25"/>
          <w:szCs w:val="25"/>
          <w:lang w:val="en-US" w:eastAsia="zh-CN" w:bidi="ar-SA"/>
        </w:rPr>
        <w:t>三年级（1）班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default" w:ascii="仿宋" w:hAnsi="仿宋" w:eastAsia="仿宋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澄江市梁王小学五年级（1）班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澄江市提古小学四年级（1）班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default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澄江市右所中心小学四（2）班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default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澄江市右所镇旧城小学二（1）班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default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default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澄江市九村中心小学五年级（1）班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default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default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澄江市九村镇东山小学二年级（1）班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default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澄江市海口镇松元小学</w:t>
      </w:r>
      <w:r>
        <w:rPr>
          <w:rFonts w:hint="eastAsia" w:cs="仿宋"/>
          <w:color w:val="auto"/>
          <w:spacing w:val="-3"/>
          <w:kern w:val="2"/>
          <w:sz w:val="25"/>
          <w:szCs w:val="25"/>
          <w:lang w:val="en-US" w:eastAsia="zh-CN" w:bidi="ar-SA"/>
        </w:rPr>
        <w:t>五年级一班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default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default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澄江市海口镇海镜小学</w:t>
      </w:r>
      <w:r>
        <w:rPr>
          <w:rFonts w:hint="eastAsia" w:cs="仿宋"/>
          <w:color w:val="auto"/>
          <w:spacing w:val="-3"/>
          <w:kern w:val="2"/>
          <w:sz w:val="25"/>
          <w:szCs w:val="25"/>
          <w:lang w:val="en-US" w:eastAsia="zh-CN" w:bidi="ar-SA"/>
        </w:rPr>
        <w:t>四年级二班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cs="仿宋"/>
          <w:color w:val="auto"/>
          <w:spacing w:val="-3"/>
          <w:kern w:val="2"/>
          <w:sz w:val="25"/>
          <w:szCs w:val="25"/>
          <w:lang w:val="en-US" w:eastAsia="zh-CN" w:bidi="ar-SA"/>
        </w:rPr>
      </w:pPr>
      <w:r>
        <w:rPr>
          <w:rFonts w:hint="eastAsia" w:cs="仿宋"/>
          <w:color w:val="auto"/>
          <w:spacing w:val="-3"/>
          <w:kern w:val="2"/>
          <w:sz w:val="25"/>
          <w:szCs w:val="25"/>
          <w:lang w:val="en-US" w:eastAsia="zh-CN" w:bidi="ar-SA"/>
        </w:rPr>
        <w:t>路居镇中心小学四年级（2）班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eastAsia" w:ascii="楷体_GB2312" w:hAnsi="楷体_GB2312" w:eastAsia="楷体_GB2312" w:cs="楷体_GB2312"/>
          <w:b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-3"/>
          <w:kern w:val="2"/>
          <w:sz w:val="25"/>
          <w:szCs w:val="25"/>
          <w:lang w:val="en-US" w:eastAsia="zh-CN" w:bidi="ar-SA"/>
        </w:rPr>
        <w:t>澄江市海门小学三年级（1）</w:t>
      </w:r>
      <w:r>
        <w:rPr>
          <w:rFonts w:hint="eastAsia" w:ascii="楷体_GB2312" w:hAnsi="楷体_GB2312" w:eastAsia="楷体_GB2312" w:cs="楷体_GB2312"/>
          <w:b w:val="0"/>
          <w:color w:val="auto"/>
          <w:spacing w:val="-2"/>
          <w:kern w:val="2"/>
          <w:sz w:val="32"/>
          <w:szCs w:val="32"/>
          <w:lang w:val="en-US" w:eastAsia="zh-CN" w:bidi="ar-SA"/>
        </w:rPr>
        <w:t>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right="0"/>
        <w:jc w:val="both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E2653"/>
    <w:rsid w:val="1A5C0B01"/>
    <w:rsid w:val="33FC53EB"/>
    <w:rsid w:val="4BEA2F2F"/>
    <w:rsid w:val="6BE82970"/>
    <w:rsid w:val="73B90878"/>
    <w:rsid w:val="7AE71AF0"/>
    <w:rsid w:val="7F9F478D"/>
    <w:rsid w:val="7FBD0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1097</Characters>
  <Lines>0</Lines>
  <Paragraphs>0</Paragraphs>
  <TotalTime>4</TotalTime>
  <ScaleCrop>false</ScaleCrop>
  <LinksUpToDate>false</LinksUpToDate>
  <CharactersWithSpaces>1295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2025-04-27T08:24:49Z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eyJoZGlkIjoiYzkyNTA0N2YyZTgxYWJmOGI0MWVmZWUwZjQ4ZWZjYzgiLCJ1c2VySWQiOiI2MzY3MDgyMTIifQ==</vt:lpwstr>
  </property>
  <property fmtid="{D5CDD505-2E9C-101B-9397-08002B2CF9AE}" pid="4" name="ICV">
    <vt:lpwstr>EAF3AC10CD4343FEB8B062781AF5D869_12</vt:lpwstr>
  </property>
</Properties>
</file>