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澄江县安全生产监督管理局</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2017年政府信息公开工作年度报告</w:t>
      </w:r>
    </w:p>
    <w:p>
      <w:pPr>
        <w:spacing w:line="540" w:lineRule="exact"/>
        <w:rPr>
          <w:rFonts w:eastAsia="方正仿宋_GBK"/>
          <w:szCs w:val="32"/>
        </w:rPr>
      </w:pPr>
      <w:bookmarkStart w:id="0" w:name="_GoBack"/>
      <w:bookmarkEnd w:id="0"/>
    </w:p>
    <w:p>
      <w:pPr>
        <w:spacing w:line="540" w:lineRule="exact"/>
        <w:jc w:val="center"/>
        <w:rPr>
          <w:rFonts w:hint="eastAsia" w:ascii="方正小标宋_GBK" w:eastAsia="方正小标宋_GBK"/>
          <w:szCs w:val="32"/>
        </w:rPr>
      </w:pPr>
      <w:r>
        <w:rPr>
          <w:rFonts w:hint="eastAsia" w:ascii="方正小标宋_GBK" w:eastAsia="方正小标宋_GBK"/>
          <w:szCs w:val="32"/>
        </w:rPr>
        <w:t>引言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0F0F0F"/>
          <w:spacing w:val="0"/>
          <w:sz w:val="32"/>
          <w:szCs w:val="32"/>
          <w:shd w:val="clear" w:fill="FFFFFF"/>
        </w:rPr>
        <w:t>本年度报告根据《中华人民共和国政府信息公开条例》（以下简称《条例》）要求，汇总2017年度澄江县</w:t>
      </w:r>
      <w:r>
        <w:rPr>
          <w:rFonts w:hint="default" w:ascii="Times New Roman" w:hAnsi="Times New Roman" w:eastAsia="方正仿宋_GBK" w:cs="Times New Roman"/>
          <w:b w:val="0"/>
          <w:i w:val="0"/>
          <w:caps w:val="0"/>
          <w:color w:val="0F0F0F"/>
          <w:spacing w:val="0"/>
          <w:sz w:val="32"/>
          <w:szCs w:val="32"/>
          <w:shd w:val="clear" w:fill="FFFFFF"/>
          <w:lang w:eastAsia="zh-CN"/>
        </w:rPr>
        <w:t>安全生产监督管理局</w:t>
      </w:r>
      <w:r>
        <w:rPr>
          <w:rFonts w:hint="default" w:ascii="Times New Roman" w:hAnsi="Times New Roman" w:eastAsia="方正仿宋_GBK" w:cs="Times New Roman"/>
          <w:b w:val="0"/>
          <w:i w:val="0"/>
          <w:caps w:val="0"/>
          <w:color w:val="0F0F0F"/>
          <w:spacing w:val="0"/>
          <w:sz w:val="32"/>
          <w:szCs w:val="32"/>
          <w:shd w:val="clear" w:fill="FFFFFF"/>
        </w:rPr>
        <w:t>政府信息公开</w:t>
      </w:r>
      <w:r>
        <w:rPr>
          <w:rFonts w:hint="default" w:ascii="Times New Roman" w:hAnsi="Times New Roman" w:eastAsia="方正仿宋_GBK" w:cs="Times New Roman"/>
          <w:b w:val="0"/>
          <w:i w:val="0"/>
          <w:caps w:val="0"/>
          <w:color w:val="0F0F0F"/>
          <w:spacing w:val="0"/>
          <w:sz w:val="32"/>
          <w:szCs w:val="32"/>
          <w:shd w:val="clear" w:fill="FFFFFF"/>
          <w:lang w:eastAsia="zh-CN"/>
        </w:rPr>
        <w:t>情况</w:t>
      </w:r>
      <w:r>
        <w:rPr>
          <w:rFonts w:hint="default" w:ascii="Times New Roman" w:hAnsi="Times New Roman" w:eastAsia="方正仿宋_GBK" w:cs="Times New Roman"/>
          <w:b w:val="0"/>
          <w:i w:val="0"/>
          <w:caps w:val="0"/>
          <w:color w:val="0F0F0F"/>
          <w:spacing w:val="0"/>
          <w:sz w:val="32"/>
          <w:szCs w:val="32"/>
          <w:shd w:val="clear" w:fill="FFFFFF"/>
        </w:rPr>
        <w:t>编制而成。报告包括概述，主动公开政府信息情况，政府信息申请公开</w:t>
      </w:r>
      <w:r>
        <w:rPr>
          <w:rFonts w:hint="eastAsia" w:eastAsia="方正仿宋_GBK" w:cs="Times New Roman"/>
          <w:b w:val="0"/>
          <w:i w:val="0"/>
          <w:caps w:val="0"/>
          <w:color w:val="0F0F0F"/>
          <w:spacing w:val="0"/>
          <w:sz w:val="32"/>
          <w:szCs w:val="32"/>
          <w:shd w:val="clear" w:fill="FFFFFF"/>
          <w:lang w:eastAsia="zh-CN"/>
        </w:rPr>
        <w:t>办理</w:t>
      </w:r>
      <w:r>
        <w:rPr>
          <w:rFonts w:hint="default" w:ascii="Times New Roman" w:hAnsi="Times New Roman" w:eastAsia="方正仿宋_GBK" w:cs="Times New Roman"/>
          <w:b w:val="0"/>
          <w:i w:val="0"/>
          <w:caps w:val="0"/>
          <w:color w:val="0F0F0F"/>
          <w:spacing w:val="0"/>
          <w:sz w:val="32"/>
          <w:szCs w:val="32"/>
          <w:shd w:val="clear" w:fill="FFFFFF"/>
        </w:rPr>
        <w:t>情况，因政府信息公开申请行政复议、提起行政诉讼的情况，政府信息公开工作存在的主要问题及改进情况，其他需要报告的事项等六个部分。报告中所列数据的统计期限自2017年1月1日起至2017年12月31日止。本报告全文在</w:t>
      </w:r>
      <w:r>
        <w:rPr>
          <w:rFonts w:hint="default" w:ascii="Times New Roman" w:hAnsi="Times New Roman" w:eastAsia="方正仿宋_GBK" w:cs="Times New Roman"/>
          <w:b w:val="0"/>
          <w:i w:val="0"/>
          <w:caps w:val="0"/>
          <w:color w:val="000000"/>
          <w:spacing w:val="0"/>
          <w:sz w:val="32"/>
          <w:szCs w:val="32"/>
          <w:shd w:val="clear" w:fill="FFFFFF"/>
        </w:rPr>
        <w:t>澄江县政府信息公开网（</w:t>
      </w:r>
      <w:r>
        <w:rPr>
          <w:rFonts w:hint="default" w:ascii="Times New Roman" w:hAnsi="Times New Roman" w:eastAsia="方正仿宋_GBK" w:cs="Times New Roman"/>
          <w:b w:val="0"/>
          <w:i w:val="0"/>
          <w:caps w:val="0"/>
          <w:color w:val="0F0F0F"/>
          <w:spacing w:val="0"/>
          <w:sz w:val="32"/>
          <w:szCs w:val="32"/>
          <w:shd w:val="clear" w:fill="FFFFFF"/>
        </w:rPr>
        <w:t>澄江县</w:t>
      </w:r>
      <w:r>
        <w:rPr>
          <w:rFonts w:hint="default" w:ascii="Times New Roman" w:hAnsi="Times New Roman" w:eastAsia="方正仿宋_GBK" w:cs="Times New Roman"/>
          <w:b w:val="0"/>
          <w:i w:val="0"/>
          <w:caps w:val="0"/>
          <w:color w:val="0F0F0F"/>
          <w:spacing w:val="0"/>
          <w:sz w:val="32"/>
          <w:szCs w:val="32"/>
          <w:shd w:val="clear" w:fill="FFFFFF"/>
          <w:lang w:eastAsia="zh-CN"/>
        </w:rPr>
        <w:t>安全生产监督管理局</w:t>
      </w:r>
      <w:r>
        <w:rPr>
          <w:rFonts w:hint="default" w:ascii="Times New Roman" w:hAnsi="Times New Roman" w:eastAsia="方正仿宋_GBK" w:cs="Times New Roman"/>
          <w:b w:val="0"/>
          <w:i w:val="0"/>
          <w:caps w:val="0"/>
          <w:color w:val="0F0F0F"/>
          <w:spacing w:val="0"/>
          <w:sz w:val="32"/>
          <w:szCs w:val="32"/>
          <w:shd w:val="clear" w:fill="FFFFFF"/>
        </w:rPr>
        <w:t>）公布，欢迎查阅。如对本报告有疑问，可与县</w:t>
      </w:r>
      <w:r>
        <w:rPr>
          <w:rFonts w:hint="default" w:ascii="Times New Roman" w:hAnsi="Times New Roman" w:eastAsia="方正仿宋_GBK" w:cs="Times New Roman"/>
          <w:b w:val="0"/>
          <w:i w:val="0"/>
          <w:caps w:val="0"/>
          <w:color w:val="0F0F0F"/>
          <w:spacing w:val="0"/>
          <w:sz w:val="32"/>
          <w:szCs w:val="32"/>
          <w:shd w:val="clear" w:fill="FFFFFF"/>
          <w:lang w:eastAsia="zh-CN"/>
        </w:rPr>
        <w:t>安监局</w:t>
      </w:r>
      <w:r>
        <w:rPr>
          <w:rFonts w:hint="default" w:ascii="Times New Roman" w:hAnsi="Times New Roman" w:eastAsia="方正仿宋_GBK" w:cs="Times New Roman"/>
          <w:b w:val="0"/>
          <w:i w:val="0"/>
          <w:caps w:val="0"/>
          <w:color w:val="0F0F0F"/>
          <w:spacing w:val="0"/>
          <w:sz w:val="32"/>
          <w:szCs w:val="32"/>
          <w:shd w:val="clear" w:fill="FFFFFF"/>
        </w:rPr>
        <w:t>办公室联系（地址：澄江县</w:t>
      </w:r>
      <w:r>
        <w:rPr>
          <w:rFonts w:hint="default" w:ascii="Times New Roman" w:hAnsi="Times New Roman" w:eastAsia="方正仿宋_GBK" w:cs="Times New Roman"/>
          <w:b w:val="0"/>
          <w:i w:val="0"/>
          <w:caps w:val="0"/>
          <w:color w:val="0F0F0F"/>
          <w:spacing w:val="0"/>
          <w:sz w:val="32"/>
          <w:szCs w:val="32"/>
          <w:shd w:val="clear" w:fill="FFFFFF"/>
          <w:lang w:eastAsia="zh-CN"/>
        </w:rPr>
        <w:t>凤翔路北</w:t>
      </w:r>
      <w:r>
        <w:rPr>
          <w:rFonts w:hint="default" w:ascii="Times New Roman" w:hAnsi="Times New Roman" w:eastAsia="方正仿宋_GBK" w:cs="Times New Roman"/>
          <w:b w:val="0"/>
          <w:i w:val="0"/>
          <w:caps w:val="0"/>
          <w:color w:val="0F0F0F"/>
          <w:spacing w:val="0"/>
          <w:sz w:val="32"/>
          <w:szCs w:val="32"/>
          <w:shd w:val="clear" w:fill="FFFFFF"/>
          <w:lang w:val="en-US" w:eastAsia="zh-CN"/>
        </w:rPr>
        <w:t>26号319室</w:t>
      </w:r>
      <w:r>
        <w:rPr>
          <w:rFonts w:hint="default" w:ascii="Times New Roman" w:hAnsi="Times New Roman" w:eastAsia="方正仿宋_GBK" w:cs="Times New Roman"/>
          <w:b w:val="0"/>
          <w:i w:val="0"/>
          <w:caps w:val="0"/>
          <w:color w:val="0F0F0F"/>
          <w:spacing w:val="0"/>
          <w:sz w:val="32"/>
          <w:szCs w:val="32"/>
          <w:shd w:val="clear" w:fill="FFFFFF"/>
        </w:rPr>
        <w:t>，邮编：</w:t>
      </w:r>
      <w:r>
        <w:rPr>
          <w:rFonts w:hint="default" w:ascii="Times New Roman" w:hAnsi="Times New Roman" w:eastAsia="方正仿宋_GBK" w:cs="Times New Roman"/>
          <w:b w:val="0"/>
          <w:i w:val="0"/>
          <w:caps w:val="0"/>
          <w:color w:val="0F0F0F"/>
          <w:spacing w:val="0"/>
          <w:sz w:val="32"/>
          <w:szCs w:val="32"/>
          <w:shd w:val="clear" w:fill="FFFFFF"/>
          <w:lang w:val="en-US" w:eastAsia="zh-CN"/>
        </w:rPr>
        <w:t>652599</w:t>
      </w:r>
      <w:r>
        <w:rPr>
          <w:rFonts w:hint="default" w:ascii="Times New Roman" w:hAnsi="Times New Roman" w:eastAsia="方正仿宋_GBK" w:cs="Times New Roman"/>
          <w:b w:val="0"/>
          <w:i w:val="0"/>
          <w:caps w:val="0"/>
          <w:color w:val="0F0F0F"/>
          <w:spacing w:val="0"/>
          <w:sz w:val="32"/>
          <w:szCs w:val="32"/>
          <w:shd w:val="clear" w:fill="FFFFFF"/>
        </w:rPr>
        <w:t>，电话：</w:t>
      </w:r>
      <w:r>
        <w:rPr>
          <w:rFonts w:hint="default" w:ascii="Times New Roman" w:hAnsi="Times New Roman" w:eastAsia="方正仿宋_GBK" w:cs="Times New Roman"/>
          <w:b w:val="0"/>
          <w:i w:val="0"/>
          <w:caps w:val="0"/>
          <w:color w:val="0F0F0F"/>
          <w:spacing w:val="0"/>
          <w:sz w:val="32"/>
          <w:szCs w:val="32"/>
          <w:shd w:val="clear" w:fill="FFFFFF"/>
          <w:lang w:val="en-US" w:eastAsia="zh-CN"/>
        </w:rPr>
        <w:t>6916600</w:t>
      </w:r>
      <w:r>
        <w:rPr>
          <w:rFonts w:hint="default" w:ascii="Times New Roman" w:hAnsi="Times New Roman" w:eastAsia="方正仿宋_GBK" w:cs="Times New Roman"/>
          <w:b w:val="0"/>
          <w:i w:val="0"/>
          <w:caps w:val="0"/>
          <w:color w:val="0F0F0F"/>
          <w:spacing w:val="0"/>
          <w:sz w:val="32"/>
          <w:szCs w:val="32"/>
          <w:shd w:val="clear" w:fill="FFFFFF"/>
        </w:rPr>
        <w:t>，电子邮箱：</w:t>
      </w:r>
      <w:r>
        <w:rPr>
          <w:rFonts w:hint="default" w:ascii="Times New Roman" w:hAnsi="Times New Roman" w:eastAsia="方正仿宋_GBK" w:cs="Times New Roman"/>
          <w:b w:val="0"/>
          <w:i w:val="0"/>
          <w:caps w:val="0"/>
          <w:color w:val="0F0F0F"/>
          <w:spacing w:val="0"/>
          <w:sz w:val="32"/>
          <w:szCs w:val="32"/>
          <w:shd w:val="clear" w:fill="FFFFFF"/>
          <w:lang w:val="en-US" w:eastAsia="zh-CN"/>
        </w:rPr>
        <w:t>cjxajj</w:t>
      </w:r>
      <w:r>
        <w:rPr>
          <w:rFonts w:hint="default" w:ascii="Times New Roman" w:hAnsi="Times New Roman" w:eastAsia="方正仿宋_GBK" w:cs="Times New Roman"/>
          <w:b w:val="0"/>
          <w:i w:val="0"/>
          <w:caps w:val="0"/>
          <w:color w:val="0F0F0F"/>
          <w:spacing w:val="0"/>
          <w:sz w:val="32"/>
          <w:szCs w:val="32"/>
          <w:shd w:val="clear" w:fill="FFFFFF"/>
        </w:rPr>
        <w:t>@1</w:t>
      </w:r>
      <w:r>
        <w:rPr>
          <w:rFonts w:hint="default" w:ascii="Times New Roman" w:hAnsi="Times New Roman" w:eastAsia="方正仿宋_GBK" w:cs="Times New Roman"/>
          <w:b w:val="0"/>
          <w:i w:val="0"/>
          <w:caps w:val="0"/>
          <w:color w:val="0F0F0F"/>
          <w:spacing w:val="0"/>
          <w:sz w:val="32"/>
          <w:szCs w:val="32"/>
          <w:shd w:val="clear" w:fill="FFFFFF"/>
          <w:lang w:val="en-US" w:eastAsia="zh-CN"/>
        </w:rPr>
        <w:t>63</w:t>
      </w:r>
      <w:r>
        <w:rPr>
          <w:rFonts w:hint="default" w:ascii="Times New Roman" w:hAnsi="Times New Roman" w:eastAsia="方正仿宋_GBK" w:cs="Times New Roman"/>
          <w:b w:val="0"/>
          <w:i w:val="0"/>
          <w:caps w:val="0"/>
          <w:color w:val="0F0F0F"/>
          <w:spacing w:val="0"/>
          <w:sz w:val="32"/>
          <w:szCs w:val="32"/>
          <w:shd w:val="clear" w:fill="FFFFFF"/>
        </w:rPr>
        <w:t>.com）。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default" w:ascii="Times New Roman" w:hAnsi="Times New Roman" w:eastAsia="微软雅黑" w:cs="Times New Roman"/>
          <w:b w:val="0"/>
          <w:i w:val="0"/>
          <w:caps w:val="0"/>
          <w:color w:val="000000"/>
          <w:spacing w:val="0"/>
          <w:sz w:val="24"/>
          <w:szCs w:val="24"/>
        </w:rPr>
      </w:pPr>
      <w:r>
        <w:rPr>
          <w:rFonts w:hint="eastAsia" w:ascii="Times New Roman" w:hAnsi="Times New Roman" w:eastAsia="方正黑体_GBK" w:cs="Times New Roman"/>
          <w:szCs w:val="32"/>
          <w:lang w:eastAsia="zh-CN"/>
        </w:rPr>
        <w:t>一、</w:t>
      </w:r>
      <w:r>
        <w:rPr>
          <w:rFonts w:hint="default" w:ascii="Times New Roman" w:hAnsi="Times New Roman" w:eastAsia="方正黑体_GBK" w:cs="Times New Roman"/>
          <w:szCs w:val="32"/>
        </w:rPr>
        <w:t>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lang w:val="en-US" w:eastAsia="zh-CN"/>
        </w:rPr>
        <w:t>澄江县安全生产监督管理局</w:t>
      </w:r>
      <w:r>
        <w:rPr>
          <w:rFonts w:hint="default" w:ascii="Times New Roman" w:hAnsi="Times New Roman" w:eastAsia="方正仿宋_GBK" w:cs="Times New Roman"/>
          <w:b w:val="0"/>
          <w:i w:val="0"/>
          <w:caps w:val="0"/>
          <w:color w:val="000000"/>
          <w:spacing w:val="0"/>
          <w:sz w:val="32"/>
          <w:szCs w:val="32"/>
          <w:shd w:val="clear" w:fill="FFFFFF"/>
        </w:rPr>
        <w:t>按照《中华人民共和国政府信息公开条例》及</w:t>
      </w:r>
      <w:r>
        <w:rPr>
          <w:rFonts w:hint="default" w:ascii="Times New Roman" w:hAnsi="Times New Roman" w:eastAsia="方正仿宋_GBK" w:cs="Times New Roman"/>
          <w:b w:val="0"/>
          <w:i w:val="0"/>
          <w:caps w:val="0"/>
          <w:color w:val="000000"/>
          <w:spacing w:val="0"/>
          <w:sz w:val="32"/>
          <w:szCs w:val="32"/>
          <w:shd w:val="clear" w:fill="FFFFFF"/>
          <w:lang w:eastAsia="zh-CN"/>
        </w:rPr>
        <w:t>省市县信息公开工作有关部署</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eastAsia="zh-CN"/>
        </w:rPr>
        <w:t>认真做好信息公开工作。一是强化组织领导，明确办公室专人负责信息公开工作；二是认真落实信息公开，</w:t>
      </w:r>
      <w:r>
        <w:rPr>
          <w:rFonts w:hint="default" w:ascii="Times New Roman" w:hAnsi="Times New Roman" w:eastAsia="方正仿宋_GBK" w:cs="Times New Roman"/>
          <w:b w:val="0"/>
          <w:i w:val="0"/>
          <w:caps w:val="0"/>
          <w:color w:val="000000"/>
          <w:spacing w:val="0"/>
          <w:sz w:val="32"/>
          <w:szCs w:val="32"/>
          <w:shd w:val="clear" w:fill="FFFFFF"/>
        </w:rPr>
        <w:t>把政府网站作为政府信息公开的第一平台，每周做好信息的收集、整理和公开，公开程序严格遵守保密制度。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outlineLvl w:val="9"/>
        <w:rPr>
          <w:rFonts w:hint="default" w:ascii="Times New Roman" w:hAnsi="Times New Roman" w:eastAsia="宋体" w:cs="Times New Roman"/>
          <w:b w:val="0"/>
          <w:i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二、主动公开政府信息情况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rPr>
        <w:t>（一）主动公开政府信息的数量</w:t>
      </w:r>
      <w:r>
        <w:rPr>
          <w:rFonts w:hint="default" w:ascii="Times New Roman" w:hAnsi="Times New Roman" w:eastAsia="方正仿宋_GBK" w:cs="Times New Roman"/>
          <w:sz w:val="32"/>
          <w:szCs w:val="32"/>
          <w:lang w:eastAsia="zh-CN"/>
        </w:rPr>
        <w:t>。澄江县安全生产监督管理局共</w:t>
      </w:r>
      <w:r>
        <w:rPr>
          <w:rFonts w:hint="default" w:ascii="Times New Roman" w:hAnsi="Times New Roman" w:eastAsia="方正仿宋_GBK" w:cs="Times New Roman"/>
          <w:b w:val="0"/>
          <w:i w:val="0"/>
          <w:caps w:val="0"/>
          <w:color w:val="000000"/>
          <w:spacing w:val="0"/>
          <w:sz w:val="32"/>
          <w:szCs w:val="32"/>
          <w:shd w:val="clear" w:fill="FFFFFF"/>
          <w:lang w:eastAsia="zh-CN"/>
        </w:rPr>
        <w:t>公开信息</w:t>
      </w:r>
      <w:r>
        <w:rPr>
          <w:rFonts w:hint="default" w:ascii="Times New Roman" w:hAnsi="Times New Roman" w:eastAsia="方正仿宋_GBK" w:cs="Times New Roman"/>
          <w:b w:val="0"/>
          <w:i w:val="0"/>
          <w:caps w:val="0"/>
          <w:color w:val="000000"/>
          <w:spacing w:val="0"/>
          <w:sz w:val="32"/>
          <w:szCs w:val="32"/>
          <w:shd w:val="clear" w:fill="FFFFFF"/>
          <w:lang w:val="en-US" w:eastAsia="zh-CN"/>
        </w:rPr>
        <w:t>788条，其中</w:t>
      </w:r>
      <w:r>
        <w:rPr>
          <w:rFonts w:hint="default" w:ascii="Times New Roman" w:hAnsi="Times New Roman" w:eastAsia="方正仿宋_GBK" w:cs="Times New Roman"/>
          <w:sz w:val="32"/>
          <w:szCs w:val="32"/>
        </w:rPr>
        <w:t>2017年度</w:t>
      </w:r>
      <w:r>
        <w:rPr>
          <w:rFonts w:hint="default" w:ascii="Times New Roman" w:hAnsi="Times New Roman" w:eastAsia="方正仿宋_GBK" w:cs="Times New Roman"/>
          <w:b w:val="0"/>
          <w:i w:val="0"/>
          <w:caps w:val="0"/>
          <w:color w:val="000000"/>
          <w:spacing w:val="0"/>
          <w:sz w:val="32"/>
          <w:szCs w:val="32"/>
          <w:shd w:val="clear" w:fill="FFFFFF"/>
          <w:lang w:eastAsia="zh-CN"/>
        </w:rPr>
        <w:t>公开信息</w:t>
      </w: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247条。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eastAsia="zh-CN"/>
        </w:rPr>
      </w:pPr>
      <w:r>
        <w:rPr>
          <w:rFonts w:hint="default" w:ascii="Times New Roman" w:hAnsi="Times New Roman" w:eastAsia="方正仿宋_GBK" w:cs="Times New Roman"/>
          <w:szCs w:val="32"/>
        </w:rPr>
        <w:t>（二）主动公开政府信息的主要类别及数量</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b w:val="0"/>
          <w:i w:val="0"/>
          <w:caps w:val="0"/>
          <w:color w:val="000000"/>
          <w:spacing w:val="0"/>
          <w:sz w:val="31"/>
          <w:szCs w:val="31"/>
          <w:shd w:val="clear" w:fill="FFFFFF"/>
        </w:rPr>
        <w:t>根据《澄江县人民政府办公室关于印发政府网站重点领域信息公开专栏建设规范的通知》要求，规范梳理，遵循公正、公开、便民的原则，编制《澄江县</w:t>
      </w:r>
      <w:r>
        <w:rPr>
          <w:rFonts w:hint="default" w:ascii="Times New Roman" w:hAnsi="Times New Roman" w:eastAsia="方正仿宋_GBK" w:cs="Times New Roman"/>
          <w:b w:val="0"/>
          <w:i w:val="0"/>
          <w:caps w:val="0"/>
          <w:color w:val="000000"/>
          <w:spacing w:val="0"/>
          <w:sz w:val="31"/>
          <w:szCs w:val="31"/>
          <w:shd w:val="clear" w:fill="FFFFFF"/>
          <w:lang w:eastAsia="zh-CN"/>
        </w:rPr>
        <w:t>安全生产监督管理局</w:t>
      </w:r>
      <w:r>
        <w:rPr>
          <w:rFonts w:hint="default" w:ascii="Times New Roman" w:hAnsi="Times New Roman" w:eastAsia="方正仿宋_GBK" w:cs="Times New Roman"/>
          <w:b w:val="0"/>
          <w:i w:val="0"/>
          <w:caps w:val="0"/>
          <w:color w:val="000000"/>
          <w:spacing w:val="0"/>
          <w:sz w:val="31"/>
          <w:szCs w:val="31"/>
          <w:shd w:val="clear" w:fill="FFFFFF"/>
        </w:rPr>
        <w:t>政府信息公开目录》，建立了机构概况、</w:t>
      </w:r>
      <w:r>
        <w:rPr>
          <w:rFonts w:hint="default" w:ascii="Times New Roman" w:hAnsi="Times New Roman" w:eastAsia="方正仿宋_GBK" w:cs="Times New Roman"/>
          <w:sz w:val="32"/>
          <w:szCs w:val="32"/>
          <w:lang w:eastAsia="zh-CN"/>
        </w:rPr>
        <w:t>工作动态、通知公告、法律法规政策解读、安全生产事故信息、安全生产事故调查报告、监管举措与进展、</w:t>
      </w:r>
      <w:r>
        <w:rPr>
          <w:rFonts w:hint="default" w:ascii="Times New Roman" w:hAnsi="Times New Roman" w:eastAsia="方正仿宋_GBK" w:cs="Times New Roman"/>
          <w:b w:val="0"/>
          <w:i w:val="0"/>
          <w:caps w:val="0"/>
          <w:color w:val="000000"/>
          <w:spacing w:val="0"/>
          <w:sz w:val="32"/>
          <w:szCs w:val="32"/>
          <w:shd w:val="clear" w:fill="FFFFFF"/>
        </w:rPr>
        <w:t>安全生产督办信息</w:t>
      </w:r>
      <w:r>
        <w:rPr>
          <w:rFonts w:hint="default" w:ascii="Times New Roman" w:hAnsi="Times New Roman" w:eastAsia="方正仿宋_GBK" w:cs="Times New Roman"/>
          <w:b w:val="0"/>
          <w:i w:val="0"/>
          <w:caps w:val="0"/>
          <w:color w:val="000000"/>
          <w:spacing w:val="0"/>
          <w:sz w:val="32"/>
          <w:szCs w:val="32"/>
          <w:shd w:val="clear" w:fill="FFFFFF"/>
          <w:lang w:eastAsia="zh-CN"/>
        </w:rPr>
        <w:t>、安全</w:t>
      </w:r>
      <w:r>
        <w:rPr>
          <w:rFonts w:hint="default" w:ascii="Times New Roman" w:hAnsi="Times New Roman" w:eastAsia="方正仿宋_GBK" w:cs="Times New Roman"/>
          <w:b w:val="0"/>
          <w:i w:val="0"/>
          <w:caps w:val="0"/>
          <w:color w:val="000000"/>
          <w:spacing w:val="0"/>
          <w:sz w:val="32"/>
          <w:szCs w:val="32"/>
          <w:shd w:val="clear" w:fill="FFFFFF"/>
        </w:rPr>
        <w:t>风险预警信息</w:t>
      </w:r>
      <w:r>
        <w:rPr>
          <w:rFonts w:hint="default" w:ascii="Times New Roman" w:hAnsi="Times New Roman" w:eastAsia="方正仿宋_GBK" w:cs="Times New Roman"/>
          <w:b w:val="0"/>
          <w:i w:val="0"/>
          <w:caps w:val="0"/>
          <w:color w:val="000000"/>
          <w:spacing w:val="0"/>
          <w:sz w:val="32"/>
          <w:szCs w:val="32"/>
          <w:shd w:val="clear" w:fill="FFFFFF"/>
          <w:lang w:eastAsia="zh-CN"/>
        </w:rPr>
        <w:t>等九个栏目。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三）主动公开政府信息的形式</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lang w:val="en-US" w:eastAsia="zh-CN"/>
        </w:rPr>
        <w:t>2017年澄江县安全生产监督管理局</w:t>
      </w:r>
      <w:r>
        <w:rPr>
          <w:rFonts w:hint="default" w:ascii="Times New Roman" w:hAnsi="Times New Roman" w:eastAsia="方正仿宋_GBK" w:cs="Times New Roman"/>
          <w:b w:val="0"/>
          <w:i w:val="0"/>
          <w:caps w:val="0"/>
          <w:color w:val="000000"/>
          <w:spacing w:val="0"/>
          <w:sz w:val="32"/>
          <w:szCs w:val="32"/>
          <w:shd w:val="clear" w:fill="FFFFFF"/>
          <w:lang w:val="en-US" w:eastAsia="zh-CN"/>
        </w:rPr>
        <w:t>通过</w:t>
      </w:r>
      <w:r>
        <w:rPr>
          <w:rFonts w:hint="default" w:ascii="Times New Roman" w:hAnsi="Times New Roman" w:eastAsia="方正仿宋_GBK" w:cs="Times New Roman"/>
          <w:sz w:val="32"/>
          <w:szCs w:val="32"/>
        </w:rPr>
        <w:t>政府网站公开政府信息</w:t>
      </w:r>
      <w:r>
        <w:rPr>
          <w:rFonts w:hint="default" w:ascii="Times New Roman" w:hAnsi="Times New Roman" w:eastAsia="方正仿宋_GBK" w:cs="Times New Roman"/>
          <w:sz w:val="32"/>
          <w:szCs w:val="32"/>
          <w:lang w:val="en-US" w:eastAsia="zh-CN"/>
        </w:rPr>
        <w:t>247条，通过澄江县安全生产监督管理局微信公众号公开信息13条</w:t>
      </w:r>
      <w:r>
        <w:rPr>
          <w:rFonts w:hint="default" w:ascii="Times New Roman" w:hAnsi="Times New Roman" w:eastAsia="方正仿宋_GBK" w:cs="Times New Roman"/>
          <w:b w:val="0"/>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（四）回应社会关切情况，政务舆情处置回应情况。</w:t>
      </w:r>
      <w:r>
        <w:rPr>
          <w:rFonts w:hint="default" w:ascii="Times New Roman" w:hAnsi="Times New Roman" w:eastAsia="方正仿宋_GBK" w:cs="Times New Roman"/>
          <w:szCs w:val="32"/>
          <w:lang w:val="en-US" w:eastAsia="zh-CN"/>
        </w:rPr>
        <w:t>2017年澄江县安全生产监督管理局回应政务舆情1条，是玉溪民情之声栏目中群众咨询砂场关闭补偿问题，已向群众做了政策解读。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三、政府信息依申请公开办理情况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b w:val="0"/>
          <w:i w:val="0"/>
          <w:caps w:val="0"/>
          <w:color w:val="000000"/>
          <w:spacing w:val="0"/>
          <w:sz w:val="31"/>
          <w:szCs w:val="31"/>
        </w:rPr>
      </w:pPr>
      <w:r>
        <w:rPr>
          <w:rFonts w:hint="default" w:ascii="Times New Roman" w:hAnsi="Times New Roman" w:eastAsia="方正仿宋_GBK" w:cs="Times New Roman"/>
          <w:b w:val="0"/>
          <w:i w:val="0"/>
          <w:caps w:val="0"/>
          <w:color w:val="000000"/>
          <w:spacing w:val="0"/>
          <w:sz w:val="31"/>
          <w:szCs w:val="31"/>
          <w:lang w:eastAsia="zh-CN"/>
        </w:rPr>
        <w:t>澄江县安全生产监督管理局</w:t>
      </w:r>
      <w:r>
        <w:rPr>
          <w:rFonts w:hint="default" w:ascii="Times New Roman" w:hAnsi="Times New Roman" w:eastAsia="方正仿宋_GBK" w:cs="Times New Roman"/>
          <w:b w:val="0"/>
          <w:i w:val="0"/>
          <w:caps w:val="0"/>
          <w:color w:val="000000"/>
          <w:spacing w:val="0"/>
          <w:sz w:val="31"/>
          <w:szCs w:val="31"/>
        </w:rPr>
        <w:t>2017年未收到申请人提出的依申请公开事项。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四、因政府信息公开申请行政复议、提起行政诉讼的情况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val="en-US" w:eastAsia="zh-CN"/>
        </w:rPr>
        <w:t>澄江县安全生产监督管理局2017年没有</w:t>
      </w:r>
      <w:r>
        <w:rPr>
          <w:rFonts w:hint="default" w:ascii="Times New Roman" w:hAnsi="Times New Roman" w:eastAsia="方正仿宋_GBK" w:cs="Times New Roman"/>
          <w:szCs w:val="32"/>
        </w:rPr>
        <w:t>行政复议、被提起行政诉讼和接受行政申诉、举报的情况</w:t>
      </w:r>
      <w:r>
        <w:rPr>
          <w:rFonts w:hint="default" w:ascii="Times New Roman" w:hAnsi="Times New Roman" w:eastAsia="方正仿宋_GBK"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五、存在的主要问题及改进措施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1"/>
          <w:szCs w:val="31"/>
          <w:lang w:eastAsia="zh-CN"/>
        </w:rPr>
      </w:pPr>
      <w:r>
        <w:rPr>
          <w:rFonts w:hint="default" w:ascii="Times New Roman" w:hAnsi="Times New Roman" w:eastAsia="方正仿宋_GBK" w:cs="Times New Roman"/>
          <w:szCs w:val="32"/>
        </w:rPr>
        <w:t>（一）</w:t>
      </w:r>
      <w:r>
        <w:rPr>
          <w:rFonts w:hint="default" w:ascii="Times New Roman" w:hAnsi="Times New Roman" w:eastAsia="楷体_GB2312" w:cs="Times New Roman"/>
          <w:b w:val="0"/>
          <w:i w:val="0"/>
          <w:caps w:val="0"/>
          <w:color w:val="000000"/>
          <w:spacing w:val="0"/>
          <w:sz w:val="31"/>
          <w:szCs w:val="31"/>
          <w:shd w:val="clear" w:fill="FFFFFF"/>
        </w:rPr>
        <w:t>工作中存在的主要问题和困难</w:t>
      </w:r>
      <w:r>
        <w:rPr>
          <w:rFonts w:hint="default" w:ascii="Times New Roman" w:hAnsi="Times New Roman" w:eastAsia="楷体_GB2312" w:cs="Times New Roman"/>
          <w:b w:val="0"/>
          <w:i w:val="0"/>
          <w:caps w:val="0"/>
          <w:color w:val="000000"/>
          <w:spacing w:val="0"/>
          <w:sz w:val="31"/>
          <w:szCs w:val="31"/>
          <w:shd w:val="clear" w:fill="FFFFFF"/>
          <w:lang w:eastAsia="zh-CN"/>
        </w:rPr>
        <w:t>。</w:t>
      </w:r>
      <w:r>
        <w:rPr>
          <w:rFonts w:hint="default" w:ascii="Times New Roman" w:hAnsi="Times New Roman" w:eastAsia="方正仿宋_GBK" w:cs="Times New Roman"/>
          <w:b w:val="0"/>
          <w:i w:val="0"/>
          <w:caps w:val="0"/>
          <w:color w:val="000000"/>
          <w:spacing w:val="0"/>
          <w:sz w:val="31"/>
          <w:szCs w:val="31"/>
          <w:shd w:val="clear" w:fill="FFFFFF"/>
          <w:lang w:eastAsia="zh-CN"/>
        </w:rPr>
        <w:t>一是</w:t>
      </w:r>
      <w:r>
        <w:rPr>
          <w:rFonts w:hint="default" w:ascii="Times New Roman" w:hAnsi="Times New Roman" w:eastAsia="方正仿宋_GBK" w:cs="Times New Roman"/>
          <w:b w:val="0"/>
          <w:i w:val="0"/>
          <w:caps w:val="0"/>
          <w:color w:val="000000"/>
          <w:spacing w:val="0"/>
          <w:sz w:val="31"/>
          <w:szCs w:val="31"/>
        </w:rPr>
        <w:t>由于</w:t>
      </w:r>
      <w:r>
        <w:rPr>
          <w:rFonts w:hint="default" w:ascii="Times New Roman" w:hAnsi="Times New Roman" w:eastAsia="方正仿宋_GBK" w:cs="Times New Roman"/>
          <w:b w:val="0"/>
          <w:i w:val="0"/>
          <w:caps w:val="0"/>
          <w:color w:val="000000"/>
          <w:spacing w:val="0"/>
          <w:sz w:val="31"/>
          <w:szCs w:val="31"/>
          <w:lang w:eastAsia="zh-CN"/>
        </w:rPr>
        <w:t>安全监管压力逐年加大，</w:t>
      </w:r>
      <w:r>
        <w:rPr>
          <w:rFonts w:hint="default" w:ascii="Times New Roman" w:hAnsi="Times New Roman" w:eastAsia="方正仿宋_GBK" w:cs="Times New Roman"/>
          <w:b w:val="0"/>
          <w:i w:val="0"/>
          <w:caps w:val="0"/>
          <w:color w:val="000000"/>
          <w:spacing w:val="0"/>
          <w:sz w:val="31"/>
          <w:szCs w:val="31"/>
        </w:rPr>
        <w:t>且</w:t>
      </w:r>
      <w:r>
        <w:rPr>
          <w:rFonts w:hint="default" w:ascii="Times New Roman" w:hAnsi="Times New Roman" w:eastAsia="方正仿宋_GBK" w:cs="Times New Roman"/>
          <w:b w:val="0"/>
          <w:i w:val="0"/>
          <w:caps w:val="0"/>
          <w:color w:val="000000"/>
          <w:spacing w:val="0"/>
          <w:sz w:val="31"/>
          <w:szCs w:val="31"/>
          <w:lang w:eastAsia="zh-CN"/>
        </w:rPr>
        <w:t>人员</w:t>
      </w:r>
      <w:r>
        <w:rPr>
          <w:rFonts w:hint="default" w:ascii="Times New Roman" w:hAnsi="Times New Roman" w:eastAsia="方正仿宋_GBK" w:cs="Times New Roman"/>
          <w:b w:val="0"/>
          <w:i w:val="0"/>
          <w:caps w:val="0"/>
          <w:color w:val="000000"/>
          <w:spacing w:val="0"/>
          <w:sz w:val="31"/>
          <w:szCs w:val="31"/>
        </w:rPr>
        <w:t>抽调频繁，人员紧缺</w:t>
      </w:r>
      <w:r>
        <w:rPr>
          <w:rFonts w:hint="default" w:ascii="Times New Roman" w:hAnsi="Times New Roman" w:eastAsia="方正仿宋_GBK" w:cs="Times New Roman"/>
          <w:b w:val="0"/>
          <w:i w:val="0"/>
          <w:caps w:val="0"/>
          <w:color w:val="000000"/>
          <w:spacing w:val="0"/>
          <w:sz w:val="31"/>
          <w:szCs w:val="31"/>
          <w:lang w:eastAsia="zh-CN"/>
        </w:rPr>
        <w:t>，信息公开工作人员身兼多职，不能全身心做好信息公开工作，例如信息公开发布不及时，信息发布质量不高等问题。二是由于安全生产事故调查处理的特殊性，导致安全生产事故调查处理信息不能及时公布。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1"/>
          <w:szCs w:val="31"/>
        </w:rPr>
      </w:pPr>
      <w:r>
        <w:rPr>
          <w:rFonts w:hint="default" w:ascii="Times New Roman" w:hAnsi="Times New Roman" w:eastAsia="方正仿宋_GBK" w:cs="Times New Roman"/>
          <w:szCs w:val="32"/>
        </w:rPr>
        <w:t>（二）</w:t>
      </w:r>
      <w:r>
        <w:rPr>
          <w:rFonts w:hint="default" w:ascii="Times New Roman" w:hAnsi="Times New Roman" w:eastAsia="楷体_GB2312" w:cs="Times New Roman"/>
          <w:b w:val="0"/>
          <w:i w:val="0"/>
          <w:caps w:val="0"/>
          <w:color w:val="000000"/>
          <w:spacing w:val="0"/>
          <w:sz w:val="31"/>
          <w:szCs w:val="31"/>
        </w:rPr>
        <w:t>具体解决办法和改进措施。</w:t>
      </w:r>
      <w:r>
        <w:rPr>
          <w:rFonts w:hint="default" w:ascii="Times New Roman" w:hAnsi="Times New Roman" w:eastAsia="方正仿宋_GBK" w:cs="Times New Roman"/>
          <w:b w:val="0"/>
          <w:i w:val="0"/>
          <w:caps w:val="0"/>
          <w:color w:val="000000"/>
          <w:spacing w:val="0"/>
          <w:sz w:val="31"/>
          <w:szCs w:val="31"/>
          <w:shd w:val="clear" w:fill="FFFFFF"/>
        </w:rPr>
        <w:t>一是进一步加强信息公开工作的组织领导，细化分工、明确责任，夯实信息公开工作基础；二是</w:t>
      </w:r>
      <w:r>
        <w:rPr>
          <w:rFonts w:hint="default" w:ascii="Times New Roman" w:hAnsi="Times New Roman" w:eastAsia="方正仿宋_GBK" w:cs="Times New Roman"/>
          <w:b w:val="0"/>
          <w:i w:val="0"/>
          <w:caps w:val="0"/>
          <w:color w:val="000000"/>
          <w:spacing w:val="0"/>
          <w:sz w:val="31"/>
          <w:szCs w:val="31"/>
          <w:shd w:val="clear" w:fill="FFFFFF"/>
          <w:lang w:eastAsia="zh-CN"/>
        </w:rPr>
        <w:t>加强</w:t>
      </w:r>
      <w:r>
        <w:rPr>
          <w:rFonts w:hint="default" w:ascii="Times New Roman" w:hAnsi="Times New Roman" w:eastAsia="方正仿宋_GBK" w:cs="Times New Roman"/>
          <w:b w:val="0"/>
          <w:i w:val="0"/>
          <w:caps w:val="0"/>
          <w:color w:val="000000"/>
          <w:spacing w:val="0"/>
          <w:sz w:val="31"/>
          <w:szCs w:val="31"/>
          <w:shd w:val="clear" w:fill="FFFFFF"/>
        </w:rPr>
        <w:t>信息</w:t>
      </w:r>
      <w:r>
        <w:rPr>
          <w:rFonts w:hint="default" w:ascii="Times New Roman" w:hAnsi="Times New Roman" w:eastAsia="方正仿宋_GBK" w:cs="Times New Roman"/>
          <w:b w:val="0"/>
          <w:i w:val="0"/>
          <w:caps w:val="0"/>
          <w:color w:val="000000"/>
          <w:spacing w:val="0"/>
          <w:sz w:val="31"/>
          <w:szCs w:val="31"/>
          <w:shd w:val="clear" w:fill="FFFFFF"/>
          <w:lang w:eastAsia="zh-CN"/>
        </w:rPr>
        <w:t>工作</w:t>
      </w:r>
      <w:r>
        <w:rPr>
          <w:rFonts w:hint="default" w:ascii="Times New Roman" w:hAnsi="Times New Roman" w:eastAsia="方正仿宋_GBK" w:cs="Times New Roman"/>
          <w:b w:val="0"/>
          <w:i w:val="0"/>
          <w:caps w:val="0"/>
          <w:color w:val="000000"/>
          <w:spacing w:val="0"/>
          <w:sz w:val="31"/>
          <w:szCs w:val="31"/>
          <w:shd w:val="clear" w:fill="FFFFFF"/>
        </w:rPr>
        <w:t>建设，加强</w:t>
      </w:r>
      <w:r>
        <w:rPr>
          <w:rFonts w:hint="default" w:ascii="Times New Roman" w:hAnsi="Times New Roman" w:eastAsia="方正仿宋_GBK" w:cs="Times New Roman"/>
          <w:b w:val="0"/>
          <w:i w:val="0"/>
          <w:caps w:val="0"/>
          <w:color w:val="000000"/>
          <w:spacing w:val="0"/>
          <w:sz w:val="31"/>
          <w:szCs w:val="31"/>
          <w:shd w:val="clear" w:fill="FFFFFF"/>
          <w:lang w:eastAsia="zh-CN"/>
        </w:rPr>
        <w:t>对各股室信息撰写</w:t>
      </w:r>
      <w:r>
        <w:rPr>
          <w:rFonts w:hint="default" w:ascii="Times New Roman" w:hAnsi="Times New Roman" w:eastAsia="方正仿宋_GBK" w:cs="Times New Roman"/>
          <w:b w:val="0"/>
          <w:i w:val="0"/>
          <w:caps w:val="0"/>
          <w:color w:val="000000"/>
          <w:spacing w:val="0"/>
          <w:sz w:val="31"/>
          <w:szCs w:val="31"/>
          <w:shd w:val="clear" w:fill="FFFFFF"/>
        </w:rPr>
        <w:t>的教育培训，提高信息质量；三是不断改进工作作风和方式方法，</w:t>
      </w:r>
      <w:r>
        <w:rPr>
          <w:rFonts w:hint="default" w:ascii="Times New Roman" w:hAnsi="Times New Roman" w:eastAsia="方正仿宋_GBK" w:cs="Times New Roman"/>
          <w:b w:val="0"/>
          <w:i w:val="0"/>
          <w:caps w:val="0"/>
          <w:color w:val="000000"/>
          <w:spacing w:val="0"/>
          <w:sz w:val="31"/>
          <w:szCs w:val="31"/>
        </w:rPr>
        <w:t>坚持“以公开为原则、不公开为例外”，全面推进政府信息公开各项工作</w:t>
      </w:r>
      <w:r>
        <w:rPr>
          <w:rFonts w:hint="default" w:ascii="Times New Roman" w:hAnsi="Times New Roman" w:eastAsia="方正仿宋_GBK" w:cs="Times New Roman"/>
          <w:b w:val="0"/>
          <w:i w:val="0"/>
          <w:caps w:val="0"/>
          <w:color w:val="000000"/>
          <w:spacing w:val="0"/>
          <w:sz w:val="31"/>
          <w:szCs w:val="3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六、附表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（一）政府信息公开情况统计表。</w:t>
      </w:r>
    </w:p>
    <w:p/>
    <w:p/>
    <w:p/>
    <w:p/>
    <w:p/>
    <w:p/>
    <w:p/>
    <w:p/>
    <w:p/>
    <w:p>
      <w:pPr>
        <w:autoSpaceDN w:val="0"/>
        <w:adjustRightInd w:val="0"/>
        <w:snapToGrid w:val="0"/>
        <w:spacing w:beforeLines="0" w:afterLines="0" w:line="54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政府信息公开情况统计表</w:t>
      </w:r>
    </w:p>
    <w:p>
      <w:pPr>
        <w:autoSpaceDN w:val="0"/>
        <w:adjustRightInd w:val="0"/>
        <w:snapToGrid w:val="0"/>
        <w:spacing w:beforeLines="0" w:afterLines="0" w:line="540" w:lineRule="exact"/>
        <w:jc w:val="center"/>
        <w:rPr>
          <w:rFonts w:hint="default" w:eastAsia="方正仿宋_GBK"/>
          <w:sz w:val="32"/>
        </w:rPr>
      </w:pPr>
      <w:r>
        <w:rPr>
          <w:rFonts w:hint="eastAsia" w:eastAsia="方正仿宋_GBK"/>
          <w:sz w:val="32"/>
        </w:rPr>
        <w:t>（2017年度）</w:t>
      </w:r>
    </w:p>
    <w:p>
      <w:pPr>
        <w:autoSpaceDN w:val="0"/>
        <w:adjustRightInd w:val="0"/>
        <w:snapToGrid w:val="0"/>
        <w:spacing w:beforeLines="0" w:afterLines="0" w:line="540" w:lineRule="exact"/>
        <w:jc w:val="center"/>
        <w:rPr>
          <w:rFonts w:hint="eastAsia" w:ascii="仿宋" w:hAnsi="仿宋" w:eastAsia="仿宋"/>
          <w:sz w:val="32"/>
        </w:rPr>
      </w:pPr>
    </w:p>
    <w:p>
      <w:pPr>
        <w:autoSpaceDN w:val="0"/>
        <w:adjustRightInd w:val="0"/>
        <w:snapToGrid w:val="0"/>
        <w:spacing w:beforeLines="0" w:afterLines="0" w:line="540" w:lineRule="exact"/>
        <w:rPr>
          <w:rFonts w:hint="default" w:eastAsia="方正仿宋_GBK"/>
          <w:sz w:val="32"/>
        </w:rPr>
      </w:pPr>
      <w:r>
        <w:rPr>
          <w:rFonts w:hint="eastAsia" w:eastAsia="方正仿宋_GBK"/>
          <w:sz w:val="32"/>
        </w:rPr>
        <w:t>填报单位（盖章）：</w:t>
      </w:r>
      <w:r>
        <w:rPr>
          <w:rFonts w:hint="eastAsia" w:eastAsia="方正仿宋_GBK"/>
          <w:sz w:val="32"/>
          <w:lang w:eastAsia="zh-CN"/>
        </w:rPr>
        <w:t>澄江县安全生产监督管理局</w:t>
      </w:r>
    </w:p>
    <w:tbl>
      <w:tblPr>
        <w:tblStyle w:val="3"/>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6"/>
        <w:gridCol w:w="106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eastAsia" w:ascii="方正黑体_GBK" w:eastAsia="方正黑体_GBK"/>
                <w:sz w:val="28"/>
              </w:rPr>
            </w:pPr>
            <w:r>
              <w:rPr>
                <w:rFonts w:hint="eastAsia" w:ascii="方正黑体_GBK" w:eastAsia="方正黑体_GBK"/>
                <w:sz w:val="28"/>
              </w:rPr>
              <w:t>统　计　指　标</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单位</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一、主动公开情况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（一）主动公开政府信息数</w:t>
            </w:r>
          </w:p>
          <w:p>
            <w:pPr>
              <w:autoSpaceDN w:val="0"/>
              <w:spacing w:beforeLines="0" w:afterLines="0" w:line="540" w:lineRule="exact"/>
              <w:textAlignment w:val="center"/>
              <w:rPr>
                <w:rFonts w:hint="default" w:eastAsia="方正仿宋_GBK"/>
                <w:sz w:val="28"/>
              </w:rPr>
            </w:pPr>
            <w:r>
              <w:rPr>
                <w:rFonts w:hint="eastAsia" w:eastAsia="方正仿宋_GBK"/>
                <w:sz w:val="28"/>
              </w:rPr>
              <w:t>（不同渠道和方式公开相同信息计1条）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247条</w:t>
            </w: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其中：主动公开规范性文件数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840" w:firstLineChars="300"/>
              <w:textAlignment w:val="center"/>
              <w:rPr>
                <w:rFonts w:hint="default" w:eastAsia="方正仿宋_GBK"/>
                <w:sz w:val="28"/>
              </w:rPr>
            </w:pPr>
            <w:r>
              <w:rPr>
                <w:rFonts w:hint="eastAsia" w:eastAsia="方正仿宋_GBK"/>
                <w:sz w:val="28"/>
              </w:rPr>
              <w:t>制发规范性文件总数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（二）通过不同渠道和方式公开政府信息的情况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1.</w:t>
            </w:r>
            <w:r>
              <w:rPr>
                <w:rFonts w:hint="eastAsia" w:eastAsia="方正仿宋_GBK"/>
                <w:sz w:val="28"/>
              </w:rPr>
              <w:t>政府公报公开政府信息数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2.</w:t>
            </w:r>
            <w:r>
              <w:rPr>
                <w:rFonts w:hint="eastAsia" w:eastAsia="方正仿宋_GBK"/>
                <w:sz w:val="28"/>
              </w:rPr>
              <w:t>政府网站公开政府信息数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247条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3.</w:t>
            </w:r>
            <w:r>
              <w:rPr>
                <w:rFonts w:hint="eastAsia" w:eastAsia="方正仿宋_GBK"/>
                <w:sz w:val="28"/>
              </w:rPr>
              <w:t>政务微博公开政府信息数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4.</w:t>
            </w:r>
            <w:r>
              <w:rPr>
                <w:rFonts w:hint="eastAsia" w:eastAsia="方正仿宋_GBK"/>
                <w:sz w:val="28"/>
              </w:rPr>
              <w:t>政务微信公开政府信息数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5.</w:t>
            </w:r>
            <w:r>
              <w:rPr>
                <w:rFonts w:hint="eastAsia" w:eastAsia="方正仿宋_GBK"/>
                <w:sz w:val="28"/>
              </w:rPr>
              <w:t>其他方式公开政府信息数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二、回应解读情况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rPr>
                <w:rFonts w:hint="eastAsia" w:ascii="方正楷体_GBK" w:eastAsia="方正楷体_GBK"/>
                <w:sz w:val="28"/>
              </w:rPr>
            </w:pPr>
            <w:r>
              <w:rPr>
                <w:rFonts w:hint="eastAsia" w:ascii="方正楷体_GBK" w:eastAsia="方正楷体_GBK"/>
                <w:sz w:val="28"/>
              </w:rPr>
              <w:t>（一）回应公众关注热点或重大舆情数</w:t>
            </w:r>
          </w:p>
          <w:p>
            <w:pPr>
              <w:autoSpaceDN w:val="0"/>
              <w:spacing w:beforeLines="0" w:afterLines="0" w:line="540" w:lineRule="exact"/>
              <w:jc w:val="left"/>
              <w:rPr>
                <w:rFonts w:hint="default" w:eastAsia="方正仿宋_GBK"/>
                <w:sz w:val="28"/>
              </w:rPr>
            </w:pPr>
            <w:r>
              <w:rPr>
                <w:rFonts w:hint="eastAsia" w:eastAsia="方正仿宋_GBK"/>
                <w:sz w:val="28"/>
              </w:rPr>
              <w:t>（不同方式回应同一热点或舆情计1次）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（二）通过不同渠道和方式回应解读的情况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参加或举办新闻发布会总次数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其中：主要负责同志参加新闻发布会次数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政策解读稿件发布数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篇</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微博微信回应事件数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其他方式回应事件数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三、依申请公开情况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（一）收到申请数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当面申请数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传真申请数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280" w:firstLineChars="100"/>
              <w:textAlignment w:val="center"/>
              <w:rPr>
                <w:rFonts w:hint="default" w:eastAsia="方正仿宋_GBK"/>
                <w:sz w:val="28"/>
              </w:rPr>
            </w:pP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网络申请数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信函申请数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（二）申请办结数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按时办结数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407"/>
              </w:tabs>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延期办结数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（三）申请答复数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属于已主动公开范围数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同意部分公开答复数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不同意公开答复数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其中：涉及国家秘密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涉及商业秘密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涉及个人隐私</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危及国家安全、公共安全、经济安全和社会稳定</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不是《条例》所指政府信息</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法律法规规定的其他情形</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不属于本行政机关公开数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6.</w:t>
            </w:r>
            <w:r>
              <w:rPr>
                <w:rFonts w:hint="eastAsia" w:eastAsia="方正仿宋_GBK"/>
                <w:sz w:val="28"/>
              </w:rPr>
              <w:t>申请信息不存在数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7.</w:t>
            </w:r>
            <w:r>
              <w:rPr>
                <w:rFonts w:hint="eastAsia" w:eastAsia="方正仿宋_GBK"/>
                <w:sz w:val="28"/>
              </w:rPr>
              <w:t>告知作出更改补充数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8.</w:t>
            </w:r>
            <w:r>
              <w:rPr>
                <w:rFonts w:hint="eastAsia" w:eastAsia="方正仿宋_GBK"/>
                <w:sz w:val="28"/>
              </w:rPr>
              <w:t>告知通过其他途径办理数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四、行政复议数量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五、行政诉讼数量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（一）维持具体行政行为或者驳回原告诉讼请求数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六、举报投诉数量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七、依申请公开信息收取的费用</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八、机构建设和保障经费情况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（一）政府信息公开工作专门机构数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60" w:firstLineChars="200"/>
              <w:jc w:val="left"/>
              <w:textAlignment w:val="center"/>
              <w:rPr>
                <w:rFonts w:hint="default" w:eastAsia="方正仿宋_GBK"/>
                <w:sz w:val="28"/>
              </w:rPr>
            </w:pPr>
            <w:r>
              <w:rPr>
                <w:rFonts w:hint="eastAsia" w:eastAsia="方正仿宋_GBK"/>
                <w:sz w:val="28"/>
              </w:rPr>
              <w:t>州市负责政府信息与政务公开工作的具体机构、主要负责人姓名及职务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60" w:firstLineChars="200"/>
              <w:jc w:val="left"/>
              <w:textAlignment w:val="center"/>
              <w:rPr>
                <w:rFonts w:hint="default" w:eastAsia="方正仿宋_GBK"/>
                <w:sz w:val="28"/>
              </w:rPr>
            </w:pPr>
            <w:r>
              <w:rPr>
                <w:rFonts w:hint="eastAsia" w:eastAsia="方正仿宋_GBK"/>
                <w:sz w:val="28"/>
              </w:rPr>
              <w:t>省直部门负责政府信息与政务公开工作的具体单位、主要负责人姓名及职务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（二）设置政府信息公开查阅点数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（三）从事政府信息公开工作人员数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专职人员数（不包括政府公报及政府网站工作人员数）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兼职人员数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ascii="方正楷体_GBK" w:eastAsia="方正楷体_GBK"/>
                <w:sz w:val="28"/>
              </w:rPr>
              <w:t>（四）政府信息公开专项经费</w:t>
            </w:r>
            <w:r>
              <w:rPr>
                <w:rFonts w:hint="eastAsia" w:eastAsia="方正仿宋_GBK"/>
                <w:sz w:val="28"/>
              </w:rPr>
              <w:t>（不包括用于政府公报编辑管理及政府网站建设维护等方面的经费）</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九、政府信息公开会议和培训情况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（一）召开政府信息公开工作会议或专题会议数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（二）举办各类培训班数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（三）接受培训人员数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4人</w:t>
            </w:r>
          </w:p>
        </w:tc>
      </w:tr>
    </w:tbl>
    <w:p>
      <w:pPr>
        <w:autoSpaceDN w:val="0"/>
        <w:spacing w:beforeLines="0" w:afterLines="0" w:line="560" w:lineRule="exact"/>
        <w:jc w:val="left"/>
        <w:rPr>
          <w:rFonts w:hint="eastAsia" w:eastAsia="方正仿宋_GBK"/>
          <w:sz w:val="32"/>
          <w:lang w:eastAsia="zh-CN"/>
        </w:rPr>
      </w:pPr>
      <w:r>
        <w:rPr>
          <w:rFonts w:hint="eastAsia" w:eastAsia="方正仿宋_GBK"/>
          <w:sz w:val="32"/>
        </w:rPr>
        <w:t>单位负责人：</w:t>
      </w:r>
      <w:r>
        <w:rPr>
          <w:rFonts w:hint="eastAsia" w:eastAsia="方正仿宋_GBK"/>
          <w:sz w:val="32"/>
          <w:lang w:eastAsia="zh-CN"/>
        </w:rPr>
        <w:t>荣树坤</w:t>
      </w:r>
      <w:r>
        <w:rPr>
          <w:rFonts w:hint="eastAsia" w:eastAsia="方正仿宋_GBK"/>
          <w:sz w:val="32"/>
        </w:rPr>
        <w:t>　　　　　审 核 人：</w:t>
      </w:r>
      <w:r>
        <w:rPr>
          <w:rFonts w:hint="eastAsia" w:eastAsia="方正仿宋_GBK"/>
          <w:sz w:val="32"/>
          <w:lang w:eastAsia="zh-CN"/>
        </w:rPr>
        <w:t>杨希</w:t>
      </w:r>
    </w:p>
    <w:p>
      <w:pPr>
        <w:autoSpaceDN w:val="0"/>
        <w:spacing w:beforeLines="0" w:afterLines="0" w:line="560" w:lineRule="exact"/>
        <w:jc w:val="left"/>
        <w:rPr>
          <w:rFonts w:hint="default" w:eastAsia="方正仿宋_GBK"/>
          <w:sz w:val="32"/>
        </w:rPr>
      </w:pPr>
      <w:r>
        <w:rPr>
          <w:rFonts w:hint="eastAsia" w:eastAsia="方正仿宋_GBK"/>
          <w:sz w:val="32"/>
        </w:rPr>
        <w:t>填  报  人：</w:t>
      </w:r>
      <w:r>
        <w:rPr>
          <w:rFonts w:hint="eastAsia" w:eastAsia="方正仿宋_GBK"/>
          <w:sz w:val="32"/>
          <w:lang w:eastAsia="zh-CN"/>
        </w:rPr>
        <w:t>李剑南</w:t>
      </w:r>
      <w:r>
        <w:rPr>
          <w:rFonts w:hint="eastAsia" w:eastAsia="方正仿宋_GBK"/>
          <w:sz w:val="32"/>
          <w:lang w:val="en-US" w:eastAsia="zh-CN"/>
        </w:rPr>
        <w:t xml:space="preserve">  </w:t>
      </w:r>
      <w:r>
        <w:rPr>
          <w:rFonts w:hint="eastAsia" w:eastAsia="方正仿宋_GBK"/>
          <w:sz w:val="32"/>
        </w:rPr>
        <w:t xml:space="preserve">        联系电话：</w:t>
      </w:r>
      <w:r>
        <w:rPr>
          <w:rFonts w:hint="eastAsia" w:eastAsia="方正仿宋_GBK"/>
          <w:sz w:val="32"/>
          <w:lang w:val="en-US" w:eastAsia="zh-CN"/>
        </w:rPr>
        <w:t>6916600</w:t>
      </w:r>
    </w:p>
    <w:p>
      <w:pPr>
        <w:spacing w:beforeLines="0" w:afterLines="0" w:line="540" w:lineRule="exact"/>
        <w:rPr>
          <w:rFonts w:hint="default" w:eastAsia="方正仿宋_GBK"/>
          <w:sz w:val="32"/>
        </w:rPr>
      </w:pPr>
      <w:r>
        <w:rPr>
          <w:rFonts w:hint="eastAsia" w:eastAsia="方正仿宋_GBK"/>
          <w:sz w:val="32"/>
        </w:rPr>
        <w:t>填报日期：</w:t>
      </w:r>
      <w:r>
        <w:rPr>
          <w:rFonts w:hint="eastAsia" w:eastAsia="方正仿宋_GBK"/>
          <w:sz w:val="32"/>
          <w:lang w:val="en-US" w:eastAsia="zh-CN"/>
        </w:rPr>
        <w:t>2018年1月24日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TVjZTlhMWI3NzFiNTFiYzJjNmVjNzI1N2RhYWUifQ=="/>
    <w:docVar w:name="KSO_WPS_MARK_KEY" w:val="4e9e930b-03be-416a-919d-da0500381e64"/>
  </w:docVars>
  <w:rsids>
    <w:rsidRoot w:val="00000000"/>
    <w:rsid w:val="0AC20FC2"/>
    <w:rsid w:val="31BF0097"/>
    <w:rsid w:val="5F1003AB"/>
    <w:rsid w:val="61C12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范凯</cp:lastModifiedBy>
  <dcterms:modified xsi:type="dcterms:W3CDTF">2025-06-13T07:06:24Z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BE017CE174AA4AD989C1FD09F928474B_13</vt:lpwstr>
  </property>
</Properties>
</file>