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0D81F">
      <w:pPr>
        <w:spacing w:beforeAutospacing="0" w:afterAutospacing="0" w:line="596" w:lineRule="exact"/>
        <w:ind w:left="0"/>
        <w:jc w:val="center"/>
        <w:rPr>
          <w:rFonts w:hAnsi="Times New Roman" w:eastAsia="方正小标宋_GBK" w:cs="Times New Roman"/>
          <w:sz w:val="44"/>
          <w:szCs w:val="44"/>
        </w:rPr>
      </w:pPr>
      <w:r>
        <w:rPr>
          <w:rFonts w:hAnsi="Times New Roman" w:eastAsia="方正小标宋_GBK" w:cs="Times New Roman"/>
          <w:sz w:val="44"/>
          <w:szCs w:val="44"/>
        </w:rPr>
        <w:t>澄江市卫生健康局组织</w:t>
      </w:r>
      <w:r>
        <w:rPr>
          <w:rFonts w:hint="eastAsia" w:eastAsia="方正小标宋_GBK" w:cs="Times New Roman"/>
          <w:sz w:val="44"/>
          <w:szCs w:val="44"/>
          <w:lang w:eastAsia="zh-CN"/>
        </w:rPr>
        <w:t>收听收</w:t>
      </w:r>
      <w:r>
        <w:rPr>
          <w:rFonts w:hAnsi="Times New Roman" w:eastAsia="方正小标宋_GBK" w:cs="Times New Roman"/>
          <w:sz w:val="44"/>
          <w:szCs w:val="44"/>
        </w:rPr>
        <w:t>看</w:t>
      </w:r>
    </w:p>
    <w:p w14:paraId="02D40933">
      <w:pPr>
        <w:spacing w:beforeAutospacing="0" w:afterAutospacing="0" w:line="596" w:lineRule="exact"/>
        <w:ind w:left="0"/>
        <w:jc w:val="center"/>
        <w:rPr>
          <w:rFonts w:hAnsi="Times New Roman" w:eastAsia="方正小标宋_GBK" w:cs="Times New Roman"/>
          <w:sz w:val="44"/>
          <w:szCs w:val="44"/>
        </w:rPr>
      </w:pPr>
      <w:r>
        <w:rPr>
          <w:rFonts w:hAnsi="Times New Roman" w:eastAsia="方正小标宋_GBK" w:cs="Times New Roman"/>
          <w:sz w:val="44"/>
          <w:szCs w:val="44"/>
        </w:rPr>
        <w:t>纪念中国人民抗日战争暨世界反法西斯战争</w:t>
      </w:r>
    </w:p>
    <w:p w14:paraId="0F5F0B8E">
      <w:pPr>
        <w:spacing w:beforeAutospacing="0" w:afterAutospacing="0" w:line="596" w:lineRule="exact"/>
        <w:ind w:left="0"/>
        <w:jc w:val="center"/>
        <w:rPr>
          <w:rFonts w:hint="eastAsia" w:hAnsi="Times New Roman" w:eastAsia="方正小标宋_GBK" w:cs="Times New Roman"/>
          <w:sz w:val="44"/>
          <w:szCs w:val="44"/>
          <w:lang w:eastAsia="zh-CN"/>
        </w:rPr>
      </w:pPr>
      <w:r>
        <w:rPr>
          <w:rFonts w:hAnsi="Times New Roman" w:eastAsia="方正小标宋_GBK" w:cs="Times New Roman"/>
          <w:sz w:val="44"/>
          <w:szCs w:val="44"/>
        </w:rPr>
        <w:t>胜利80周年</w:t>
      </w:r>
      <w:r>
        <w:rPr>
          <w:rFonts w:hint="eastAsia" w:eastAsia="方正小标宋_GBK" w:cs="Times New Roman"/>
          <w:sz w:val="44"/>
          <w:szCs w:val="44"/>
          <w:lang w:eastAsia="zh-CN"/>
        </w:rPr>
        <w:t>大会</w:t>
      </w:r>
    </w:p>
    <w:p w14:paraId="4901127E">
      <w:pPr>
        <w:spacing w:beforeAutospacing="0" w:afterAutospacing="0" w:line="596" w:lineRule="exact"/>
        <w:ind w:firstLine="640" w:firstLineChars="200"/>
        <w:rPr>
          <w:rFonts w:hAnsi="Times New Roman" w:eastAsia="方正仿宋_GBK" w:cs="Times New Roman"/>
          <w:sz w:val="32"/>
          <w:szCs w:val="32"/>
        </w:rPr>
      </w:pPr>
    </w:p>
    <w:p w14:paraId="2937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为铭记历史、缅怀先烈，弘扬伟大抗战精神，</w:t>
      </w:r>
      <w:r>
        <w:rPr>
          <w:rFonts w:hint="eastAsia" w:eastAsia="方正仿宋_GBK" w:cs="Times New Roman"/>
          <w:sz w:val="32"/>
          <w:szCs w:val="32"/>
          <w:lang w:eastAsia="zh-CN"/>
        </w:rPr>
        <w:t>凝聚发展合力。</w:t>
      </w:r>
      <w:r>
        <w:rPr>
          <w:rFonts w:hAnsi="Times New Roman" w:eastAsia="方正仿宋_GBK" w:cs="Times New Roman"/>
          <w:sz w:val="32"/>
          <w:szCs w:val="32"/>
        </w:rPr>
        <w:t>2025年9月3日上午，澄江市卫生健康局组织全体</w:t>
      </w:r>
      <w:r>
        <w:rPr>
          <w:rFonts w:hint="eastAsia" w:eastAsia="方正仿宋_GBK" w:cs="Times New Roman"/>
          <w:sz w:val="32"/>
          <w:szCs w:val="32"/>
          <w:lang w:eastAsia="zh-CN"/>
        </w:rPr>
        <w:t>党员干部、</w:t>
      </w:r>
      <w:r>
        <w:rPr>
          <w:rFonts w:hAnsi="Times New Roman" w:eastAsia="方正仿宋_GBK" w:cs="Times New Roman"/>
          <w:sz w:val="32"/>
          <w:szCs w:val="32"/>
        </w:rPr>
        <w:t>职工及</w:t>
      </w:r>
      <w:r>
        <w:rPr>
          <w:rFonts w:hint="eastAsia" w:eastAsia="方正仿宋_GBK" w:cs="Times New Roman"/>
          <w:sz w:val="32"/>
          <w:szCs w:val="32"/>
          <w:lang w:eastAsia="zh-CN"/>
        </w:rPr>
        <w:t>全市</w:t>
      </w:r>
      <w:r>
        <w:rPr>
          <w:rFonts w:hAnsi="Times New Roman" w:eastAsia="方正仿宋_GBK" w:cs="Times New Roman"/>
          <w:sz w:val="32"/>
          <w:szCs w:val="32"/>
        </w:rPr>
        <w:t>各医疗卫生单位到</w:t>
      </w:r>
      <w:r>
        <w:rPr>
          <w:rFonts w:hint="eastAsia" w:eastAsia="方正仿宋_GBK" w:cs="Times New Roman"/>
          <w:sz w:val="32"/>
          <w:szCs w:val="32"/>
          <w:lang w:eastAsia="zh-CN"/>
        </w:rPr>
        <w:t>玉溪市</w:t>
      </w:r>
      <w:r>
        <w:rPr>
          <w:rFonts w:hAnsi="Times New Roman" w:eastAsia="方正仿宋_GBK" w:cs="Times New Roman"/>
          <w:sz w:val="32"/>
          <w:szCs w:val="32"/>
        </w:rPr>
        <w:t>中山医院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国际学术会议中心</w:t>
      </w:r>
      <w:r>
        <w:rPr>
          <w:rFonts w:hAnsi="Times New Roman" w:eastAsia="方正仿宋_GBK" w:cs="Times New Roman"/>
          <w:sz w:val="32"/>
          <w:szCs w:val="32"/>
        </w:rPr>
        <w:t>集中收听收看</w:t>
      </w:r>
      <w:r>
        <w:rPr>
          <w:rFonts w:hint="eastAsia" w:eastAsia="方正仿宋_GBK" w:cs="Times New Roman"/>
          <w:sz w:val="32"/>
          <w:szCs w:val="32"/>
          <w:lang w:eastAsia="zh-CN"/>
        </w:rPr>
        <w:t>隆重</w:t>
      </w:r>
      <w:r>
        <w:rPr>
          <w:rFonts w:hAnsi="Times New Roman" w:eastAsia="方正仿宋_GBK" w:cs="Times New Roman"/>
          <w:sz w:val="32"/>
          <w:szCs w:val="32"/>
        </w:rPr>
        <w:t>纪念中国人民抗日战争暨世界反法西斯战争胜利80周年</w:t>
      </w:r>
      <w:r>
        <w:rPr>
          <w:rFonts w:hint="eastAsia" w:eastAsia="方正仿宋_GBK" w:cs="Times New Roman"/>
          <w:sz w:val="32"/>
          <w:szCs w:val="32"/>
          <w:lang w:eastAsia="zh-CN"/>
        </w:rPr>
        <w:t>大会实况直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播，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认真学习贯彻习近平总书记重要讲话精神。</w:t>
      </w:r>
    </w:p>
    <w:p w14:paraId="2E804B38">
      <w:pPr>
        <w:spacing w:beforeAutospacing="0" w:afterAutospacing="0" w:line="240" w:lineRule="auto"/>
        <w:jc w:val="center"/>
        <w:rPr>
          <w:rFonts w:hint="eastAsia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604135" cy="1736090"/>
            <wp:effectExtent l="0" t="0" r="5715" b="16510"/>
            <wp:docPr id="2" name="图片 2" descr="DSC06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61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593975" cy="1729105"/>
            <wp:effectExtent l="0" t="0" r="15875" b="4445"/>
            <wp:docPr id="4" name="图片 4" descr="DSC06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62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5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本次观看活动共计500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余</w:t>
      </w:r>
      <w:r>
        <w:rPr>
          <w:rFonts w:hAnsi="Times New Roman" w:eastAsia="方正仿宋_GBK" w:cs="Times New Roman"/>
          <w:sz w:val="32"/>
          <w:szCs w:val="32"/>
        </w:rPr>
        <w:t>人参加</w:t>
      </w:r>
      <w:r>
        <w:rPr>
          <w:rFonts w:hint="eastAsia" w:eastAsia="方正仿宋_GBK" w:cs="Times New Roman"/>
          <w:sz w:val="32"/>
          <w:szCs w:val="32"/>
          <w:lang w:eastAsia="zh-CN"/>
        </w:rPr>
        <w:t>。</w:t>
      </w:r>
      <w:r>
        <w:rPr>
          <w:rFonts w:hAnsi="Times New Roman" w:eastAsia="方正仿宋_GBK" w:cs="Times New Roman"/>
          <w:sz w:val="32"/>
          <w:szCs w:val="32"/>
        </w:rPr>
        <w:t>上午9时，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纪念大会阅兵实况</w:t>
      </w:r>
      <w:r>
        <w:rPr>
          <w:rFonts w:hAnsi="Times New Roman" w:eastAsia="方正仿宋_GBK" w:cs="Times New Roman"/>
          <w:sz w:val="32"/>
          <w:szCs w:val="32"/>
        </w:rPr>
        <w:t>直播正式开始，全体人员肃立致敬，高唱国歌。随后，大家全神贯注观看阅兵盛况，整齐划一的方阵、铿锵有力的步伐、先进精良的武器装备充分展示了我国国防力量的雄厚实力，现场不时响起热烈掌声。</w:t>
      </w:r>
    </w:p>
    <w:p w14:paraId="1346C055">
      <w:pPr>
        <w:spacing w:beforeAutospacing="0" w:afterAutospacing="0" w:line="240" w:lineRule="auto"/>
        <w:jc w:val="center"/>
        <w:rPr>
          <w:rFonts w:hint="eastAsia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4507230" cy="3004820"/>
            <wp:effectExtent l="0" t="0" r="7620" b="5080"/>
            <wp:docPr id="3" name="图片 3" descr="DSC06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SC062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07230" cy="30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_GBK" w:cs="Times New Roman"/>
          <w:sz w:val="32"/>
          <w:szCs w:val="32"/>
          <w:lang w:val="en-US" w:eastAsia="zh-CN"/>
        </w:rPr>
        <w:t xml:space="preserve"> </w:t>
      </w:r>
    </w:p>
    <w:p w14:paraId="644D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观看结束后，卫健局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Ansi="Times New Roman" w:eastAsia="方正仿宋_GBK" w:cs="Times New Roman"/>
          <w:sz w:val="32"/>
          <w:szCs w:val="32"/>
        </w:rPr>
        <w:t>局长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陈雪晶</w:t>
      </w:r>
      <w:r>
        <w:rPr>
          <w:rFonts w:hAnsi="Times New Roman" w:eastAsia="方正仿宋_GBK" w:cs="Times New Roman"/>
          <w:sz w:val="32"/>
          <w:szCs w:val="32"/>
        </w:rPr>
        <w:t>同志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表示：“</w:t>
      </w:r>
      <w:r>
        <w:rPr>
          <w:rFonts w:hAnsi="Times New Roman" w:eastAsia="方正仿宋_GBK" w:cs="Times New Roman"/>
          <w:sz w:val="32"/>
          <w:szCs w:val="32"/>
          <w:lang w:val="en-US" w:eastAsia="zh-CN"/>
        </w:rPr>
        <w:t>中国人民抗日战争是艰苦卓绝的伟大战争</w:t>
      </w:r>
      <w:r>
        <w:rPr>
          <w:rFonts w:hint="eastAsia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Ansi="Times New Roman" w:eastAsia="方正仿宋_GBK" w:cs="Times New Roman"/>
          <w:sz w:val="32"/>
          <w:szCs w:val="32"/>
        </w:rPr>
        <w:t>抗战胜利是中华民族团结奋斗的伟大胜利，全体卫生健康工作者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要</w:t>
      </w:r>
      <w:r>
        <w:rPr>
          <w:rFonts w:hAnsi="Times New Roman" w:eastAsia="方正仿宋_GBK" w:cs="Times New Roman"/>
          <w:sz w:val="32"/>
          <w:szCs w:val="32"/>
        </w:rPr>
        <w:t>传承红色基因，以抗战精神为动力，立足岗位、勇于担当，为守护人民健康、推动卫生健康事业高质量发展贡献力量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Ansi="Times New Roman" w:eastAsia="方正仿宋_GBK" w:cs="Times New Roman"/>
          <w:sz w:val="32"/>
          <w:szCs w:val="32"/>
        </w:rPr>
        <w:t>。</w:t>
      </w:r>
    </w:p>
    <w:p w14:paraId="4236AFC2">
      <w:pPr>
        <w:spacing w:beforeAutospacing="0" w:afterAutospacing="0" w:line="240" w:lineRule="auto"/>
        <w:jc w:val="center"/>
        <w:rPr>
          <w:rFonts w:hint="eastAsia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641600" cy="1760855"/>
            <wp:effectExtent l="0" t="0" r="6350" b="10795"/>
            <wp:docPr id="6" name="图片 6" descr="DSC06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SC062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76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drawing>
          <wp:inline distT="0" distB="0" distL="114300" distR="114300">
            <wp:extent cx="2649855" cy="1766570"/>
            <wp:effectExtent l="0" t="0" r="17145" b="5080"/>
            <wp:docPr id="5" name="图片 5" descr="DSC06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62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9855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38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全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系统</w:t>
      </w:r>
      <w:r>
        <w:rPr>
          <w:rFonts w:hAnsi="Times New Roman" w:eastAsia="方正仿宋_GBK" w:cs="Times New Roman"/>
          <w:sz w:val="32"/>
          <w:szCs w:val="32"/>
        </w:rPr>
        <w:t>党员干部和职工深刻认识到抗战胜利的伟大意义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Ansi="Times New Roman" w:eastAsia="方正仿宋_GBK" w:cs="Times New Roman"/>
          <w:sz w:val="32"/>
          <w:szCs w:val="32"/>
        </w:rPr>
        <w:t>大家一致认为，要将爱国情怀转化为实际行动，在公共卫生服务、医疗救治、疾病防控等工作中发扬艰苦奋斗、团结协作的优良作风，为建设健康澄江、保障人民群众生命健康安全不懈努力。</w:t>
      </w:r>
    </w:p>
    <w:p w14:paraId="75CA9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</w:rPr>
        <w:t>此次集体观</w:t>
      </w:r>
      <w:r>
        <w:rPr>
          <w:rFonts w:hint="eastAsia" w:hAnsi="Times New Roman" w:eastAsia="方正仿宋_GBK" w:cs="Times New Roman"/>
          <w:sz w:val="32"/>
          <w:szCs w:val="32"/>
          <w:lang w:eastAsia="zh-CN"/>
        </w:rPr>
        <w:t>看</w:t>
      </w:r>
      <w:r>
        <w:rPr>
          <w:rFonts w:hAnsi="Times New Roman" w:eastAsia="方正仿宋_GBK" w:cs="Times New Roman"/>
          <w:sz w:val="32"/>
          <w:szCs w:val="32"/>
        </w:rPr>
        <w:t>活动，不仅是一次生动的爱国主义教育，更是一次凝聚共识、激励奋进的精神洗礼。下一步，我局将以习近平总书记重要讲话精神为指引，引导广大干部职工铭记历史，砥砺前行，为守护人民群众健康、推动卫生健康事业高质量发展作出新的贡献。</w:t>
      </w:r>
    </w:p>
    <w:p w14:paraId="04903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Ansi="Times New Roman" w:eastAsia="方正仿宋_GBK" w:cs="Times New Roman"/>
          <w:sz w:val="32"/>
          <w:szCs w:val="32"/>
        </w:rPr>
      </w:pPr>
      <w:r>
        <w:rPr>
          <w:rFonts w:hAnsi="Times New Roman" w:eastAsia="方正仿宋_GBK" w:cs="Times New Roman"/>
          <w:sz w:val="32"/>
          <w:szCs w:val="32"/>
          <w:lang w:val="en-US" w:eastAsia="zh-CN"/>
        </w:rPr>
        <w:t>中华民族伟大复兴势不可挡！人类和平与发展的崇高事业必将胜利！</w:t>
      </w:r>
    </w:p>
    <w:p w14:paraId="4CE7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</w:p>
    <w:sectPr>
      <w:footerReference r:id="rId5" w:type="default"/>
      <w:pgSz w:w="11907" w:h="16839"/>
      <w:pgMar w:top="1814" w:right="1530" w:bottom="1814" w:left="153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4C3A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92A53">
                          <w:pPr>
                            <w:pStyle w:val="5"/>
                            <w:rPr>
                              <w:sz w:val="32"/>
                              <w:szCs w:val="40"/>
                            </w:rPr>
                          </w:pPr>
                          <w:r>
                            <w:rPr>
                              <w:sz w:val="32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40"/>
                            </w:rPr>
                            <w:t>1</w:t>
                          </w:r>
                          <w:r>
                            <w:rPr>
                              <w:sz w:val="32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92A53">
                    <w:pPr>
                      <w:pStyle w:val="5"/>
                      <w:rPr>
                        <w:sz w:val="32"/>
                        <w:szCs w:val="40"/>
                      </w:rPr>
                    </w:pPr>
                    <w:r>
                      <w:rPr>
                        <w:sz w:val="32"/>
                        <w:szCs w:val="40"/>
                      </w:rPr>
                      <w:t xml:space="preserve">— </w:t>
                    </w:r>
                    <w:r>
                      <w:rPr>
                        <w:sz w:val="32"/>
                        <w:szCs w:val="40"/>
                      </w:rPr>
                      <w:fldChar w:fldCharType="begin"/>
                    </w:r>
                    <w:r>
                      <w:rPr>
                        <w:sz w:val="32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40"/>
                      </w:rPr>
                      <w:fldChar w:fldCharType="separate"/>
                    </w:r>
                    <w:r>
                      <w:rPr>
                        <w:sz w:val="32"/>
                        <w:szCs w:val="40"/>
                      </w:rPr>
                      <w:t>1</w:t>
                    </w:r>
                    <w:r>
                      <w:rPr>
                        <w:sz w:val="32"/>
                        <w:szCs w:val="40"/>
                      </w:rPr>
                      <w:fldChar w:fldCharType="end"/>
                    </w:r>
                    <w:r>
                      <w:rPr>
                        <w:sz w:val="32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DFFA9E8"/>
    <w:rsid w:val="33EF0D39"/>
    <w:rsid w:val="5BBCE0D9"/>
    <w:rsid w:val="64FCBF9B"/>
    <w:rsid w:val="77FE24B2"/>
    <w:rsid w:val="78BA28F8"/>
    <w:rsid w:val="7B9E74A8"/>
    <w:rsid w:val="7BFAF6B9"/>
    <w:rsid w:val="7EB3C1F5"/>
    <w:rsid w:val="7FF2D933"/>
    <w:rsid w:val="919E5028"/>
    <w:rsid w:val="9E4734D7"/>
    <w:rsid w:val="BBBE2F7B"/>
    <w:rsid w:val="BF5FD57C"/>
    <w:rsid w:val="CF6557A8"/>
    <w:rsid w:val="DF6D4655"/>
    <w:rsid w:val="DFFFF685"/>
    <w:rsid w:val="EDFFA2CF"/>
    <w:rsid w:val="FBD92BAD"/>
    <w:rsid w:val="FF5F706E"/>
    <w:rsid w:val="FF7FD2EF"/>
    <w:rsid w:val="FFBB5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Lucida Sans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character" w:customStyle="1" w:styleId="10">
    <w:name w:val="heading 1 Char"/>
    <w:basedOn w:val="9"/>
    <w:link w:val="2"/>
    <w:qFormat/>
    <w:uiPriority w:val="0"/>
    <w:rPr>
      <w:rFonts w:ascii="Times New Roman" w:hAnsi="Times New Roman" w:eastAsia="宋体"/>
      <w:b/>
      <w:bCs/>
      <w:kern w:val="44"/>
      <w:sz w:val="44"/>
      <w:szCs w:val="44"/>
      <w:lang w:val="en-US" w:eastAsia="zh-CN"/>
    </w:rPr>
  </w:style>
  <w:style w:type="character" w:customStyle="1" w:styleId="11">
    <w:name w:val="heading 2 Char"/>
    <w:basedOn w:val="9"/>
    <w:link w:val="3"/>
    <w:uiPriority w:val="0"/>
    <w:rPr>
      <w:rFonts w:ascii="Times New Roman" w:hAnsi="Times New Roman" w:eastAsia="黑体"/>
      <w:b/>
      <w:bCs/>
      <w:kern w:val="2"/>
      <w:sz w:val="32"/>
      <w:szCs w:val="32"/>
      <w:lang w:val="en-US" w:eastAsia="zh-CN"/>
    </w:rPr>
  </w:style>
  <w:style w:type="character" w:customStyle="1" w:styleId="12">
    <w:name w:val="heading 3 Char"/>
    <w:basedOn w:val="9"/>
    <w:link w:val="4"/>
    <w:uiPriority w:val="0"/>
    <w:rPr>
      <w:rFonts w:ascii="Times New Roman" w:hAnsi="Times New Roman" w:eastAsia="宋体"/>
      <w:b/>
      <w:bCs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26645 1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BAB0E5-68F0-4AFE-BB10-EB21615FE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0</Words>
  <Characters>519</Characters>
  <Lines>0</Lines>
  <Paragraphs>8</Paragraphs>
  <TotalTime>14</TotalTime>
  <ScaleCrop>false</ScaleCrop>
  <LinksUpToDate>false</LinksUpToDate>
  <CharactersWithSpaces>693</CharactersWithSpaces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2025-09-04T00:27:00Z</dcterms:created>
  <dc:creator>kylin</dc:creator>
  <cp:lastModifiedBy>kylin</cp:lastModifiedBy>
  <dcterms:modified xsi:type="dcterms:W3CDTF">2025-09-03T15:51:55Z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73C94FAD5E697725E4E7B768CBDB16BC_42</vt:lpwstr>
  </property>
</Properties>
</file>