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>
      <w:pPr>
        <w:widowControl/>
        <w:jc w:val="center"/>
        <w:rPr>
          <w:rFonts w:hint="default" w:ascii="Times New Roman" w:hAnsi="Times New Roman" w:eastAsia="方正楷体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 w:val="0"/>
          <w:bCs/>
          <w:sz w:val="36"/>
          <w:szCs w:val="36"/>
        </w:rPr>
        <w:t>第</w:t>
      </w:r>
      <w:r>
        <w:rPr>
          <w:rFonts w:hint="eastAsia" w:eastAsia="方正楷体_GBK" w:cs="Times New Roman"/>
          <w:b w:val="0"/>
          <w:bCs/>
          <w:sz w:val="36"/>
          <w:szCs w:val="36"/>
          <w:lang w:val="en-US" w:eastAsia="zh-CN"/>
        </w:rPr>
        <w:t>41</w:t>
      </w:r>
      <w:r>
        <w:rPr>
          <w:rFonts w:hint="default" w:ascii="Times New Roman" w:hAnsi="Times New Roman" w:eastAsia="方正楷体_GBK" w:cs="Times New Roman"/>
          <w:b w:val="0"/>
          <w:bCs/>
          <w:sz w:val="36"/>
          <w:szCs w:val="36"/>
        </w:rPr>
        <w:t>期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>
      <w:pPr>
        <w:widowControl/>
        <w:adjustRightInd w:val="0"/>
        <w:snapToGrid w:val="0"/>
        <w:spacing w:line="400" w:lineRule="exact"/>
        <w:ind w:firstLine="600" w:firstLineChars="200"/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水利局     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          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      20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年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月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日</w:t>
      </w:r>
    </w:p>
    <w:p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梁王河水库开展防洪抢险实战演练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以练备战筑牢汛期安全防线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280035</wp:posOffset>
            </wp:positionV>
            <wp:extent cx="5264785" cy="3947160"/>
            <wp:effectExtent l="0" t="0" r="8255" b="0"/>
            <wp:wrapThrough wrapText="bothSides">
              <wp:wrapPolygon>
                <wp:start x="0" y="0"/>
                <wp:lineTo x="0" y="21517"/>
                <wp:lineTo x="21509" y="21517"/>
                <wp:lineTo x="21509" y="0"/>
                <wp:lineTo x="0" y="0"/>
              </wp:wrapPolygon>
            </wp:wrapThrough>
            <wp:docPr id="6" name="图片 6" descr="5789c0bf199737ef34521d6f7204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789c0bf199737ef34521d6f7204d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2025年6月5日，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为应对极端天气频发态势，全面提升防汛应急处置能力，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澄江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市水利局在梁王河水库组织开展防洪抢险应急实战演练。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澄江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市水利局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局班子成员、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职工共计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50</w:t>
      </w:r>
      <w:r>
        <w:rPr>
          <w:rFonts w:hint="eastAsia" w:eastAsia="方正仿宋_GBK" w:cs="Times New Roman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参与，分防洪抢险领导小组、应急救援组、后勤保障小组、群众疏散小组、巡查组，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全流程实战攻坚。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演练开始前，澄江市水利局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领导在动员中强调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三点，一是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风险意识再强化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当前防汛形势严峻复杂，须以极限思维应对超标准洪水风险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能力短板再攻坚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通过真演实练打通指挥协同堵点，锤炼决断秒级响应能力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责任链条再压实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把演练场当战场，确保每个环节责任到人、处置到位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演练直击实战场景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本次演练模拟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梁王河水库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遭遇50年一遇特大暴雨险情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，应急救援组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10分钟内完成管涌险情定位与封堵方案制定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启用装配式围井实施快速反滤导渗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。信息监测组实时监测水库水位、雨情，掌握水库第一时间要素情况，防洪抢险领导小组快速响应指挥现场。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多源联动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，群众疏散小组快速与街道社区密切配合，快速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涉险群众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转移安置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本次演练以“全要素、全流程、全实战”标准检验防汛体系，为应对主汛期极端天气积累了宝贵实战经验。市水利局将持续完善“预警-响应-处置”链条，坚决守护人民群众生命财产安全。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72405" cy="7032625"/>
            <wp:effectExtent l="0" t="0" r="635" b="8255"/>
            <wp:docPr id="14" name="图片 14" descr="3ff850b192c802e33cc4819b88ca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ff850b192c802e33cc4819b88ca54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22C7707"/>
    <w:rsid w:val="03C03127"/>
    <w:rsid w:val="046257EE"/>
    <w:rsid w:val="05E46915"/>
    <w:rsid w:val="06821E98"/>
    <w:rsid w:val="06BE2ED0"/>
    <w:rsid w:val="08530FF9"/>
    <w:rsid w:val="09186F96"/>
    <w:rsid w:val="094505BD"/>
    <w:rsid w:val="0B203BD9"/>
    <w:rsid w:val="0CB53831"/>
    <w:rsid w:val="0DA14A62"/>
    <w:rsid w:val="0E2C5B34"/>
    <w:rsid w:val="0E383204"/>
    <w:rsid w:val="0F0146E8"/>
    <w:rsid w:val="0FFE6C10"/>
    <w:rsid w:val="1034443E"/>
    <w:rsid w:val="115C2C6F"/>
    <w:rsid w:val="11B115E6"/>
    <w:rsid w:val="140749CA"/>
    <w:rsid w:val="141352AC"/>
    <w:rsid w:val="145B56EF"/>
    <w:rsid w:val="16A90861"/>
    <w:rsid w:val="179955BC"/>
    <w:rsid w:val="18043C85"/>
    <w:rsid w:val="18072F2A"/>
    <w:rsid w:val="188D0A38"/>
    <w:rsid w:val="18937EF3"/>
    <w:rsid w:val="18E93ED1"/>
    <w:rsid w:val="19191C1A"/>
    <w:rsid w:val="194C2D1D"/>
    <w:rsid w:val="19C622EF"/>
    <w:rsid w:val="19EC34A5"/>
    <w:rsid w:val="1BC76398"/>
    <w:rsid w:val="1C6A45E8"/>
    <w:rsid w:val="1C8467C9"/>
    <w:rsid w:val="1F122460"/>
    <w:rsid w:val="20125385"/>
    <w:rsid w:val="208E25E4"/>
    <w:rsid w:val="21791862"/>
    <w:rsid w:val="21F376C5"/>
    <w:rsid w:val="21FD7200"/>
    <w:rsid w:val="23D02D8A"/>
    <w:rsid w:val="243551C7"/>
    <w:rsid w:val="24651D9D"/>
    <w:rsid w:val="269B7BF7"/>
    <w:rsid w:val="27EF7546"/>
    <w:rsid w:val="28445226"/>
    <w:rsid w:val="290C0E88"/>
    <w:rsid w:val="2A327DBE"/>
    <w:rsid w:val="2AE6419E"/>
    <w:rsid w:val="2C3E299E"/>
    <w:rsid w:val="2C5017B0"/>
    <w:rsid w:val="2D0A42BF"/>
    <w:rsid w:val="2E393ABA"/>
    <w:rsid w:val="30321BD2"/>
    <w:rsid w:val="30CD6C34"/>
    <w:rsid w:val="30FE3C87"/>
    <w:rsid w:val="317A6E24"/>
    <w:rsid w:val="31957001"/>
    <w:rsid w:val="321552DD"/>
    <w:rsid w:val="32957F53"/>
    <w:rsid w:val="330B31C6"/>
    <w:rsid w:val="355433FC"/>
    <w:rsid w:val="3ADB4E8A"/>
    <w:rsid w:val="3B264921"/>
    <w:rsid w:val="3E271104"/>
    <w:rsid w:val="41DF73D4"/>
    <w:rsid w:val="42897A03"/>
    <w:rsid w:val="4393582E"/>
    <w:rsid w:val="43D33656"/>
    <w:rsid w:val="455604CB"/>
    <w:rsid w:val="456E29B0"/>
    <w:rsid w:val="45CB660D"/>
    <w:rsid w:val="45E11F2B"/>
    <w:rsid w:val="47544C53"/>
    <w:rsid w:val="478A613A"/>
    <w:rsid w:val="47921E14"/>
    <w:rsid w:val="47B303A8"/>
    <w:rsid w:val="47F45264"/>
    <w:rsid w:val="4A8649C9"/>
    <w:rsid w:val="4C7F5237"/>
    <w:rsid w:val="4C8B01F2"/>
    <w:rsid w:val="4CC92745"/>
    <w:rsid w:val="4CE07EB4"/>
    <w:rsid w:val="4CEB0129"/>
    <w:rsid w:val="4F962D7D"/>
    <w:rsid w:val="505D7C4B"/>
    <w:rsid w:val="51786657"/>
    <w:rsid w:val="51EE7258"/>
    <w:rsid w:val="54525654"/>
    <w:rsid w:val="54AA6F48"/>
    <w:rsid w:val="54B67669"/>
    <w:rsid w:val="56193C4E"/>
    <w:rsid w:val="565377CF"/>
    <w:rsid w:val="56921029"/>
    <w:rsid w:val="57A03E24"/>
    <w:rsid w:val="5A636CE6"/>
    <w:rsid w:val="5AE34921"/>
    <w:rsid w:val="5AF10B2B"/>
    <w:rsid w:val="5B035DDC"/>
    <w:rsid w:val="5B0A25E6"/>
    <w:rsid w:val="5BC67DE3"/>
    <w:rsid w:val="5C0B5E24"/>
    <w:rsid w:val="5E1A6039"/>
    <w:rsid w:val="5E570142"/>
    <w:rsid w:val="5EAD0043"/>
    <w:rsid w:val="5EBC19C3"/>
    <w:rsid w:val="62F7075E"/>
    <w:rsid w:val="65D70747"/>
    <w:rsid w:val="677D0664"/>
    <w:rsid w:val="67BF0A6B"/>
    <w:rsid w:val="680776A9"/>
    <w:rsid w:val="680C47DE"/>
    <w:rsid w:val="684D3E0D"/>
    <w:rsid w:val="68651FF7"/>
    <w:rsid w:val="6A5D7733"/>
    <w:rsid w:val="6AF91C68"/>
    <w:rsid w:val="6B0B5F04"/>
    <w:rsid w:val="6B8A62C5"/>
    <w:rsid w:val="6D554B9B"/>
    <w:rsid w:val="6DA91D83"/>
    <w:rsid w:val="6E6507DC"/>
    <w:rsid w:val="701C0BDE"/>
    <w:rsid w:val="705422C7"/>
    <w:rsid w:val="70F739EC"/>
    <w:rsid w:val="71D207E6"/>
    <w:rsid w:val="71D827D4"/>
    <w:rsid w:val="72EB1A58"/>
    <w:rsid w:val="73564098"/>
    <w:rsid w:val="73A6621A"/>
    <w:rsid w:val="749072AD"/>
    <w:rsid w:val="74D91B96"/>
    <w:rsid w:val="765A611A"/>
    <w:rsid w:val="770704EB"/>
    <w:rsid w:val="78602800"/>
    <w:rsid w:val="78CC5232"/>
    <w:rsid w:val="7A287B2E"/>
    <w:rsid w:val="7A330B3D"/>
    <w:rsid w:val="7B505420"/>
    <w:rsid w:val="7D6527E1"/>
    <w:rsid w:val="7D836A85"/>
    <w:rsid w:val="7E9902C5"/>
    <w:rsid w:val="7EC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jc w:val="left"/>
      <w:outlineLvl w:val="1"/>
    </w:pPr>
    <w:rPr>
      <w:rFonts w:ascii="宋体" w:hAnsi="宋体" w:cs="宋体"/>
      <w:kern w:val="0"/>
      <w:sz w:val="24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3</Pages>
  <Words>542</Words>
  <Characters>589</Characters>
  <Lines>0</Lines>
  <Paragraphs>0</Paragraphs>
  <TotalTime>5</TotalTime>
  <ScaleCrop>false</ScaleCrop>
  <LinksUpToDate>false</LinksUpToDate>
  <CharactersWithSpaces>614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Administrator</cp:lastModifiedBy>
  <dcterms:modified xsi:type="dcterms:W3CDTF">2025-10-20T06:40:44Z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743210115A584F9C8844D6874E94E886_13</vt:lpwstr>
  </property>
  <property fmtid="{D5CDD505-2E9C-101B-9397-08002B2CF9AE}" pid="4" name="KSOTemplateDocerSaveRecord">
    <vt:lpwstr>eyJoZGlkIjoiMTczNzQwM2ZiNTk0NjUwM2RjNDg2NTBkODU0YjU2NTEiLCJ1c2VySWQiOiIxMDg1NTk4NDE4In0=</vt:lpwstr>
  </property>
</Properties>
</file>