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玉溪市跨省外出务工帮扶对象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44"/>
          <w:szCs w:val="44"/>
          <w:lang w:val="en-US" w:eastAsia="zh-CN"/>
        </w:rPr>
        <w:t>一次性交通补贴申请审批表</w:t>
      </w:r>
    </w:p>
    <w:p>
      <w:pPr>
        <w:ind w:firstLine="5280" w:firstLineChars="2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申请时间：    年   月   日</w:t>
      </w:r>
    </w:p>
    <w:tbl>
      <w:tblPr>
        <w:tblStyle w:val="6"/>
        <w:tblW w:w="9837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935"/>
        <w:gridCol w:w="1370"/>
        <w:gridCol w:w="708"/>
        <w:gridCol w:w="614"/>
        <w:gridCol w:w="331"/>
        <w:gridCol w:w="1372"/>
        <w:gridCol w:w="941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写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申请人姓名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912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银行卡开户银行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务工单位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务工时间</w:t>
            </w:r>
          </w:p>
        </w:tc>
        <w:tc>
          <w:tcPr>
            <w:tcW w:w="26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单位联系电话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90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本人承诺：以上申报内容均属实，所提供的各项材料真实有效。现申请 2026       年跨省一次性交通补贴      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申请人（签字按手印）：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村干部或驻村工作队员审核意见</w:t>
            </w:r>
          </w:p>
        </w:tc>
        <w:tc>
          <w:tcPr>
            <w:tcW w:w="40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经核实，申请人202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年在省外稳定务工3个月及以上，符合外出务工奖补对象条件。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firstLine="0" w:firstLineChars="0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>年   月   日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镇街道社会事务办审核意见</w:t>
            </w:r>
          </w:p>
        </w:tc>
        <w:tc>
          <w:tcPr>
            <w:tcW w:w="3889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经审核，申请人202</w:t>
            </w: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年在省外务工3个月及以上，符合外出务工奖补对象条件。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92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经办人：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righ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firstLine="292" w:firstLineChars="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32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农业农村部门审核意见</w:t>
            </w: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经审核，申请人符合外出务工奖补对象条件。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>
            <w:pPr>
              <w:pStyle w:val="2"/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（单位盖章）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就业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8847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经审核，符合外出务工奖补对象条件，按照有关文件规定，同意补助申请人跨省外出务工一次性交通补贴1000.00元，（大写：壹仟元整）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420" w:firstLineChars="1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经办人：            审核人：              单位负责人：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5460" w:firstLineChars="2275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（单位盖章）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备注：1.此表一式一份，由县级人力资源和社会保障局留存。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right="0" w:rightChars="0" w:hanging="960" w:hangingChars="4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2.申请人填报此表并提供有效身份证复印件、三个月以上工资流水、用人单位出具并加盖公章的</w:t>
      </w:r>
      <w:r>
        <w:rPr>
          <w:rFonts w:hint="eastAsia" w:ascii="仿宋" w:hAnsi="仿宋" w:eastAsia="仿宋" w:cs="仿宋"/>
          <w:strike w:val="0"/>
          <w:dstrike w:val="0"/>
          <w:color w:val="auto"/>
          <w:sz w:val="24"/>
          <w:szCs w:val="24"/>
          <w:u w:val="none"/>
          <w:shd w:val="clear" w:fill="auto"/>
          <w:lang w:val="en-US" w:eastAsia="zh-CN"/>
        </w:rPr>
        <w:t>收入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证明、养老保险参保证明任意一份。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right="0" w:rightChars="0" w:hanging="960" w:hangingChars="400"/>
        <w:jc w:val="both"/>
        <w:textAlignment w:val="auto"/>
        <w:outlineLvl w:val="9"/>
        <w:rPr>
          <w:sz w:val="21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3.填报的银行卡须是申请人本人“一卡通”社保卡。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0D0D"/>
    <w:rsid w:val="0B886600"/>
    <w:rsid w:val="10F7363F"/>
    <w:rsid w:val="1BA63FF5"/>
    <w:rsid w:val="24F2476E"/>
    <w:rsid w:val="27623729"/>
    <w:rsid w:val="297E7214"/>
    <w:rsid w:val="2F57653D"/>
    <w:rsid w:val="3099669F"/>
    <w:rsid w:val="33343DD0"/>
    <w:rsid w:val="34E95E89"/>
    <w:rsid w:val="36F9612C"/>
    <w:rsid w:val="39523E78"/>
    <w:rsid w:val="40A17BF5"/>
    <w:rsid w:val="42AC31DB"/>
    <w:rsid w:val="46AC18EF"/>
    <w:rsid w:val="4ACE1952"/>
    <w:rsid w:val="4D6868FA"/>
    <w:rsid w:val="4F1F09CE"/>
    <w:rsid w:val="54EF6834"/>
    <w:rsid w:val="573A2A4C"/>
    <w:rsid w:val="590D0A7C"/>
    <w:rsid w:val="5D770C4F"/>
    <w:rsid w:val="60862C0C"/>
    <w:rsid w:val="64EE4C72"/>
    <w:rsid w:val="6C393300"/>
    <w:rsid w:val="71FF7561"/>
    <w:rsid w:val="7E9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eastAsia="仿宋_GB2312" w:cs="Times New Roman"/>
      <w:kern w:val="0"/>
      <w:sz w:val="21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598</Characters>
  <Lines>0</Lines>
  <Paragraphs>0</Paragraphs>
  <TotalTime>9</TotalTime>
  <ScaleCrop>false</ScaleCrop>
  <LinksUpToDate>false</LinksUpToDate>
  <CharactersWithSpaces>601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2026-05-08T07:34:00Z</dcterms:created>
  <dc:creator>Administrator</dc:creator>
  <cp:lastModifiedBy>Administrator</cp:lastModifiedBy>
  <dcterms:modified xsi:type="dcterms:W3CDTF">2026-05-13T02:16:29Z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eyJoZGlkIjoiNmEyMTc3Y2U3NTU3NTMwNzMwZGYzMmU4YWJlZTM5NmYiLCJ1c2VySWQiOiI3MTA2ODg5MjEifQ==</vt:lpwstr>
  </property>
  <property fmtid="{D5CDD505-2E9C-101B-9397-08002B2CF9AE}" pid="4" name="ICV">
    <vt:lpwstr>D24014CE6E2D408CA1500B18255407A0</vt:lpwstr>
  </property>
</Properties>
</file>